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C0" w:rsidRPr="00B50C7A" w:rsidRDefault="00C54FC0" w:rsidP="00C54FC0">
      <w:pPr>
        <w:pStyle w:val="a8"/>
        <w:spacing w:line="276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C54FC0" w:rsidRPr="00B50C7A" w:rsidRDefault="00C54FC0" w:rsidP="00C54FC0">
      <w:pPr>
        <w:pStyle w:val="a8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Филиал федерального государственного бюджетного  образовательного учреждения высшего образования  "Кузбасский государственный технический университет имени Т.Ф. Горбачева"   в г. Белово</w:t>
      </w:r>
    </w:p>
    <w:p w:rsidR="00C54FC0" w:rsidRPr="00B50C7A" w:rsidRDefault="00C54FC0" w:rsidP="00C54FC0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C54FC0" w:rsidRPr="00B50C7A" w:rsidRDefault="00C54FC0" w:rsidP="00C54FC0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C54FC0" w:rsidRPr="00B50C7A" w:rsidRDefault="00C54FC0" w:rsidP="00C54FC0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  <w:r w:rsidRPr="00B50C7A">
        <w:rPr>
          <w:spacing w:val="-1"/>
          <w:sz w:val="32"/>
          <w:szCs w:val="32"/>
        </w:rPr>
        <w:t>Кафедра технических наук</w:t>
      </w:r>
    </w:p>
    <w:p w:rsidR="00C54FC0" w:rsidRPr="00B50C7A" w:rsidRDefault="00C54FC0" w:rsidP="00C54FC0">
      <w:pPr>
        <w:widowControl w:val="0"/>
        <w:autoSpaceDE w:val="0"/>
        <w:autoSpaceDN w:val="0"/>
        <w:adjustRightInd w:val="0"/>
        <w:spacing w:line="268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4E0373" w:rsidRPr="00EB24E7" w:rsidRDefault="004E0373" w:rsidP="004E0373">
      <w:pPr>
        <w:widowControl w:val="0"/>
        <w:autoSpaceDE w:val="0"/>
        <w:autoSpaceDN w:val="0"/>
        <w:adjustRightInd w:val="0"/>
        <w:spacing w:line="268" w:lineRule="auto"/>
        <w:ind w:right="1043"/>
        <w:jc w:val="center"/>
        <w:rPr>
          <w:b/>
          <w:sz w:val="32"/>
          <w:szCs w:val="32"/>
        </w:rPr>
      </w:pPr>
      <w:r w:rsidRPr="00D14563">
        <w:rPr>
          <w:b/>
          <w:spacing w:val="-1"/>
          <w:sz w:val="32"/>
          <w:szCs w:val="32"/>
        </w:rPr>
        <w:t>ОП</w:t>
      </w:r>
      <w:r w:rsidRPr="00D14563">
        <w:rPr>
          <w:b/>
          <w:sz w:val="32"/>
          <w:szCs w:val="32"/>
        </w:rPr>
        <w:t>Р</w:t>
      </w:r>
      <w:r w:rsidRPr="00D14563">
        <w:rPr>
          <w:b/>
          <w:spacing w:val="-1"/>
          <w:sz w:val="32"/>
          <w:szCs w:val="32"/>
        </w:rPr>
        <w:t>Е</w:t>
      </w:r>
      <w:r w:rsidRPr="00D14563">
        <w:rPr>
          <w:b/>
          <w:spacing w:val="1"/>
          <w:sz w:val="32"/>
          <w:szCs w:val="32"/>
        </w:rPr>
        <w:t>Д</w:t>
      </w:r>
      <w:r w:rsidRPr="00D14563">
        <w:rPr>
          <w:b/>
          <w:spacing w:val="-1"/>
          <w:sz w:val="32"/>
          <w:szCs w:val="32"/>
        </w:rPr>
        <w:t>ЕЛЕН</w:t>
      </w:r>
      <w:r w:rsidRPr="00D14563">
        <w:rPr>
          <w:b/>
          <w:spacing w:val="1"/>
          <w:sz w:val="32"/>
          <w:szCs w:val="32"/>
        </w:rPr>
        <w:t>И</w:t>
      </w:r>
      <w:r w:rsidRPr="00D14563">
        <w:rPr>
          <w:b/>
          <w:sz w:val="32"/>
          <w:szCs w:val="32"/>
        </w:rPr>
        <w:t>Е</w:t>
      </w:r>
      <w:r w:rsidRPr="00D14563">
        <w:rPr>
          <w:b/>
          <w:spacing w:val="-1"/>
          <w:sz w:val="32"/>
          <w:szCs w:val="32"/>
        </w:rPr>
        <w:t xml:space="preserve"> </w:t>
      </w:r>
      <w:r w:rsidRPr="00D14563">
        <w:rPr>
          <w:b/>
          <w:spacing w:val="2"/>
          <w:sz w:val="32"/>
          <w:szCs w:val="32"/>
        </w:rPr>
        <w:t>К</w:t>
      </w:r>
      <w:r w:rsidRPr="00D14563">
        <w:rPr>
          <w:b/>
          <w:spacing w:val="-1"/>
          <w:sz w:val="32"/>
          <w:szCs w:val="32"/>
        </w:rPr>
        <w:t>ОЭФФИЦ</w:t>
      </w:r>
      <w:r w:rsidRPr="00D14563">
        <w:rPr>
          <w:b/>
          <w:spacing w:val="1"/>
          <w:sz w:val="32"/>
          <w:szCs w:val="32"/>
        </w:rPr>
        <w:t>И</w:t>
      </w:r>
      <w:r w:rsidRPr="00D14563">
        <w:rPr>
          <w:b/>
          <w:spacing w:val="-1"/>
          <w:sz w:val="32"/>
          <w:szCs w:val="32"/>
        </w:rPr>
        <w:t>ЕНТ</w:t>
      </w:r>
      <w:r w:rsidRPr="00D14563">
        <w:rPr>
          <w:b/>
          <w:sz w:val="32"/>
          <w:szCs w:val="32"/>
        </w:rPr>
        <w:t>А</w:t>
      </w:r>
      <w:r w:rsidRPr="00D14563">
        <w:rPr>
          <w:b/>
          <w:spacing w:val="1"/>
          <w:sz w:val="32"/>
          <w:szCs w:val="32"/>
        </w:rPr>
        <w:t xml:space="preserve"> </w:t>
      </w:r>
      <w:r w:rsidRPr="00D14563">
        <w:rPr>
          <w:b/>
          <w:sz w:val="32"/>
          <w:szCs w:val="32"/>
        </w:rPr>
        <w:t>ВЯ</w:t>
      </w:r>
      <w:r w:rsidRPr="00D14563">
        <w:rPr>
          <w:b/>
          <w:spacing w:val="1"/>
          <w:sz w:val="32"/>
          <w:szCs w:val="32"/>
        </w:rPr>
        <w:t>З</w:t>
      </w:r>
      <w:r w:rsidRPr="00D14563">
        <w:rPr>
          <w:b/>
          <w:sz w:val="32"/>
          <w:szCs w:val="32"/>
        </w:rPr>
        <w:t>К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z w:val="32"/>
          <w:szCs w:val="32"/>
        </w:rPr>
        <w:t>С</w:t>
      </w:r>
      <w:r w:rsidRPr="00D14563">
        <w:rPr>
          <w:b/>
          <w:spacing w:val="-1"/>
          <w:sz w:val="32"/>
          <w:szCs w:val="32"/>
        </w:rPr>
        <w:t>Т</w:t>
      </w:r>
      <w:r w:rsidRPr="00D14563">
        <w:rPr>
          <w:b/>
          <w:sz w:val="32"/>
          <w:szCs w:val="32"/>
        </w:rPr>
        <w:t>И</w:t>
      </w:r>
      <w:r w:rsidRPr="00D14563">
        <w:rPr>
          <w:b/>
          <w:spacing w:val="-1"/>
          <w:sz w:val="32"/>
          <w:szCs w:val="32"/>
        </w:rPr>
        <w:t xml:space="preserve"> </w:t>
      </w:r>
      <w:r w:rsidRPr="00D14563">
        <w:rPr>
          <w:b/>
          <w:sz w:val="32"/>
          <w:szCs w:val="32"/>
        </w:rPr>
        <w:t>В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pacing w:val="1"/>
          <w:sz w:val="32"/>
          <w:szCs w:val="32"/>
        </w:rPr>
        <w:t>ЗД</w:t>
      </w:r>
      <w:r w:rsidRPr="00D14563">
        <w:rPr>
          <w:b/>
          <w:spacing w:val="-2"/>
          <w:sz w:val="32"/>
          <w:szCs w:val="32"/>
        </w:rPr>
        <w:t>У</w:t>
      </w:r>
      <w:r w:rsidRPr="00D14563">
        <w:rPr>
          <w:b/>
          <w:spacing w:val="-1"/>
          <w:sz w:val="32"/>
          <w:szCs w:val="32"/>
        </w:rPr>
        <w:t>Х</w:t>
      </w:r>
      <w:r w:rsidRPr="00D14563">
        <w:rPr>
          <w:b/>
          <w:sz w:val="32"/>
          <w:szCs w:val="32"/>
        </w:rPr>
        <w:t>А К</w:t>
      </w:r>
      <w:r w:rsidRPr="00D14563">
        <w:rPr>
          <w:b/>
          <w:spacing w:val="-1"/>
          <w:sz w:val="32"/>
          <w:szCs w:val="32"/>
        </w:rPr>
        <w:t>АПИЛЛ</w:t>
      </w:r>
      <w:r w:rsidRPr="00D14563">
        <w:rPr>
          <w:b/>
          <w:sz w:val="32"/>
          <w:szCs w:val="32"/>
        </w:rPr>
        <w:t>ЯР</w:t>
      </w:r>
      <w:r w:rsidRPr="00D14563">
        <w:rPr>
          <w:b/>
          <w:spacing w:val="-1"/>
          <w:sz w:val="32"/>
          <w:szCs w:val="32"/>
        </w:rPr>
        <w:t>Н</w:t>
      </w:r>
      <w:r w:rsidRPr="00D14563">
        <w:rPr>
          <w:b/>
          <w:sz w:val="32"/>
          <w:szCs w:val="32"/>
        </w:rPr>
        <w:t>ЫМ М</w:t>
      </w:r>
      <w:r w:rsidRPr="00D14563">
        <w:rPr>
          <w:b/>
          <w:spacing w:val="-1"/>
          <w:sz w:val="32"/>
          <w:szCs w:val="32"/>
        </w:rPr>
        <w:t>ЕТО</w:t>
      </w:r>
      <w:r w:rsidRPr="00D14563">
        <w:rPr>
          <w:b/>
          <w:spacing w:val="1"/>
          <w:sz w:val="32"/>
          <w:szCs w:val="32"/>
        </w:rPr>
        <w:t>Д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z w:val="32"/>
          <w:szCs w:val="32"/>
        </w:rPr>
        <w:t>М</w:t>
      </w: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164105" w:rsidRPr="00164105" w:rsidRDefault="00164105" w:rsidP="00164105">
      <w:pPr>
        <w:pStyle w:val="10"/>
        <w:spacing w:line="240" w:lineRule="auto"/>
        <w:ind w:left="-426" w:right="-286" w:firstLine="0"/>
        <w:outlineLvl w:val="0"/>
      </w:pPr>
      <w:r w:rsidRPr="00164105">
        <w:t>Методические указания к выполнению</w:t>
      </w:r>
    </w:p>
    <w:p w:rsidR="00164105" w:rsidRPr="00164105" w:rsidRDefault="00164105" w:rsidP="00164105">
      <w:pPr>
        <w:pStyle w:val="10"/>
        <w:spacing w:line="240" w:lineRule="auto"/>
        <w:ind w:left="-426" w:right="-286" w:firstLine="0"/>
        <w:outlineLvl w:val="0"/>
      </w:pPr>
      <w:r w:rsidRPr="00164105">
        <w:t>лабораторной работы по дисциплине «</w:t>
      </w:r>
      <w:r w:rsidR="00C54FC0">
        <w:t>Теплотехника</w:t>
      </w:r>
      <w:r w:rsidRPr="00164105">
        <w:t>»</w:t>
      </w:r>
    </w:p>
    <w:p w:rsidR="00164105" w:rsidRPr="00164105" w:rsidRDefault="00164105" w:rsidP="0016410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164105">
        <w:rPr>
          <w:sz w:val="32"/>
          <w:szCs w:val="32"/>
        </w:rPr>
        <w:t xml:space="preserve">для подготовки студентов </w:t>
      </w:r>
      <w:r w:rsidR="00C54FC0">
        <w:rPr>
          <w:sz w:val="32"/>
          <w:szCs w:val="32"/>
        </w:rPr>
        <w:t>направления</w:t>
      </w:r>
      <w:r w:rsidRPr="00164105">
        <w:rPr>
          <w:sz w:val="32"/>
          <w:szCs w:val="32"/>
        </w:rPr>
        <w:t xml:space="preserve"> </w:t>
      </w:r>
      <w:r w:rsidR="00C54FC0">
        <w:rPr>
          <w:sz w:val="32"/>
          <w:szCs w:val="32"/>
        </w:rPr>
        <w:t>21.05.04</w:t>
      </w: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707260" w:rsidRPr="004D20A7" w:rsidRDefault="00707260" w:rsidP="00707260">
      <w:pPr>
        <w:ind w:left="4962" w:right="-286"/>
        <w:rPr>
          <w:sz w:val="32"/>
          <w:szCs w:val="32"/>
        </w:rPr>
      </w:pPr>
    </w:p>
    <w:p w:rsidR="00707260" w:rsidRPr="004D20A7" w:rsidRDefault="00707260" w:rsidP="00707260">
      <w:pPr>
        <w:ind w:left="4962" w:right="-286"/>
        <w:rPr>
          <w:sz w:val="32"/>
          <w:szCs w:val="32"/>
        </w:rPr>
      </w:pPr>
    </w:p>
    <w:p w:rsidR="00707260" w:rsidRDefault="00707260" w:rsidP="00707260">
      <w:pPr>
        <w:ind w:left="4962" w:right="-286"/>
        <w:rPr>
          <w:sz w:val="32"/>
          <w:szCs w:val="32"/>
        </w:rPr>
      </w:pPr>
      <w:r>
        <w:rPr>
          <w:sz w:val="32"/>
          <w:szCs w:val="32"/>
        </w:rPr>
        <w:t>Составитель  С.В. Белов</w:t>
      </w: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>Утверждены на заседании кафедры</w:t>
      </w:r>
    </w:p>
    <w:p w:rsidR="004D20A7" w:rsidRP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>Протокол № 2 от 21</w:t>
      </w:r>
      <w:r w:rsidRPr="004D20A7">
        <w:rPr>
          <w:sz w:val="32"/>
          <w:szCs w:val="32"/>
        </w:rPr>
        <w:t>.09.2017</w:t>
      </w:r>
    </w:p>
    <w:p w:rsid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Рекомендованы к печати </w:t>
      </w:r>
    </w:p>
    <w:p w:rsid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методическим советом филиала </w:t>
      </w:r>
    </w:p>
    <w:p w:rsidR="004D20A7" w:rsidRDefault="004D20A7" w:rsidP="004D20A7">
      <w:pPr>
        <w:ind w:left="4959"/>
        <w:rPr>
          <w:sz w:val="32"/>
          <w:szCs w:val="32"/>
        </w:rPr>
      </w:pPr>
      <w:proofErr w:type="spellStart"/>
      <w:r>
        <w:rPr>
          <w:sz w:val="32"/>
          <w:szCs w:val="32"/>
        </w:rPr>
        <w:t>КузГТУ</w:t>
      </w:r>
      <w:proofErr w:type="spellEnd"/>
      <w:r>
        <w:rPr>
          <w:sz w:val="32"/>
          <w:szCs w:val="32"/>
        </w:rPr>
        <w:t xml:space="preserve"> в г. Белово</w:t>
      </w:r>
    </w:p>
    <w:p w:rsidR="004D20A7" w:rsidRP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Протокол № </w:t>
      </w:r>
      <w:r w:rsidRPr="004D20A7">
        <w:rPr>
          <w:sz w:val="32"/>
          <w:szCs w:val="32"/>
        </w:rPr>
        <w:t>3</w:t>
      </w:r>
      <w:r>
        <w:rPr>
          <w:sz w:val="32"/>
          <w:szCs w:val="32"/>
        </w:rPr>
        <w:t xml:space="preserve"> от  </w:t>
      </w:r>
      <w:r w:rsidRPr="004D20A7">
        <w:rPr>
          <w:sz w:val="32"/>
          <w:szCs w:val="32"/>
        </w:rPr>
        <w:t>25.10.2107</w:t>
      </w:r>
    </w:p>
    <w:p w:rsidR="004D20A7" w:rsidRDefault="004D20A7" w:rsidP="004D20A7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Электронная копия находится в методическом кабинете филиала </w:t>
      </w:r>
      <w:proofErr w:type="spellStart"/>
      <w:r>
        <w:rPr>
          <w:sz w:val="32"/>
          <w:szCs w:val="32"/>
        </w:rPr>
        <w:t>КузГТУ</w:t>
      </w:r>
      <w:proofErr w:type="spellEnd"/>
      <w:r>
        <w:rPr>
          <w:sz w:val="32"/>
          <w:szCs w:val="32"/>
        </w:rPr>
        <w:t xml:space="preserve"> в г. Белово</w:t>
      </w:r>
    </w:p>
    <w:p w:rsidR="00C54FC0" w:rsidRPr="00B50C7A" w:rsidRDefault="00C54FC0" w:rsidP="00C54FC0">
      <w:pPr>
        <w:widowControl w:val="0"/>
        <w:spacing w:line="276" w:lineRule="auto"/>
        <w:jc w:val="center"/>
        <w:rPr>
          <w:b/>
          <w:spacing w:val="-1"/>
          <w:sz w:val="32"/>
          <w:szCs w:val="32"/>
        </w:rPr>
      </w:pPr>
      <w:bookmarkStart w:id="0" w:name="_GoBack"/>
      <w:bookmarkEnd w:id="0"/>
    </w:p>
    <w:p w:rsidR="00EB24E7" w:rsidRPr="004E0373" w:rsidRDefault="00EB24E7" w:rsidP="004E0373">
      <w:pPr>
        <w:pStyle w:val="3"/>
        <w:tabs>
          <w:tab w:val="left" w:pos="4500"/>
        </w:tabs>
        <w:spacing w:before="0" w:after="0"/>
        <w:ind w:left="4961" w:right="-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24E7" w:rsidRDefault="00EB24E7" w:rsidP="00EB24E7">
      <w:pPr>
        <w:ind w:left="4962" w:right="-286"/>
        <w:rPr>
          <w:sz w:val="32"/>
          <w:szCs w:val="32"/>
        </w:rPr>
      </w:pPr>
    </w:p>
    <w:p w:rsidR="00C54FC0" w:rsidRDefault="00C54FC0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B24E7" w:rsidRDefault="00EB24E7" w:rsidP="00EB24E7">
      <w:pPr>
        <w:pStyle w:val="a6"/>
        <w:ind w:left="-426" w:right="-286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Белово 201</w:t>
      </w:r>
      <w:r w:rsidR="00C54FC0">
        <w:rPr>
          <w:b/>
          <w:spacing w:val="-1"/>
          <w:sz w:val="32"/>
          <w:szCs w:val="32"/>
        </w:rPr>
        <w:t>7</w:t>
      </w:r>
    </w:p>
    <w:p w:rsidR="00C54FC0" w:rsidRDefault="00C54FC0" w:rsidP="00EB24E7">
      <w:pPr>
        <w:rPr>
          <w:spacing w:val="-1"/>
          <w:sz w:val="32"/>
          <w:szCs w:val="32"/>
        </w:rPr>
        <w:sectPr w:rsidR="00C54FC0" w:rsidSect="00C54FC0">
          <w:headerReference w:type="even" r:id="rId8"/>
          <w:headerReference w:type="default" r:id="rId9"/>
          <w:pgSz w:w="11906" w:h="16838"/>
          <w:pgMar w:top="1021" w:right="851" w:bottom="851" w:left="851" w:header="720" w:footer="720" w:gutter="0"/>
          <w:pgNumType w:start="49"/>
          <w:cols w:space="720"/>
          <w:titlePg/>
        </w:sectPr>
      </w:pPr>
    </w:p>
    <w:p w:rsidR="00EB24E7" w:rsidRDefault="00EB24E7" w:rsidP="00EB24E7">
      <w:pPr>
        <w:rPr>
          <w:spacing w:val="-1"/>
          <w:sz w:val="32"/>
          <w:szCs w:val="32"/>
        </w:rPr>
        <w:sectPr w:rsidR="00EB24E7" w:rsidSect="00C54FC0">
          <w:pgSz w:w="11906" w:h="16838"/>
          <w:pgMar w:top="1021" w:right="851" w:bottom="851" w:left="851" w:header="720" w:footer="720" w:gutter="0"/>
          <w:pgNumType w:start="49"/>
          <w:cols w:space="720"/>
          <w:titlePg/>
        </w:sectPr>
      </w:pPr>
    </w:p>
    <w:p w:rsidR="00D34C59" w:rsidRPr="00EB24E7" w:rsidRDefault="00D34C59" w:rsidP="00822915">
      <w:pPr>
        <w:widowControl w:val="0"/>
        <w:autoSpaceDE w:val="0"/>
        <w:autoSpaceDN w:val="0"/>
        <w:adjustRightInd w:val="0"/>
        <w:spacing w:line="268" w:lineRule="auto"/>
        <w:ind w:right="-6"/>
        <w:jc w:val="center"/>
        <w:rPr>
          <w:b/>
          <w:sz w:val="32"/>
          <w:szCs w:val="32"/>
        </w:rPr>
      </w:pPr>
      <w:r w:rsidRPr="00D14563">
        <w:rPr>
          <w:b/>
          <w:spacing w:val="-1"/>
          <w:sz w:val="32"/>
          <w:szCs w:val="32"/>
        </w:rPr>
        <w:lastRenderedPageBreak/>
        <w:t>ОП</w:t>
      </w:r>
      <w:r w:rsidRPr="00D14563">
        <w:rPr>
          <w:b/>
          <w:sz w:val="32"/>
          <w:szCs w:val="32"/>
        </w:rPr>
        <w:t>Р</w:t>
      </w:r>
      <w:r w:rsidRPr="00D14563">
        <w:rPr>
          <w:b/>
          <w:spacing w:val="-1"/>
          <w:sz w:val="32"/>
          <w:szCs w:val="32"/>
        </w:rPr>
        <w:t>Е</w:t>
      </w:r>
      <w:r w:rsidRPr="00D14563">
        <w:rPr>
          <w:b/>
          <w:spacing w:val="1"/>
          <w:sz w:val="32"/>
          <w:szCs w:val="32"/>
        </w:rPr>
        <w:t>Д</w:t>
      </w:r>
      <w:r w:rsidRPr="00D14563">
        <w:rPr>
          <w:b/>
          <w:spacing w:val="-1"/>
          <w:sz w:val="32"/>
          <w:szCs w:val="32"/>
        </w:rPr>
        <w:t>ЕЛЕН</w:t>
      </w:r>
      <w:r w:rsidRPr="00D14563">
        <w:rPr>
          <w:b/>
          <w:spacing w:val="1"/>
          <w:sz w:val="32"/>
          <w:szCs w:val="32"/>
        </w:rPr>
        <w:t>И</w:t>
      </w:r>
      <w:r w:rsidRPr="00D14563">
        <w:rPr>
          <w:b/>
          <w:sz w:val="32"/>
          <w:szCs w:val="32"/>
        </w:rPr>
        <w:t>Е</w:t>
      </w:r>
      <w:r w:rsidRPr="00D14563">
        <w:rPr>
          <w:b/>
          <w:spacing w:val="-1"/>
          <w:sz w:val="32"/>
          <w:szCs w:val="32"/>
        </w:rPr>
        <w:t xml:space="preserve"> </w:t>
      </w:r>
      <w:r w:rsidRPr="00D14563">
        <w:rPr>
          <w:b/>
          <w:spacing w:val="2"/>
          <w:sz w:val="32"/>
          <w:szCs w:val="32"/>
        </w:rPr>
        <w:t>К</w:t>
      </w:r>
      <w:r w:rsidRPr="00D14563">
        <w:rPr>
          <w:b/>
          <w:spacing w:val="-1"/>
          <w:sz w:val="32"/>
          <w:szCs w:val="32"/>
        </w:rPr>
        <w:t>ОЭФФИЦ</w:t>
      </w:r>
      <w:r w:rsidRPr="00D14563">
        <w:rPr>
          <w:b/>
          <w:spacing w:val="1"/>
          <w:sz w:val="32"/>
          <w:szCs w:val="32"/>
        </w:rPr>
        <w:t>И</w:t>
      </w:r>
      <w:r w:rsidRPr="00D14563">
        <w:rPr>
          <w:b/>
          <w:spacing w:val="-1"/>
          <w:sz w:val="32"/>
          <w:szCs w:val="32"/>
        </w:rPr>
        <w:t>ЕНТ</w:t>
      </w:r>
      <w:r w:rsidRPr="00D14563">
        <w:rPr>
          <w:b/>
          <w:sz w:val="32"/>
          <w:szCs w:val="32"/>
        </w:rPr>
        <w:t>А</w:t>
      </w:r>
      <w:r w:rsidRPr="00D14563">
        <w:rPr>
          <w:b/>
          <w:spacing w:val="1"/>
          <w:sz w:val="32"/>
          <w:szCs w:val="32"/>
        </w:rPr>
        <w:t xml:space="preserve"> </w:t>
      </w:r>
      <w:r w:rsidRPr="00D14563">
        <w:rPr>
          <w:b/>
          <w:sz w:val="32"/>
          <w:szCs w:val="32"/>
        </w:rPr>
        <w:t>ВЯ</w:t>
      </w:r>
      <w:r w:rsidRPr="00D14563">
        <w:rPr>
          <w:b/>
          <w:spacing w:val="1"/>
          <w:sz w:val="32"/>
          <w:szCs w:val="32"/>
        </w:rPr>
        <w:t>З</w:t>
      </w:r>
      <w:r w:rsidRPr="00D14563">
        <w:rPr>
          <w:b/>
          <w:sz w:val="32"/>
          <w:szCs w:val="32"/>
        </w:rPr>
        <w:t>К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z w:val="32"/>
          <w:szCs w:val="32"/>
        </w:rPr>
        <w:t>С</w:t>
      </w:r>
      <w:r w:rsidRPr="00D14563">
        <w:rPr>
          <w:b/>
          <w:spacing w:val="-1"/>
          <w:sz w:val="32"/>
          <w:szCs w:val="32"/>
        </w:rPr>
        <w:t>Т</w:t>
      </w:r>
      <w:r w:rsidRPr="00D14563">
        <w:rPr>
          <w:b/>
          <w:sz w:val="32"/>
          <w:szCs w:val="32"/>
        </w:rPr>
        <w:t>И</w:t>
      </w:r>
      <w:r w:rsidRPr="00D14563">
        <w:rPr>
          <w:b/>
          <w:spacing w:val="-1"/>
          <w:sz w:val="32"/>
          <w:szCs w:val="32"/>
        </w:rPr>
        <w:t xml:space="preserve"> </w:t>
      </w:r>
      <w:r w:rsidRPr="00D14563">
        <w:rPr>
          <w:b/>
          <w:sz w:val="32"/>
          <w:szCs w:val="32"/>
        </w:rPr>
        <w:t>В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pacing w:val="1"/>
          <w:sz w:val="32"/>
          <w:szCs w:val="32"/>
        </w:rPr>
        <w:t>ЗД</w:t>
      </w:r>
      <w:r w:rsidRPr="00D14563">
        <w:rPr>
          <w:b/>
          <w:spacing w:val="-2"/>
          <w:sz w:val="32"/>
          <w:szCs w:val="32"/>
        </w:rPr>
        <w:t>У</w:t>
      </w:r>
      <w:r w:rsidRPr="00D14563">
        <w:rPr>
          <w:b/>
          <w:spacing w:val="-1"/>
          <w:sz w:val="32"/>
          <w:szCs w:val="32"/>
        </w:rPr>
        <w:t>Х</w:t>
      </w:r>
      <w:r w:rsidRPr="00D14563">
        <w:rPr>
          <w:b/>
          <w:sz w:val="32"/>
          <w:szCs w:val="32"/>
        </w:rPr>
        <w:t>А К</w:t>
      </w:r>
      <w:r w:rsidRPr="00D14563">
        <w:rPr>
          <w:b/>
          <w:spacing w:val="-1"/>
          <w:sz w:val="32"/>
          <w:szCs w:val="32"/>
        </w:rPr>
        <w:t>АПИЛЛ</w:t>
      </w:r>
      <w:r w:rsidRPr="00D14563">
        <w:rPr>
          <w:b/>
          <w:sz w:val="32"/>
          <w:szCs w:val="32"/>
        </w:rPr>
        <w:t>ЯР</w:t>
      </w:r>
      <w:r w:rsidRPr="00D14563">
        <w:rPr>
          <w:b/>
          <w:spacing w:val="-1"/>
          <w:sz w:val="32"/>
          <w:szCs w:val="32"/>
        </w:rPr>
        <w:t>Н</w:t>
      </w:r>
      <w:r w:rsidRPr="00D14563">
        <w:rPr>
          <w:b/>
          <w:sz w:val="32"/>
          <w:szCs w:val="32"/>
        </w:rPr>
        <w:t>ЫМ М</w:t>
      </w:r>
      <w:r w:rsidRPr="00D14563">
        <w:rPr>
          <w:b/>
          <w:spacing w:val="-1"/>
          <w:sz w:val="32"/>
          <w:szCs w:val="32"/>
        </w:rPr>
        <w:t>ЕТО</w:t>
      </w:r>
      <w:r w:rsidRPr="00D14563">
        <w:rPr>
          <w:b/>
          <w:spacing w:val="1"/>
          <w:sz w:val="32"/>
          <w:szCs w:val="32"/>
        </w:rPr>
        <w:t>Д</w:t>
      </w:r>
      <w:r w:rsidRPr="00D14563">
        <w:rPr>
          <w:b/>
          <w:spacing w:val="-1"/>
          <w:sz w:val="32"/>
          <w:szCs w:val="32"/>
        </w:rPr>
        <w:t>О</w:t>
      </w:r>
      <w:r w:rsidRPr="00D14563">
        <w:rPr>
          <w:b/>
          <w:sz w:val="32"/>
          <w:szCs w:val="32"/>
        </w:rPr>
        <w:t>М</w:t>
      </w:r>
    </w:p>
    <w:p w:rsidR="00F57EA5" w:rsidRPr="00900D4C" w:rsidRDefault="00D34C59" w:rsidP="00C54FC0">
      <w:pPr>
        <w:tabs>
          <w:tab w:val="num" w:pos="851"/>
          <w:tab w:val="left" w:pos="1418"/>
        </w:tabs>
        <w:ind w:firstLine="720"/>
        <w:jc w:val="both"/>
        <w:rPr>
          <w:sz w:val="32"/>
          <w:szCs w:val="32"/>
        </w:rPr>
      </w:pPr>
      <w:r w:rsidRPr="00900D4C">
        <w:rPr>
          <w:b/>
          <w:sz w:val="32"/>
          <w:szCs w:val="32"/>
        </w:rPr>
        <w:t>1. Цель работы</w:t>
      </w:r>
      <w:r w:rsidR="00C54FC0">
        <w:rPr>
          <w:b/>
          <w:sz w:val="32"/>
          <w:szCs w:val="32"/>
        </w:rPr>
        <w:t xml:space="preserve">: </w:t>
      </w:r>
      <w:r w:rsidR="00C54FC0" w:rsidRPr="00C54FC0">
        <w:rPr>
          <w:sz w:val="32"/>
          <w:szCs w:val="32"/>
        </w:rPr>
        <w:t>а)</w:t>
      </w:r>
      <w:r w:rsidR="000F34A6">
        <w:rPr>
          <w:spacing w:val="-1"/>
          <w:sz w:val="32"/>
          <w:szCs w:val="32"/>
        </w:rPr>
        <w:t> </w:t>
      </w:r>
      <w:r w:rsidR="00C54FC0" w:rsidRPr="00900D4C">
        <w:rPr>
          <w:spacing w:val="-1"/>
          <w:sz w:val="32"/>
          <w:szCs w:val="32"/>
        </w:rPr>
        <w:t xml:space="preserve">изучить  </w:t>
      </w:r>
      <w:r w:rsidR="00F57EA5" w:rsidRPr="00900D4C">
        <w:rPr>
          <w:spacing w:val="-1"/>
          <w:sz w:val="32"/>
          <w:szCs w:val="32"/>
        </w:rPr>
        <w:t>внутреннее  тре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е,</w:t>
      </w:r>
      <w:r w:rsidRPr="00900D4C">
        <w:rPr>
          <w:spacing w:val="-1"/>
          <w:sz w:val="32"/>
          <w:szCs w:val="32"/>
        </w:rPr>
        <w:t xml:space="preserve"> </w:t>
      </w:r>
      <w:r w:rsidRPr="00900D4C">
        <w:rPr>
          <w:sz w:val="32"/>
          <w:szCs w:val="32"/>
        </w:rPr>
        <w:t>к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 xml:space="preserve">к 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о</w:t>
      </w:r>
      <w:r w:rsidRPr="00900D4C">
        <w:rPr>
          <w:spacing w:val="-16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з</w:t>
      </w:r>
      <w:r w:rsidRPr="00900D4C">
        <w:rPr>
          <w:spacing w:val="-1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 xml:space="preserve">й </w:t>
      </w:r>
      <w:r w:rsidRPr="00900D4C">
        <w:rPr>
          <w:spacing w:val="-1"/>
          <w:sz w:val="32"/>
          <w:szCs w:val="32"/>
        </w:rPr>
        <w:t>п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са в</w:t>
      </w:r>
      <w:r w:rsidRPr="00900D4C">
        <w:rPr>
          <w:spacing w:val="-3"/>
          <w:sz w:val="32"/>
          <w:szCs w:val="32"/>
        </w:rPr>
        <w:t xml:space="preserve"> </w:t>
      </w:r>
      <w:r w:rsidRPr="00900D4C">
        <w:rPr>
          <w:sz w:val="32"/>
          <w:szCs w:val="32"/>
        </w:rPr>
        <w:t>газа</w:t>
      </w:r>
      <w:r w:rsidRPr="00900D4C">
        <w:rPr>
          <w:spacing w:val="1"/>
          <w:sz w:val="32"/>
          <w:szCs w:val="32"/>
        </w:rPr>
        <w:t>х</w:t>
      </w:r>
      <w:r w:rsidR="00C54FC0">
        <w:rPr>
          <w:sz w:val="32"/>
          <w:szCs w:val="32"/>
        </w:rPr>
        <w:t xml:space="preserve">; б) </w:t>
      </w:r>
      <w:r w:rsidR="00C54FC0" w:rsidRPr="00900D4C">
        <w:rPr>
          <w:sz w:val="32"/>
          <w:szCs w:val="32"/>
        </w:rPr>
        <w:t>с</w:t>
      </w:r>
      <w:r w:rsidR="00C54FC0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pacing w:val="1"/>
          <w:sz w:val="32"/>
          <w:szCs w:val="32"/>
        </w:rPr>
        <w:t>по</w:t>
      </w:r>
      <w:r w:rsidR="00F57EA5" w:rsidRPr="00900D4C">
        <w:rPr>
          <w:spacing w:val="-2"/>
          <w:sz w:val="32"/>
          <w:szCs w:val="32"/>
        </w:rPr>
        <w:t>м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z w:val="32"/>
          <w:szCs w:val="32"/>
        </w:rPr>
        <w:t>щ</w:t>
      </w:r>
      <w:r w:rsidR="00F57EA5" w:rsidRPr="00900D4C">
        <w:rPr>
          <w:spacing w:val="-1"/>
          <w:sz w:val="32"/>
          <w:szCs w:val="32"/>
        </w:rPr>
        <w:t>ь</w:t>
      </w:r>
      <w:r w:rsidR="00F57EA5" w:rsidRPr="00900D4C">
        <w:rPr>
          <w:sz w:val="32"/>
          <w:szCs w:val="32"/>
        </w:rPr>
        <w:t>ю</w:t>
      </w:r>
      <w:r w:rsidR="00F57EA5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pacing w:val="-4"/>
          <w:sz w:val="32"/>
          <w:szCs w:val="32"/>
        </w:rPr>
        <w:t>у</w:t>
      </w:r>
      <w:r w:rsidR="00F57EA5" w:rsidRPr="00900D4C">
        <w:rPr>
          <w:sz w:val="32"/>
          <w:szCs w:val="32"/>
        </w:rPr>
        <w:t>ста</w:t>
      </w:r>
      <w:r w:rsidR="00F57EA5" w:rsidRPr="00900D4C">
        <w:rPr>
          <w:spacing w:val="1"/>
          <w:sz w:val="32"/>
          <w:szCs w:val="32"/>
        </w:rPr>
        <w:t>н</w:t>
      </w:r>
      <w:r w:rsidR="00F57EA5" w:rsidRPr="00900D4C">
        <w:rPr>
          <w:spacing w:val="-1"/>
          <w:sz w:val="32"/>
          <w:szCs w:val="32"/>
        </w:rPr>
        <w:t>ов</w:t>
      </w:r>
      <w:r w:rsidR="00F57EA5" w:rsidRPr="00900D4C">
        <w:rPr>
          <w:sz w:val="32"/>
          <w:szCs w:val="32"/>
        </w:rPr>
        <w:t>ки</w:t>
      </w:r>
      <w:r w:rsidR="00F57EA5" w:rsidRPr="00900D4C">
        <w:rPr>
          <w:spacing w:val="4"/>
          <w:sz w:val="32"/>
          <w:szCs w:val="32"/>
        </w:rPr>
        <w:t xml:space="preserve"> </w:t>
      </w:r>
      <w:r w:rsidR="00F57EA5" w:rsidRPr="00900D4C">
        <w:rPr>
          <w:spacing w:val="-1"/>
          <w:sz w:val="32"/>
          <w:szCs w:val="32"/>
        </w:rPr>
        <w:t>ФПТ</w:t>
      </w:r>
      <w:r w:rsidR="00F57EA5" w:rsidRPr="00900D4C">
        <w:rPr>
          <w:spacing w:val="2"/>
          <w:sz w:val="32"/>
          <w:szCs w:val="32"/>
        </w:rPr>
        <w:t>1</w:t>
      </w:r>
      <w:r w:rsidR="00F57EA5" w:rsidRPr="00900D4C">
        <w:rPr>
          <w:spacing w:val="1"/>
          <w:sz w:val="32"/>
          <w:szCs w:val="32"/>
        </w:rPr>
        <w:t>-</w:t>
      </w:r>
      <w:r w:rsidR="00F57EA5" w:rsidRPr="00900D4C">
        <w:rPr>
          <w:spacing w:val="-1"/>
          <w:sz w:val="32"/>
          <w:szCs w:val="32"/>
        </w:rPr>
        <w:t>1</w:t>
      </w:r>
      <w:r w:rsidR="00F57EA5" w:rsidRPr="00900D4C">
        <w:rPr>
          <w:sz w:val="32"/>
          <w:szCs w:val="32"/>
        </w:rPr>
        <w:t xml:space="preserve">н </w:t>
      </w:r>
      <w:r w:rsidR="00F57EA5" w:rsidRPr="00900D4C">
        <w:rPr>
          <w:spacing w:val="-1"/>
          <w:sz w:val="32"/>
          <w:szCs w:val="32"/>
        </w:rPr>
        <w:t>о</w:t>
      </w:r>
      <w:r w:rsidR="00F57EA5" w:rsidRPr="00900D4C">
        <w:rPr>
          <w:spacing w:val="1"/>
          <w:sz w:val="32"/>
          <w:szCs w:val="32"/>
        </w:rPr>
        <w:t>пр</w:t>
      </w:r>
      <w:r w:rsidR="00F57EA5" w:rsidRPr="00900D4C">
        <w:rPr>
          <w:spacing w:val="-2"/>
          <w:sz w:val="32"/>
          <w:szCs w:val="32"/>
        </w:rPr>
        <w:t>е</w:t>
      </w:r>
      <w:r w:rsidR="00F57EA5" w:rsidRPr="00900D4C">
        <w:rPr>
          <w:spacing w:val="1"/>
          <w:sz w:val="32"/>
          <w:szCs w:val="32"/>
        </w:rPr>
        <w:t>д</w:t>
      </w:r>
      <w:r w:rsidR="00F57EA5" w:rsidRPr="00900D4C">
        <w:rPr>
          <w:sz w:val="32"/>
          <w:szCs w:val="32"/>
        </w:rPr>
        <w:t>е</w:t>
      </w:r>
      <w:r w:rsidR="00F57EA5" w:rsidRPr="00900D4C">
        <w:rPr>
          <w:spacing w:val="-1"/>
          <w:sz w:val="32"/>
          <w:szCs w:val="32"/>
        </w:rPr>
        <w:t>л</w:t>
      </w:r>
      <w:r w:rsidR="00F57EA5" w:rsidRPr="00900D4C">
        <w:rPr>
          <w:spacing w:val="1"/>
          <w:sz w:val="32"/>
          <w:szCs w:val="32"/>
        </w:rPr>
        <w:t>и</w:t>
      </w:r>
      <w:r w:rsidR="00F57EA5" w:rsidRPr="00900D4C">
        <w:rPr>
          <w:sz w:val="32"/>
          <w:szCs w:val="32"/>
        </w:rPr>
        <w:t>ть</w:t>
      </w:r>
      <w:r w:rsidR="00F57EA5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pacing w:val="-2"/>
          <w:sz w:val="32"/>
          <w:szCs w:val="32"/>
        </w:rPr>
        <w:t>к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1"/>
          <w:sz w:val="32"/>
          <w:szCs w:val="32"/>
        </w:rPr>
        <w:t>э</w:t>
      </w:r>
      <w:r w:rsidR="00F57EA5" w:rsidRPr="00900D4C">
        <w:rPr>
          <w:spacing w:val="1"/>
          <w:sz w:val="32"/>
          <w:szCs w:val="32"/>
        </w:rPr>
        <w:t>ф</w:t>
      </w:r>
      <w:r w:rsidR="00F57EA5" w:rsidRPr="00900D4C">
        <w:rPr>
          <w:spacing w:val="-2"/>
          <w:sz w:val="32"/>
          <w:szCs w:val="32"/>
        </w:rPr>
        <w:t>ф</w:t>
      </w:r>
      <w:r w:rsidR="00F57EA5" w:rsidRPr="00900D4C">
        <w:rPr>
          <w:spacing w:val="1"/>
          <w:sz w:val="32"/>
          <w:szCs w:val="32"/>
        </w:rPr>
        <w:t>и</w:t>
      </w:r>
      <w:r w:rsidR="00F57EA5" w:rsidRPr="00900D4C">
        <w:rPr>
          <w:spacing w:val="-1"/>
          <w:sz w:val="32"/>
          <w:szCs w:val="32"/>
        </w:rPr>
        <w:t>ц</w:t>
      </w:r>
      <w:r w:rsidR="00F57EA5" w:rsidRPr="00900D4C">
        <w:rPr>
          <w:spacing w:val="1"/>
          <w:sz w:val="32"/>
          <w:szCs w:val="32"/>
        </w:rPr>
        <w:t>и</w:t>
      </w:r>
      <w:r w:rsidR="00F57EA5" w:rsidRPr="00900D4C">
        <w:rPr>
          <w:spacing w:val="-2"/>
          <w:sz w:val="32"/>
          <w:szCs w:val="32"/>
        </w:rPr>
        <w:t>е</w:t>
      </w:r>
      <w:r w:rsidR="00F57EA5" w:rsidRPr="00900D4C">
        <w:rPr>
          <w:spacing w:val="-1"/>
          <w:sz w:val="32"/>
          <w:szCs w:val="32"/>
        </w:rPr>
        <w:t>н</w:t>
      </w:r>
      <w:r w:rsidR="00F57EA5" w:rsidRPr="00900D4C">
        <w:rPr>
          <w:sz w:val="32"/>
          <w:szCs w:val="32"/>
        </w:rPr>
        <w:t>т</w:t>
      </w:r>
      <w:r w:rsidR="00F57EA5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pacing w:val="-1"/>
          <w:sz w:val="32"/>
          <w:szCs w:val="32"/>
        </w:rPr>
        <w:t>в</w:t>
      </w:r>
      <w:r w:rsidR="00F57EA5" w:rsidRPr="00900D4C">
        <w:rPr>
          <w:spacing w:val="1"/>
          <w:sz w:val="32"/>
          <w:szCs w:val="32"/>
        </w:rPr>
        <w:t>я</w:t>
      </w:r>
      <w:r w:rsidR="00F57EA5" w:rsidRPr="00900D4C">
        <w:rPr>
          <w:sz w:val="32"/>
          <w:szCs w:val="32"/>
        </w:rPr>
        <w:t>зк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z w:val="32"/>
          <w:szCs w:val="32"/>
        </w:rPr>
        <w:t>с</w:t>
      </w:r>
      <w:r w:rsidR="00F57EA5" w:rsidRPr="00900D4C">
        <w:rPr>
          <w:spacing w:val="-3"/>
          <w:sz w:val="32"/>
          <w:szCs w:val="32"/>
        </w:rPr>
        <w:t>т</w:t>
      </w:r>
      <w:r w:rsidR="00F57EA5" w:rsidRPr="00900D4C">
        <w:rPr>
          <w:spacing w:val="1"/>
          <w:sz w:val="32"/>
          <w:szCs w:val="32"/>
        </w:rPr>
        <w:t>и</w:t>
      </w:r>
      <w:r w:rsidR="00F57EA5" w:rsidRPr="00900D4C">
        <w:rPr>
          <w:sz w:val="32"/>
          <w:szCs w:val="32"/>
        </w:rPr>
        <w:t>, с</w:t>
      </w:r>
      <w:r w:rsidR="00F57EA5" w:rsidRPr="00900D4C">
        <w:rPr>
          <w:spacing w:val="1"/>
          <w:sz w:val="32"/>
          <w:szCs w:val="32"/>
        </w:rPr>
        <w:t>р</w:t>
      </w:r>
      <w:r w:rsidR="00F57EA5" w:rsidRPr="00900D4C">
        <w:rPr>
          <w:spacing w:val="-2"/>
          <w:sz w:val="32"/>
          <w:szCs w:val="32"/>
        </w:rPr>
        <w:t>е</w:t>
      </w:r>
      <w:r w:rsidR="00F57EA5" w:rsidRPr="00900D4C">
        <w:rPr>
          <w:spacing w:val="1"/>
          <w:sz w:val="32"/>
          <w:szCs w:val="32"/>
        </w:rPr>
        <w:t>дн</w:t>
      </w:r>
      <w:r w:rsidR="00F57EA5" w:rsidRPr="00900D4C">
        <w:rPr>
          <w:spacing w:val="-1"/>
          <w:sz w:val="32"/>
          <w:szCs w:val="32"/>
        </w:rPr>
        <w:t>ю</w:t>
      </w:r>
      <w:r w:rsidR="00F57EA5" w:rsidRPr="00900D4C">
        <w:rPr>
          <w:sz w:val="32"/>
          <w:szCs w:val="32"/>
        </w:rPr>
        <w:t>ю</w:t>
      </w:r>
      <w:r w:rsidR="00F57EA5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pacing w:val="1"/>
          <w:sz w:val="32"/>
          <w:szCs w:val="32"/>
        </w:rPr>
        <w:t>д</w:t>
      </w:r>
      <w:r w:rsidR="00F57EA5" w:rsidRPr="00900D4C">
        <w:rPr>
          <w:spacing w:val="-3"/>
          <w:sz w:val="32"/>
          <w:szCs w:val="32"/>
        </w:rPr>
        <w:t>л</w:t>
      </w:r>
      <w:r w:rsidR="00F57EA5" w:rsidRPr="00900D4C">
        <w:rPr>
          <w:spacing w:val="1"/>
          <w:sz w:val="32"/>
          <w:szCs w:val="32"/>
        </w:rPr>
        <w:t>ин</w:t>
      </w:r>
      <w:r w:rsidR="00F57EA5" w:rsidRPr="00900D4C">
        <w:rPr>
          <w:sz w:val="32"/>
          <w:szCs w:val="32"/>
        </w:rPr>
        <w:t>у с</w:t>
      </w:r>
      <w:r w:rsidR="00F57EA5" w:rsidRPr="00900D4C">
        <w:rPr>
          <w:spacing w:val="-1"/>
          <w:sz w:val="32"/>
          <w:szCs w:val="32"/>
        </w:rPr>
        <w:t>во</w:t>
      </w:r>
      <w:r w:rsidR="00F57EA5" w:rsidRPr="00900D4C">
        <w:rPr>
          <w:spacing w:val="1"/>
          <w:sz w:val="32"/>
          <w:szCs w:val="32"/>
        </w:rPr>
        <w:t>б</w:t>
      </w:r>
      <w:r w:rsidR="00F57EA5" w:rsidRPr="00900D4C">
        <w:rPr>
          <w:spacing w:val="-1"/>
          <w:sz w:val="32"/>
          <w:szCs w:val="32"/>
        </w:rPr>
        <w:t>о</w:t>
      </w:r>
      <w:r w:rsidR="00F57EA5" w:rsidRPr="00900D4C">
        <w:rPr>
          <w:spacing w:val="1"/>
          <w:sz w:val="32"/>
          <w:szCs w:val="32"/>
        </w:rPr>
        <w:t>д</w:t>
      </w:r>
      <w:r w:rsidR="00F57EA5" w:rsidRPr="00900D4C">
        <w:rPr>
          <w:spacing w:val="-1"/>
          <w:sz w:val="32"/>
          <w:szCs w:val="32"/>
        </w:rPr>
        <w:t>н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2"/>
          <w:sz w:val="32"/>
          <w:szCs w:val="32"/>
        </w:rPr>
        <w:t>г</w:t>
      </w:r>
      <w:r w:rsidR="00F57EA5" w:rsidRPr="00900D4C">
        <w:rPr>
          <w:sz w:val="32"/>
          <w:szCs w:val="32"/>
        </w:rPr>
        <w:t>о</w:t>
      </w:r>
      <w:r w:rsidR="00F57EA5" w:rsidRPr="00900D4C">
        <w:rPr>
          <w:spacing w:val="5"/>
          <w:sz w:val="32"/>
          <w:szCs w:val="32"/>
        </w:rPr>
        <w:t xml:space="preserve"> </w:t>
      </w:r>
      <w:r w:rsidR="00F57EA5" w:rsidRPr="00900D4C">
        <w:rPr>
          <w:spacing w:val="-2"/>
          <w:sz w:val="32"/>
          <w:szCs w:val="32"/>
        </w:rPr>
        <w:t>п</w:t>
      </w:r>
      <w:r w:rsidR="00F57EA5" w:rsidRPr="00900D4C">
        <w:rPr>
          <w:spacing w:val="-1"/>
          <w:sz w:val="32"/>
          <w:szCs w:val="32"/>
        </w:rPr>
        <w:t>р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1"/>
          <w:sz w:val="32"/>
          <w:szCs w:val="32"/>
        </w:rPr>
        <w:t>б</w:t>
      </w:r>
      <w:r w:rsidR="00F57EA5" w:rsidRPr="00900D4C">
        <w:rPr>
          <w:sz w:val="32"/>
          <w:szCs w:val="32"/>
        </w:rPr>
        <w:t>ега</w:t>
      </w:r>
      <w:r w:rsidR="00F57EA5" w:rsidRPr="00900D4C">
        <w:rPr>
          <w:spacing w:val="4"/>
          <w:sz w:val="32"/>
          <w:szCs w:val="32"/>
        </w:rPr>
        <w:t xml:space="preserve"> </w:t>
      </w:r>
      <w:r w:rsidR="00F57EA5" w:rsidRPr="00900D4C">
        <w:rPr>
          <w:sz w:val="32"/>
          <w:szCs w:val="32"/>
        </w:rPr>
        <w:t>и</w:t>
      </w:r>
      <w:r w:rsidR="00F57EA5" w:rsidRPr="00900D4C">
        <w:rPr>
          <w:spacing w:val="2"/>
          <w:sz w:val="32"/>
          <w:szCs w:val="32"/>
        </w:rPr>
        <w:t xml:space="preserve"> </w:t>
      </w:r>
      <w:r w:rsidR="00F57EA5" w:rsidRPr="00900D4C">
        <w:rPr>
          <w:spacing w:val="-1"/>
          <w:sz w:val="32"/>
          <w:szCs w:val="32"/>
        </w:rPr>
        <w:t>э</w:t>
      </w:r>
      <w:r w:rsidR="00F57EA5" w:rsidRPr="00900D4C">
        <w:rPr>
          <w:spacing w:val="1"/>
          <w:sz w:val="32"/>
          <w:szCs w:val="32"/>
        </w:rPr>
        <w:t>фф</w:t>
      </w:r>
      <w:r w:rsidR="00F57EA5" w:rsidRPr="00900D4C">
        <w:rPr>
          <w:sz w:val="32"/>
          <w:szCs w:val="32"/>
        </w:rPr>
        <w:t>ек</w:t>
      </w:r>
      <w:r w:rsidR="00F57EA5" w:rsidRPr="00900D4C">
        <w:rPr>
          <w:spacing w:val="-3"/>
          <w:sz w:val="32"/>
          <w:szCs w:val="32"/>
        </w:rPr>
        <w:t>т</w:t>
      </w:r>
      <w:r w:rsidR="00F57EA5" w:rsidRPr="00900D4C">
        <w:rPr>
          <w:spacing w:val="1"/>
          <w:sz w:val="32"/>
          <w:szCs w:val="32"/>
        </w:rPr>
        <w:t>и</w:t>
      </w:r>
      <w:r w:rsidR="00F57EA5" w:rsidRPr="00900D4C">
        <w:rPr>
          <w:spacing w:val="-1"/>
          <w:sz w:val="32"/>
          <w:szCs w:val="32"/>
        </w:rPr>
        <w:t>вн</w:t>
      </w:r>
      <w:r w:rsidR="00F57EA5" w:rsidRPr="00900D4C">
        <w:rPr>
          <w:spacing w:val="1"/>
          <w:sz w:val="32"/>
          <w:szCs w:val="32"/>
        </w:rPr>
        <w:t>ы</w:t>
      </w:r>
      <w:r w:rsidR="00F57EA5" w:rsidRPr="00900D4C">
        <w:rPr>
          <w:sz w:val="32"/>
          <w:szCs w:val="32"/>
        </w:rPr>
        <w:t>й</w:t>
      </w:r>
      <w:r w:rsidR="00F57EA5" w:rsidRPr="00900D4C">
        <w:rPr>
          <w:spacing w:val="2"/>
          <w:sz w:val="32"/>
          <w:szCs w:val="32"/>
        </w:rPr>
        <w:t xml:space="preserve"> </w:t>
      </w:r>
      <w:r w:rsidR="00F57EA5" w:rsidRPr="00900D4C">
        <w:rPr>
          <w:spacing w:val="1"/>
          <w:sz w:val="32"/>
          <w:szCs w:val="32"/>
        </w:rPr>
        <w:t>д</w:t>
      </w:r>
      <w:r w:rsidR="00F57EA5" w:rsidRPr="00900D4C">
        <w:rPr>
          <w:spacing w:val="-1"/>
          <w:sz w:val="32"/>
          <w:szCs w:val="32"/>
        </w:rPr>
        <w:t>и</w:t>
      </w:r>
      <w:r w:rsidR="00F57EA5" w:rsidRPr="00900D4C">
        <w:rPr>
          <w:sz w:val="32"/>
          <w:szCs w:val="32"/>
        </w:rPr>
        <w:t>а</w:t>
      </w:r>
      <w:r w:rsidR="00F57EA5" w:rsidRPr="00900D4C">
        <w:rPr>
          <w:spacing w:val="-2"/>
          <w:sz w:val="32"/>
          <w:szCs w:val="32"/>
        </w:rPr>
        <w:t>м</w:t>
      </w:r>
      <w:r w:rsidR="00F57EA5" w:rsidRPr="00900D4C">
        <w:rPr>
          <w:sz w:val="32"/>
          <w:szCs w:val="32"/>
        </w:rPr>
        <w:t>етр</w:t>
      </w:r>
      <w:r w:rsidR="00F57EA5" w:rsidRPr="00900D4C">
        <w:rPr>
          <w:spacing w:val="5"/>
          <w:sz w:val="32"/>
          <w:szCs w:val="32"/>
        </w:rPr>
        <w:t xml:space="preserve"> </w:t>
      </w:r>
      <w:r w:rsidR="00F57EA5" w:rsidRPr="00900D4C">
        <w:rPr>
          <w:spacing w:val="-2"/>
          <w:sz w:val="32"/>
          <w:szCs w:val="32"/>
        </w:rPr>
        <w:t>м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1"/>
          <w:sz w:val="32"/>
          <w:szCs w:val="32"/>
        </w:rPr>
        <w:t>л</w:t>
      </w:r>
      <w:r w:rsidR="00F57EA5" w:rsidRPr="00900D4C">
        <w:rPr>
          <w:sz w:val="32"/>
          <w:szCs w:val="32"/>
        </w:rPr>
        <w:t>ек</w:t>
      </w:r>
      <w:r w:rsidR="00F57EA5" w:rsidRPr="00900D4C">
        <w:rPr>
          <w:spacing w:val="-4"/>
          <w:sz w:val="32"/>
          <w:szCs w:val="32"/>
        </w:rPr>
        <w:t>у</w:t>
      </w:r>
      <w:r w:rsidR="00F57EA5" w:rsidRPr="00900D4C">
        <w:rPr>
          <w:sz w:val="32"/>
          <w:szCs w:val="32"/>
        </w:rPr>
        <w:t>л</w:t>
      </w:r>
      <w:r w:rsidR="00F57EA5" w:rsidRPr="00900D4C">
        <w:rPr>
          <w:spacing w:val="3"/>
          <w:sz w:val="32"/>
          <w:szCs w:val="32"/>
        </w:rPr>
        <w:t xml:space="preserve"> </w:t>
      </w:r>
      <w:r w:rsidR="00F57EA5" w:rsidRPr="00900D4C">
        <w:rPr>
          <w:sz w:val="32"/>
          <w:szCs w:val="32"/>
        </w:rPr>
        <w:t>аз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z w:val="32"/>
          <w:szCs w:val="32"/>
        </w:rPr>
        <w:t xml:space="preserve">та </w:t>
      </w:r>
      <w:r w:rsidR="00F57EA5" w:rsidRPr="00900D4C">
        <w:rPr>
          <w:spacing w:val="1"/>
          <w:sz w:val="32"/>
          <w:szCs w:val="32"/>
        </w:rPr>
        <w:t>(</w:t>
      </w:r>
      <w:r w:rsidR="00F57EA5" w:rsidRPr="00900D4C">
        <w:rPr>
          <w:sz w:val="32"/>
          <w:szCs w:val="32"/>
        </w:rPr>
        <w:t>к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3"/>
          <w:sz w:val="32"/>
          <w:szCs w:val="32"/>
        </w:rPr>
        <w:t>т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pacing w:val="-1"/>
          <w:sz w:val="32"/>
          <w:szCs w:val="32"/>
        </w:rPr>
        <w:t>ры</w:t>
      </w:r>
      <w:r w:rsidR="00F57EA5" w:rsidRPr="00900D4C">
        <w:rPr>
          <w:sz w:val="32"/>
          <w:szCs w:val="32"/>
        </w:rPr>
        <w:t>й</w:t>
      </w:r>
      <w:r w:rsidR="00F57EA5" w:rsidRPr="00900D4C">
        <w:rPr>
          <w:spacing w:val="-1"/>
          <w:sz w:val="32"/>
          <w:szCs w:val="32"/>
        </w:rPr>
        <w:t xml:space="preserve"> </w:t>
      </w:r>
      <w:r w:rsidR="00F57EA5" w:rsidRPr="00900D4C">
        <w:rPr>
          <w:sz w:val="32"/>
          <w:szCs w:val="32"/>
        </w:rPr>
        <w:t>с</w:t>
      </w:r>
      <w:r w:rsidR="00F57EA5" w:rsidRPr="00900D4C">
        <w:rPr>
          <w:spacing w:val="-1"/>
          <w:sz w:val="32"/>
          <w:szCs w:val="32"/>
        </w:rPr>
        <w:t>о</w:t>
      </w:r>
      <w:r w:rsidR="00F57EA5" w:rsidRPr="00900D4C">
        <w:rPr>
          <w:sz w:val="32"/>
          <w:szCs w:val="32"/>
        </w:rPr>
        <w:t>ста</w:t>
      </w:r>
      <w:r w:rsidR="00F57EA5" w:rsidRPr="00900D4C">
        <w:rPr>
          <w:spacing w:val="-1"/>
          <w:sz w:val="32"/>
          <w:szCs w:val="32"/>
        </w:rPr>
        <w:t>вл</w:t>
      </w:r>
      <w:r w:rsidR="00F57EA5" w:rsidRPr="00900D4C">
        <w:rPr>
          <w:spacing w:val="1"/>
          <w:sz w:val="32"/>
          <w:szCs w:val="32"/>
        </w:rPr>
        <w:t>я</w:t>
      </w:r>
      <w:r w:rsidR="00F57EA5" w:rsidRPr="00900D4C">
        <w:rPr>
          <w:spacing w:val="-2"/>
          <w:sz w:val="32"/>
          <w:szCs w:val="32"/>
        </w:rPr>
        <w:t>е</w:t>
      </w:r>
      <w:r w:rsidR="00F57EA5" w:rsidRPr="00900D4C">
        <w:rPr>
          <w:sz w:val="32"/>
          <w:szCs w:val="32"/>
        </w:rPr>
        <w:t>т</w:t>
      </w:r>
      <w:r w:rsidR="00F57EA5" w:rsidRPr="00900D4C">
        <w:rPr>
          <w:spacing w:val="-1"/>
          <w:sz w:val="32"/>
          <w:szCs w:val="32"/>
        </w:rPr>
        <w:t xml:space="preserve"> </w:t>
      </w:r>
      <w:r w:rsidR="00F57EA5" w:rsidRPr="00900D4C">
        <w:rPr>
          <w:spacing w:val="2"/>
          <w:sz w:val="32"/>
          <w:szCs w:val="32"/>
        </w:rPr>
        <w:t>78</w:t>
      </w:r>
      <w:r w:rsidR="00F57EA5" w:rsidRPr="00900D4C">
        <w:rPr>
          <w:spacing w:val="-3"/>
          <w:sz w:val="32"/>
          <w:szCs w:val="32"/>
        </w:rPr>
        <w:t>,</w:t>
      </w:r>
      <w:r w:rsidR="00F57EA5" w:rsidRPr="00900D4C">
        <w:rPr>
          <w:sz w:val="32"/>
          <w:szCs w:val="32"/>
        </w:rPr>
        <w:t>1</w:t>
      </w:r>
      <w:r w:rsidR="00F57EA5" w:rsidRPr="00900D4C">
        <w:rPr>
          <w:spacing w:val="-4"/>
          <w:sz w:val="32"/>
          <w:szCs w:val="32"/>
        </w:rPr>
        <w:t xml:space="preserve"> </w:t>
      </w:r>
      <w:r w:rsidR="00F57EA5" w:rsidRPr="00900D4C">
        <w:rPr>
          <w:sz w:val="32"/>
          <w:szCs w:val="32"/>
        </w:rPr>
        <w:t>%</w:t>
      </w:r>
      <w:r w:rsidR="00F57EA5" w:rsidRPr="00900D4C">
        <w:rPr>
          <w:spacing w:val="-2"/>
          <w:sz w:val="32"/>
          <w:szCs w:val="32"/>
        </w:rPr>
        <w:t xml:space="preserve"> </w:t>
      </w:r>
      <w:r w:rsidR="00F57EA5" w:rsidRPr="00900D4C">
        <w:rPr>
          <w:spacing w:val="-1"/>
          <w:sz w:val="32"/>
          <w:szCs w:val="32"/>
        </w:rPr>
        <w:t>в</w:t>
      </w:r>
      <w:r w:rsidR="00F57EA5" w:rsidRPr="00900D4C">
        <w:rPr>
          <w:spacing w:val="1"/>
          <w:sz w:val="32"/>
          <w:szCs w:val="32"/>
        </w:rPr>
        <w:t>о</w:t>
      </w:r>
      <w:r w:rsidR="00F57EA5" w:rsidRPr="00900D4C">
        <w:rPr>
          <w:sz w:val="32"/>
          <w:szCs w:val="32"/>
        </w:rPr>
        <w:t>з</w:t>
      </w:r>
      <w:r w:rsidR="00F57EA5" w:rsidRPr="00900D4C">
        <w:rPr>
          <w:spacing w:val="1"/>
          <w:sz w:val="32"/>
          <w:szCs w:val="32"/>
        </w:rPr>
        <w:t>д</w:t>
      </w:r>
      <w:r w:rsidR="00F57EA5" w:rsidRPr="00900D4C">
        <w:rPr>
          <w:spacing w:val="-4"/>
          <w:sz w:val="32"/>
          <w:szCs w:val="32"/>
        </w:rPr>
        <w:t>у</w:t>
      </w:r>
      <w:r w:rsidR="00F57EA5" w:rsidRPr="00900D4C">
        <w:rPr>
          <w:spacing w:val="1"/>
          <w:sz w:val="32"/>
          <w:szCs w:val="32"/>
        </w:rPr>
        <w:t>х</w:t>
      </w:r>
      <w:r w:rsidR="00F57EA5" w:rsidRPr="00900D4C">
        <w:rPr>
          <w:sz w:val="32"/>
          <w:szCs w:val="32"/>
        </w:rPr>
        <w:t>а</w:t>
      </w:r>
      <w:r w:rsidR="00F57EA5" w:rsidRPr="00900D4C">
        <w:rPr>
          <w:spacing w:val="1"/>
          <w:sz w:val="32"/>
          <w:szCs w:val="32"/>
        </w:rPr>
        <w:t>)</w:t>
      </w:r>
      <w:r w:rsidR="00252AF6" w:rsidRPr="00900D4C">
        <w:rPr>
          <w:spacing w:val="1"/>
          <w:sz w:val="32"/>
          <w:szCs w:val="32"/>
        </w:rPr>
        <w:t>, коэффициент диффузии</w:t>
      </w:r>
      <w:r w:rsidR="00F57EA5" w:rsidRPr="00900D4C">
        <w:rPr>
          <w:sz w:val="32"/>
          <w:szCs w:val="32"/>
        </w:rPr>
        <w:t>.</w:t>
      </w:r>
    </w:p>
    <w:p w:rsidR="00C54FC0" w:rsidRDefault="00F57EA5" w:rsidP="00C54FC0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0B3FD0">
        <w:rPr>
          <w:b/>
          <w:sz w:val="32"/>
          <w:szCs w:val="32"/>
        </w:rPr>
        <w:t>2. Подготовка к работе</w:t>
      </w:r>
      <w:r w:rsidR="00C54FC0">
        <w:rPr>
          <w:b/>
          <w:sz w:val="32"/>
          <w:szCs w:val="32"/>
        </w:rPr>
        <w:t xml:space="preserve">: </w:t>
      </w:r>
      <w:r w:rsidR="00C54FC0" w:rsidRPr="000B3FD0">
        <w:rPr>
          <w:sz w:val="32"/>
          <w:szCs w:val="32"/>
        </w:rPr>
        <w:t xml:space="preserve">прочитать </w:t>
      </w:r>
      <w:r w:rsidRPr="000B3FD0">
        <w:rPr>
          <w:sz w:val="32"/>
          <w:szCs w:val="32"/>
        </w:rPr>
        <w:t xml:space="preserve">в учебниках следующие параграфы: </w:t>
      </w:r>
      <w:r>
        <w:rPr>
          <w:sz w:val="32"/>
          <w:szCs w:val="32"/>
        </w:rPr>
        <w:t>[1] – §§ 10.7 – 10.8, [2] – §§ 46, 48, [</w:t>
      </w:r>
      <w:r w:rsidR="00F17BE1">
        <w:rPr>
          <w:sz w:val="32"/>
          <w:szCs w:val="32"/>
        </w:rPr>
        <w:t>3</w:t>
      </w:r>
      <w:r>
        <w:rPr>
          <w:sz w:val="32"/>
          <w:szCs w:val="32"/>
        </w:rPr>
        <w:t xml:space="preserve">] – §§ </w:t>
      </w:r>
      <w:r w:rsidR="00F17BE1">
        <w:rPr>
          <w:sz w:val="32"/>
          <w:szCs w:val="32"/>
        </w:rPr>
        <w:t>128, 12</w:t>
      </w:r>
      <w:r>
        <w:rPr>
          <w:sz w:val="32"/>
          <w:szCs w:val="32"/>
        </w:rPr>
        <w:t>9</w:t>
      </w:r>
      <w:r w:rsidR="00F17BE1">
        <w:rPr>
          <w:sz w:val="32"/>
          <w:szCs w:val="32"/>
        </w:rPr>
        <w:t>, 132</w:t>
      </w:r>
      <w:r>
        <w:rPr>
          <w:sz w:val="32"/>
          <w:szCs w:val="32"/>
        </w:rPr>
        <w:t xml:space="preserve">. </w:t>
      </w:r>
    </w:p>
    <w:p w:rsidR="00F57EA5" w:rsidRDefault="00F57EA5" w:rsidP="00C54FC0">
      <w:pPr>
        <w:tabs>
          <w:tab w:val="num" w:pos="851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выполнения работы студент должен знать: а) формулу </w:t>
      </w:r>
      <w:proofErr w:type="spellStart"/>
      <w:r>
        <w:rPr>
          <w:sz w:val="32"/>
          <w:szCs w:val="32"/>
        </w:rPr>
        <w:t>Пуазейля</w:t>
      </w:r>
      <w:proofErr w:type="spellEnd"/>
      <w:r>
        <w:rPr>
          <w:sz w:val="32"/>
          <w:szCs w:val="32"/>
        </w:rPr>
        <w:t xml:space="preserve"> для определения коэффициента внутреннего трения; б) понятие коэффициентов диффузии и теплопроводности; в) физический смысл числа </w:t>
      </w:r>
      <w:proofErr w:type="spellStart"/>
      <w:r>
        <w:rPr>
          <w:sz w:val="32"/>
          <w:szCs w:val="32"/>
        </w:rPr>
        <w:t>Рейнольдса</w:t>
      </w:r>
      <w:proofErr w:type="spellEnd"/>
      <w:r>
        <w:rPr>
          <w:sz w:val="32"/>
          <w:szCs w:val="32"/>
        </w:rPr>
        <w:t xml:space="preserve"> и его расчёт; г) уметь пользоваться измерительными приборами.</w:t>
      </w:r>
    </w:p>
    <w:p w:rsidR="00D46C97" w:rsidRDefault="00D46C97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F57EA5" w:rsidRDefault="00F57EA5" w:rsidP="00F57EA5">
      <w:pPr>
        <w:tabs>
          <w:tab w:val="left" w:pos="3119"/>
          <w:tab w:val="left" w:pos="3261"/>
        </w:tabs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3. Выполнение работы</w:t>
      </w:r>
    </w:p>
    <w:p w:rsidR="00D8342A" w:rsidRPr="005D3631" w:rsidRDefault="00D8342A" w:rsidP="00D8342A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  <w:r w:rsidRPr="005D3631">
        <w:rPr>
          <w:b/>
          <w:sz w:val="32"/>
          <w:szCs w:val="32"/>
        </w:rPr>
        <w:t>3.</w:t>
      </w:r>
      <w:r w:rsidRPr="00D8342A">
        <w:rPr>
          <w:b/>
          <w:sz w:val="32"/>
          <w:szCs w:val="32"/>
        </w:rPr>
        <w:t>1</w:t>
      </w:r>
      <w:r w:rsidRPr="005D3631">
        <w:rPr>
          <w:b/>
          <w:sz w:val="32"/>
          <w:szCs w:val="32"/>
        </w:rPr>
        <w:t xml:space="preserve">. Описание  </w:t>
      </w:r>
      <w:r w:rsidRPr="005D3631">
        <w:rPr>
          <w:b/>
          <w:bCs/>
          <w:color w:val="000000"/>
          <w:sz w:val="32"/>
          <w:szCs w:val="32"/>
        </w:rPr>
        <w:t>л</w:t>
      </w:r>
      <w:r w:rsidRPr="005D3631">
        <w:rPr>
          <w:b/>
          <w:sz w:val="32"/>
          <w:szCs w:val="32"/>
        </w:rPr>
        <w:t>абораторной установки.</w:t>
      </w:r>
    </w:p>
    <w:p w:rsidR="00D8342A" w:rsidRPr="00565FDE" w:rsidRDefault="000973F7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1143000</wp:posOffset>
            </wp:positionH>
            <wp:positionV relativeFrom="paragraph">
              <wp:posOffset>78105</wp:posOffset>
            </wp:positionV>
            <wp:extent cx="3657600" cy="2926080"/>
            <wp:effectExtent l="1905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20" t="6284" r="7051" b="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D8342A" w:rsidRPr="00565FDE" w:rsidRDefault="00D8342A" w:rsidP="00F57EA5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EB45BF" w:rsidRPr="002D4A4C" w:rsidRDefault="00EB45BF" w:rsidP="00CE49B2">
      <w:pPr>
        <w:tabs>
          <w:tab w:val="left" w:pos="3119"/>
          <w:tab w:val="left" w:pos="3261"/>
        </w:tabs>
        <w:jc w:val="center"/>
        <w:rPr>
          <w:i/>
          <w:sz w:val="32"/>
          <w:szCs w:val="32"/>
        </w:rPr>
      </w:pPr>
      <w:r w:rsidRPr="002D4A4C">
        <w:rPr>
          <w:i/>
          <w:sz w:val="32"/>
          <w:szCs w:val="32"/>
        </w:rPr>
        <w:t>Рис. 1</w:t>
      </w:r>
      <w:r w:rsidR="00CE49B2" w:rsidRPr="002D4A4C">
        <w:rPr>
          <w:i/>
          <w:sz w:val="32"/>
          <w:szCs w:val="32"/>
        </w:rPr>
        <w:t>. Внешний вид и схема установки ФПТ1-1н</w:t>
      </w:r>
    </w:p>
    <w:p w:rsidR="00CE49B2" w:rsidRDefault="00CE49B2" w:rsidP="00EB45BF">
      <w:pPr>
        <w:tabs>
          <w:tab w:val="left" w:pos="3119"/>
          <w:tab w:val="left" w:pos="3261"/>
        </w:tabs>
        <w:ind w:firstLine="720"/>
        <w:jc w:val="both"/>
        <w:rPr>
          <w:sz w:val="32"/>
          <w:szCs w:val="32"/>
        </w:rPr>
      </w:pPr>
    </w:p>
    <w:p w:rsidR="00D8342A" w:rsidRPr="00900D4C" w:rsidRDefault="00565FDE" w:rsidP="00EB45BF">
      <w:pPr>
        <w:tabs>
          <w:tab w:val="left" w:pos="3119"/>
          <w:tab w:val="left" w:pos="3261"/>
        </w:tabs>
        <w:ind w:firstLine="720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Установка ФПТ1-1н представляет собой конструкцию </w:t>
      </w:r>
      <w:r w:rsidR="00EB45BF">
        <w:rPr>
          <w:sz w:val="32"/>
          <w:szCs w:val="32"/>
        </w:rPr>
        <w:t>н</w:t>
      </w:r>
      <w:r w:rsidRPr="00900D4C">
        <w:rPr>
          <w:sz w:val="32"/>
          <w:szCs w:val="32"/>
        </w:rPr>
        <w:t>аст</w:t>
      </w:r>
      <w:r w:rsidR="00EB45BF">
        <w:rPr>
          <w:sz w:val="32"/>
          <w:szCs w:val="32"/>
        </w:rPr>
        <w:t xml:space="preserve">ольного типа, состоящую из двух </w:t>
      </w:r>
      <w:r w:rsidRPr="00900D4C">
        <w:rPr>
          <w:sz w:val="32"/>
          <w:szCs w:val="32"/>
        </w:rPr>
        <w:t>соединенных корпусов</w:t>
      </w:r>
      <w:r w:rsidR="00EB45BF">
        <w:rPr>
          <w:sz w:val="32"/>
          <w:szCs w:val="32"/>
        </w:rPr>
        <w:t xml:space="preserve"> (рис.1)</w:t>
      </w:r>
      <w:r w:rsidRPr="00900D4C">
        <w:rPr>
          <w:sz w:val="32"/>
          <w:szCs w:val="32"/>
        </w:rPr>
        <w:t>:</w:t>
      </w:r>
    </w:p>
    <w:p w:rsidR="00565FDE" w:rsidRPr="00900D4C" w:rsidRDefault="00565FDE" w:rsidP="00565FDE">
      <w:pPr>
        <w:numPr>
          <w:ilvl w:val="0"/>
          <w:numId w:val="5"/>
        </w:numPr>
        <w:tabs>
          <w:tab w:val="left" w:pos="3119"/>
          <w:tab w:val="left" w:pos="3261"/>
        </w:tabs>
        <w:rPr>
          <w:sz w:val="32"/>
          <w:szCs w:val="32"/>
        </w:rPr>
      </w:pPr>
      <w:r w:rsidRPr="00900D4C">
        <w:rPr>
          <w:sz w:val="32"/>
          <w:szCs w:val="32"/>
        </w:rPr>
        <w:t>блока рабочего элемента  1;</w:t>
      </w:r>
    </w:p>
    <w:p w:rsidR="00565FDE" w:rsidRPr="00900D4C" w:rsidRDefault="00565FDE" w:rsidP="00565FDE">
      <w:pPr>
        <w:numPr>
          <w:ilvl w:val="0"/>
          <w:numId w:val="5"/>
        </w:numPr>
        <w:tabs>
          <w:tab w:val="left" w:pos="3119"/>
          <w:tab w:val="left" w:pos="3261"/>
        </w:tabs>
        <w:rPr>
          <w:sz w:val="32"/>
          <w:szCs w:val="32"/>
        </w:rPr>
      </w:pPr>
      <w:r w:rsidRPr="00900D4C">
        <w:rPr>
          <w:sz w:val="32"/>
          <w:szCs w:val="32"/>
        </w:rPr>
        <w:t>блока приборного 2.</w:t>
      </w:r>
    </w:p>
    <w:p w:rsidR="00565FDE" w:rsidRPr="00900D4C" w:rsidRDefault="00565FDE" w:rsidP="00565FDE">
      <w:pPr>
        <w:tabs>
          <w:tab w:val="left" w:pos="-5760"/>
        </w:tabs>
        <w:jc w:val="both"/>
        <w:rPr>
          <w:sz w:val="32"/>
          <w:szCs w:val="32"/>
        </w:rPr>
      </w:pPr>
      <w:r w:rsidRPr="00900D4C">
        <w:rPr>
          <w:sz w:val="32"/>
          <w:szCs w:val="32"/>
        </w:rPr>
        <w:tab/>
        <w:t xml:space="preserve">На лицевой панели блока приборного находятся органы управления и регулирования: 8 – включатель сети, 9 – включатель </w:t>
      </w:r>
      <w:r w:rsidRPr="00900D4C">
        <w:rPr>
          <w:sz w:val="32"/>
          <w:szCs w:val="32"/>
        </w:rPr>
        <w:lastRenderedPageBreak/>
        <w:t>компрессора, 5 – регулятор расхода, а также цифровые приборы для измерения давления – 7 и расхода – 6.</w:t>
      </w:r>
    </w:p>
    <w:p w:rsidR="00565FDE" w:rsidRPr="00900D4C" w:rsidRDefault="00565FDE" w:rsidP="00565FDE">
      <w:pPr>
        <w:tabs>
          <w:tab w:val="left" w:pos="-5760"/>
        </w:tabs>
        <w:jc w:val="both"/>
        <w:rPr>
          <w:sz w:val="32"/>
          <w:szCs w:val="32"/>
        </w:rPr>
      </w:pPr>
      <w:r w:rsidRPr="00900D4C">
        <w:rPr>
          <w:sz w:val="32"/>
          <w:szCs w:val="32"/>
        </w:rPr>
        <w:tab/>
        <w:t xml:space="preserve">В состав блока рабочего элемента входит рабочий элемент – 4, представляющий собой металлический капилляр, закрепленный между камерами- 3. Через капилляр </w:t>
      </w:r>
      <w:proofErr w:type="spellStart"/>
      <w:r w:rsidRPr="00900D4C">
        <w:rPr>
          <w:sz w:val="32"/>
          <w:szCs w:val="32"/>
        </w:rPr>
        <w:t>микрокомпрессор</w:t>
      </w:r>
      <w:proofErr w:type="spellEnd"/>
      <w:r w:rsidRPr="00900D4C">
        <w:rPr>
          <w:sz w:val="32"/>
          <w:szCs w:val="32"/>
        </w:rPr>
        <w:t xml:space="preserve"> </w:t>
      </w:r>
      <w:r w:rsidR="007623C0" w:rsidRPr="00900D4C">
        <w:rPr>
          <w:sz w:val="32"/>
          <w:szCs w:val="32"/>
        </w:rPr>
        <w:t xml:space="preserve">прокачивает воздух. Сглаживание пульсаций воздушного потока  осуществляется ресивером, </w:t>
      </w:r>
      <w:proofErr w:type="gramStart"/>
      <w:r w:rsidR="007623C0" w:rsidRPr="00900D4C">
        <w:rPr>
          <w:sz w:val="32"/>
          <w:szCs w:val="32"/>
        </w:rPr>
        <w:t>расположенном</w:t>
      </w:r>
      <w:proofErr w:type="gramEnd"/>
      <w:r w:rsidR="007623C0" w:rsidRPr="00900D4C">
        <w:rPr>
          <w:sz w:val="32"/>
          <w:szCs w:val="32"/>
        </w:rPr>
        <w:t xml:space="preserve"> внутри блока. Расход воздуха измеряется датчиком расхода. Выходное напряжение датчика, пропорциональное расходу, измеряется  специальным микропроцессорным цифровым прибором. Перепад давлений в капилляре измеряется специальным датчиком давления дифференциального типа.</w:t>
      </w:r>
    </w:p>
    <w:p w:rsidR="007623C0" w:rsidRPr="00565FDE" w:rsidRDefault="007623C0" w:rsidP="00565FDE">
      <w:pPr>
        <w:tabs>
          <w:tab w:val="left" w:pos="-5760"/>
        </w:tabs>
        <w:jc w:val="both"/>
        <w:rPr>
          <w:sz w:val="32"/>
          <w:szCs w:val="32"/>
        </w:rPr>
      </w:pPr>
    </w:p>
    <w:p w:rsidR="00F57EA5" w:rsidRDefault="00565FDE" w:rsidP="007623C0">
      <w:pPr>
        <w:tabs>
          <w:tab w:val="left" w:pos="-522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15825">
        <w:rPr>
          <w:b/>
          <w:sz w:val="32"/>
          <w:szCs w:val="32"/>
        </w:rPr>
        <w:t>3.</w:t>
      </w:r>
      <w:r w:rsidR="00D8342A" w:rsidRPr="007623C0">
        <w:rPr>
          <w:b/>
          <w:sz w:val="32"/>
          <w:szCs w:val="32"/>
        </w:rPr>
        <w:t>2</w:t>
      </w:r>
      <w:r w:rsidR="00415825">
        <w:rPr>
          <w:b/>
          <w:sz w:val="32"/>
          <w:szCs w:val="32"/>
        </w:rPr>
        <w:t xml:space="preserve">. </w:t>
      </w:r>
      <w:r w:rsidR="00F57EA5">
        <w:rPr>
          <w:b/>
          <w:sz w:val="32"/>
          <w:szCs w:val="32"/>
        </w:rPr>
        <w:t xml:space="preserve">Описание </w:t>
      </w:r>
      <w:r w:rsidR="00D46C97">
        <w:rPr>
          <w:b/>
          <w:sz w:val="32"/>
          <w:szCs w:val="32"/>
        </w:rPr>
        <w:t>метода измерения</w:t>
      </w:r>
      <w:r w:rsidR="003A7D3D">
        <w:rPr>
          <w:b/>
          <w:sz w:val="32"/>
          <w:szCs w:val="32"/>
        </w:rPr>
        <w:t>.</w:t>
      </w:r>
      <w:r w:rsidR="00D46C97">
        <w:rPr>
          <w:b/>
          <w:sz w:val="32"/>
          <w:szCs w:val="32"/>
        </w:rPr>
        <w:t xml:space="preserve"> </w:t>
      </w:r>
    </w:p>
    <w:p w:rsidR="00F57EA5" w:rsidRPr="00900D4C" w:rsidRDefault="00F57EA5" w:rsidP="00EB45BF">
      <w:pPr>
        <w:widowControl w:val="0"/>
        <w:tabs>
          <w:tab w:val="left" w:pos="800"/>
          <w:tab w:val="left" w:pos="2160"/>
          <w:tab w:val="left" w:pos="2840"/>
          <w:tab w:val="left" w:pos="3880"/>
          <w:tab w:val="left" w:pos="4000"/>
          <w:tab w:val="left" w:pos="4960"/>
          <w:tab w:val="left" w:pos="5160"/>
          <w:tab w:val="left" w:pos="6120"/>
          <w:tab w:val="left" w:pos="6500"/>
          <w:tab w:val="left" w:pos="6760"/>
          <w:tab w:val="left" w:pos="8480"/>
        </w:tabs>
        <w:autoSpaceDE w:val="0"/>
        <w:autoSpaceDN w:val="0"/>
        <w:adjustRightInd w:val="0"/>
        <w:spacing w:line="268" w:lineRule="auto"/>
        <w:ind w:left="118" w:right="35" w:firstLine="602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я</w:t>
      </w:r>
      <w:r w:rsidRPr="00900D4C">
        <w:rPr>
          <w:sz w:val="32"/>
          <w:szCs w:val="32"/>
        </w:rPr>
        <w:t>зк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>сть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д</w:t>
      </w:r>
      <w:r w:rsidRPr="00900D4C">
        <w:rPr>
          <w:sz w:val="32"/>
          <w:szCs w:val="32"/>
        </w:rPr>
        <w:t>ста</w:t>
      </w:r>
      <w:r w:rsidRPr="00900D4C">
        <w:rPr>
          <w:spacing w:val="-3"/>
          <w:sz w:val="32"/>
          <w:szCs w:val="32"/>
        </w:rPr>
        <w:t>в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я</w:t>
      </w:r>
      <w:r w:rsidRPr="00900D4C">
        <w:rPr>
          <w:sz w:val="32"/>
          <w:szCs w:val="32"/>
        </w:rPr>
        <w:t>ет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б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>й</w:t>
      </w:r>
      <w:r w:rsidR="007D7C88">
        <w:rPr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п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м</w:t>
      </w:r>
      <w:r w:rsidRPr="00900D4C">
        <w:rPr>
          <w:sz w:val="32"/>
          <w:szCs w:val="32"/>
        </w:rPr>
        <w:t>ер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так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аз</w:t>
      </w:r>
      <w:r w:rsidRPr="00900D4C">
        <w:rPr>
          <w:spacing w:val="1"/>
          <w:sz w:val="32"/>
          <w:szCs w:val="32"/>
        </w:rPr>
        <w:t>ы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>е</w:t>
      </w:r>
      <w:r w:rsidRPr="00900D4C">
        <w:rPr>
          <w:spacing w:val="-2"/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>х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>й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са.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В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1"/>
          <w:sz w:val="32"/>
          <w:szCs w:val="32"/>
        </w:rPr>
        <w:t>про</w:t>
      </w:r>
      <w:r w:rsidRPr="00900D4C">
        <w:rPr>
          <w:spacing w:val="-3"/>
          <w:sz w:val="32"/>
          <w:szCs w:val="32"/>
        </w:rPr>
        <w:t>щ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й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z w:val="32"/>
          <w:szCs w:val="32"/>
        </w:rPr>
        <w:t>т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>и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я</w:t>
      </w:r>
      <w:r w:rsidRPr="00900D4C">
        <w:rPr>
          <w:sz w:val="32"/>
          <w:szCs w:val="32"/>
        </w:rPr>
        <w:t>з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с</w:t>
      </w:r>
      <w:r w:rsidRPr="00900D4C">
        <w:rPr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,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а</w:t>
      </w:r>
      <w:r w:rsidRPr="00900D4C">
        <w:rPr>
          <w:spacing w:val="1"/>
          <w:sz w:val="32"/>
          <w:szCs w:val="32"/>
        </w:rPr>
        <w:t>я</w:t>
      </w:r>
      <w:r w:rsidRPr="00900D4C">
        <w:rPr>
          <w:sz w:val="32"/>
          <w:szCs w:val="32"/>
        </w:rPr>
        <w:t>,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тем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z w:val="32"/>
          <w:szCs w:val="32"/>
        </w:rPr>
        <w:t>ме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 xml:space="preserve">ее, </w:t>
      </w:r>
      <w:r w:rsidRPr="00900D4C">
        <w:rPr>
          <w:spacing w:val="1"/>
          <w:sz w:val="32"/>
          <w:szCs w:val="32"/>
        </w:rPr>
        <w:t>ох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а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ы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 xml:space="preserve">ает 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се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щест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нн</w:t>
      </w:r>
      <w:r w:rsidRPr="00900D4C">
        <w:rPr>
          <w:spacing w:val="-1"/>
          <w:sz w:val="32"/>
          <w:szCs w:val="32"/>
        </w:rPr>
        <w:t>ы</w:t>
      </w:r>
      <w:r w:rsidRPr="00900D4C">
        <w:rPr>
          <w:sz w:val="32"/>
          <w:szCs w:val="32"/>
        </w:rPr>
        <w:t>е че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3"/>
          <w:sz w:val="32"/>
          <w:szCs w:val="32"/>
        </w:rPr>
        <w:t>т</w:t>
      </w:r>
      <w:r w:rsidRPr="00900D4C">
        <w:rPr>
          <w:sz w:val="32"/>
          <w:szCs w:val="32"/>
        </w:rPr>
        <w:t>ы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2"/>
          <w:sz w:val="32"/>
          <w:szCs w:val="32"/>
        </w:rPr>
        <w:t>а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г</w:t>
      </w:r>
      <w:r w:rsidRPr="00900D4C">
        <w:rPr>
          <w:sz w:val="32"/>
          <w:szCs w:val="32"/>
        </w:rPr>
        <w:t>о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ния</w:t>
      </w:r>
      <w:r w:rsidRPr="00900D4C">
        <w:rPr>
          <w:sz w:val="32"/>
          <w:szCs w:val="32"/>
        </w:rPr>
        <w:t xml:space="preserve">, 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л</w:t>
      </w:r>
      <w:r w:rsidRPr="00900D4C">
        <w:rPr>
          <w:spacing w:val="-1"/>
          <w:sz w:val="32"/>
          <w:szCs w:val="32"/>
        </w:rPr>
        <w:t>ь</w:t>
      </w:r>
      <w:r w:rsidRPr="00900D4C">
        <w:rPr>
          <w:spacing w:val="2"/>
          <w:sz w:val="32"/>
          <w:szCs w:val="32"/>
        </w:rPr>
        <w:t>з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 xml:space="preserve">тся </w:t>
      </w:r>
      <w:r w:rsidRPr="00900D4C">
        <w:rPr>
          <w:w w:val="28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по</w:t>
      </w:r>
      <w:r w:rsidRPr="00900D4C">
        <w:rPr>
          <w:spacing w:val="-2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я</w:t>
      </w:r>
      <w:r w:rsidRPr="00900D4C">
        <w:rPr>
          <w:sz w:val="32"/>
          <w:szCs w:val="32"/>
        </w:rPr>
        <w:t>т</w:t>
      </w:r>
      <w:r w:rsidRPr="00900D4C">
        <w:rPr>
          <w:spacing w:val="-2"/>
          <w:sz w:val="32"/>
          <w:szCs w:val="32"/>
        </w:rPr>
        <w:t>и</w:t>
      </w:r>
      <w:r w:rsidRPr="00900D4C">
        <w:rPr>
          <w:sz w:val="32"/>
          <w:szCs w:val="32"/>
        </w:rPr>
        <w:t xml:space="preserve">я </w:t>
      </w:r>
      <w:r w:rsidRPr="00900D4C">
        <w:rPr>
          <w:spacing w:val="-1"/>
          <w:sz w:val="32"/>
          <w:szCs w:val="32"/>
        </w:rPr>
        <w:t>э</w:t>
      </w:r>
      <w:r w:rsidRPr="00900D4C">
        <w:rPr>
          <w:spacing w:val="1"/>
          <w:sz w:val="32"/>
          <w:szCs w:val="32"/>
        </w:rPr>
        <w:t>фф</w:t>
      </w:r>
      <w:r w:rsidRPr="00900D4C">
        <w:rPr>
          <w:sz w:val="32"/>
          <w:szCs w:val="32"/>
        </w:rPr>
        <w:t>ек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вн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г</w:t>
      </w:r>
      <w:r w:rsidRPr="00900D4C">
        <w:rPr>
          <w:sz w:val="32"/>
          <w:szCs w:val="32"/>
        </w:rPr>
        <w:t>о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ди</w:t>
      </w:r>
      <w:r w:rsidRPr="00900D4C">
        <w:rPr>
          <w:spacing w:val="-2"/>
          <w:sz w:val="32"/>
          <w:szCs w:val="32"/>
        </w:rPr>
        <w:t>ам</w:t>
      </w:r>
      <w:r w:rsidRPr="00900D4C">
        <w:rPr>
          <w:sz w:val="32"/>
          <w:szCs w:val="32"/>
        </w:rPr>
        <w:t>ет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а и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с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ей</w:t>
      </w:r>
      <w:r w:rsidRPr="00900D4C">
        <w:rPr>
          <w:spacing w:val="1"/>
          <w:sz w:val="32"/>
          <w:szCs w:val="32"/>
        </w:rPr>
        <w:t xml:space="preserve"> д</w:t>
      </w:r>
      <w:r w:rsidRPr="00900D4C">
        <w:rPr>
          <w:spacing w:val="-1"/>
          <w:sz w:val="32"/>
          <w:szCs w:val="32"/>
        </w:rPr>
        <w:t>ли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ы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во</w:t>
      </w:r>
      <w:r w:rsidRPr="00900D4C">
        <w:rPr>
          <w:spacing w:val="1"/>
          <w:sz w:val="32"/>
          <w:szCs w:val="32"/>
        </w:rPr>
        <w:t>б</w:t>
      </w:r>
      <w:r w:rsidRPr="00900D4C">
        <w:rPr>
          <w:spacing w:val="-1"/>
          <w:sz w:val="32"/>
          <w:szCs w:val="32"/>
        </w:rPr>
        <w:t>од</w:t>
      </w:r>
      <w:r w:rsidRPr="00900D4C">
        <w:rPr>
          <w:spacing w:val="1"/>
          <w:sz w:val="32"/>
          <w:szCs w:val="32"/>
        </w:rPr>
        <w:t>но</w:t>
      </w:r>
      <w:r w:rsidRPr="00900D4C">
        <w:rPr>
          <w:spacing w:val="-2"/>
          <w:sz w:val="32"/>
          <w:szCs w:val="32"/>
        </w:rPr>
        <w:t>г</w:t>
      </w:r>
      <w:r w:rsidRPr="00900D4C">
        <w:rPr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б</w:t>
      </w:r>
      <w:r w:rsidRPr="00900D4C">
        <w:rPr>
          <w:sz w:val="32"/>
          <w:szCs w:val="32"/>
        </w:rPr>
        <w:t>ега 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л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газа, 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 xml:space="preserve">е 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ат</w:t>
      </w:r>
      <w:r w:rsidRPr="00900D4C">
        <w:rPr>
          <w:spacing w:val="-2"/>
          <w:sz w:val="32"/>
          <w:szCs w:val="32"/>
        </w:rPr>
        <w:t>к</w:t>
      </w:r>
      <w:r w:rsidRPr="00900D4C">
        <w:rPr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об</w:t>
      </w:r>
      <w:r w:rsidRPr="00900D4C">
        <w:rPr>
          <w:spacing w:val="-2"/>
          <w:sz w:val="32"/>
          <w:szCs w:val="32"/>
        </w:rPr>
        <w:t>с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1"/>
          <w:sz w:val="32"/>
          <w:szCs w:val="32"/>
        </w:rPr>
        <w:t>жд</w:t>
      </w:r>
      <w:r w:rsidRPr="00900D4C">
        <w:rPr>
          <w:sz w:val="32"/>
          <w:szCs w:val="32"/>
        </w:rPr>
        <w:t>а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 xml:space="preserve">тся 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и</w:t>
      </w:r>
      <w:r w:rsidRPr="00900D4C">
        <w:rPr>
          <w:spacing w:val="1"/>
          <w:sz w:val="32"/>
          <w:szCs w:val="32"/>
        </w:rPr>
        <w:t>ж</w:t>
      </w:r>
      <w:r w:rsidRPr="00900D4C">
        <w:rPr>
          <w:sz w:val="32"/>
          <w:szCs w:val="32"/>
        </w:rPr>
        <w:t>е.</w:t>
      </w:r>
    </w:p>
    <w:p w:rsidR="007D7C88" w:rsidRDefault="00F57EA5" w:rsidP="007D7C88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pacing w:val="-1"/>
          <w:position w:val="-1"/>
          <w:sz w:val="32"/>
          <w:szCs w:val="32"/>
        </w:rPr>
      </w:pP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ы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се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емя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3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иж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тся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бо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, а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емя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еме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и ста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а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>т</w:t>
      </w:r>
      <w:r w:rsidRPr="00900D4C">
        <w:rPr>
          <w:spacing w:val="-2"/>
          <w:sz w:val="32"/>
          <w:szCs w:val="32"/>
        </w:rPr>
        <w:t>с</w:t>
      </w:r>
      <w:r w:rsidRPr="00900D4C">
        <w:rPr>
          <w:sz w:val="32"/>
          <w:szCs w:val="32"/>
        </w:rPr>
        <w:t>я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1"/>
          <w:sz w:val="32"/>
          <w:szCs w:val="32"/>
        </w:rPr>
        <w:t xml:space="preserve"> д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г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ми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ам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. В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м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т ст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я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сть 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ы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ыв</w:t>
      </w:r>
      <w:r w:rsidRPr="00900D4C">
        <w:rPr>
          <w:sz w:val="32"/>
          <w:szCs w:val="32"/>
        </w:rPr>
        <w:t>ает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ез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е</w:t>
      </w:r>
      <w:r w:rsidR="007D7C88">
        <w:rPr>
          <w:sz w:val="32"/>
          <w:szCs w:val="32"/>
        </w:rPr>
        <w:t xml:space="preserve"> </w:t>
      </w:r>
      <w:proofErr w:type="gramStart"/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зм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>е</w:t>
      </w:r>
      <w:proofErr w:type="gramEnd"/>
      <w:r w:rsidR="007D7C88">
        <w:rPr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к</w:t>
      </w:r>
      <w:r w:rsidRPr="00900D4C">
        <w:rPr>
          <w:sz w:val="32"/>
          <w:szCs w:val="32"/>
        </w:rPr>
        <w:t>ак</w:t>
      </w:r>
      <w:r w:rsidR="007D7C88">
        <w:rPr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п</w:t>
      </w:r>
      <w:r w:rsidRPr="00900D4C">
        <w:rPr>
          <w:sz w:val="32"/>
          <w:szCs w:val="32"/>
        </w:rPr>
        <w:t>о</w:t>
      </w:r>
      <w:r w:rsidR="007D7C88">
        <w:rPr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-3"/>
          <w:sz w:val="32"/>
          <w:szCs w:val="32"/>
        </w:rPr>
        <w:t>л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>ч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е,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т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>к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 xml:space="preserve">и </w:t>
      </w:r>
      <w:r w:rsidR="007D7C88">
        <w:rPr>
          <w:sz w:val="32"/>
          <w:szCs w:val="32"/>
        </w:rPr>
        <w:t>п</w:t>
      </w:r>
      <w:r w:rsidRPr="00900D4C">
        <w:rPr>
          <w:sz w:val="32"/>
          <w:szCs w:val="32"/>
        </w:rPr>
        <w:t xml:space="preserve">о 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а</w:t>
      </w:r>
      <w:r w:rsidRPr="00900D4C">
        <w:rPr>
          <w:spacing w:val="-2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а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ни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 xml:space="preserve">. В 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з</w:t>
      </w:r>
      <w:r w:rsidRPr="00900D4C">
        <w:rPr>
          <w:spacing w:val="-1"/>
          <w:sz w:val="32"/>
          <w:szCs w:val="32"/>
        </w:rPr>
        <w:t>уль</w:t>
      </w:r>
      <w:r w:rsidRPr="00900D4C">
        <w:rPr>
          <w:sz w:val="32"/>
          <w:szCs w:val="32"/>
        </w:rPr>
        <w:t>тате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аек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и</w:t>
      </w:r>
      <w:r w:rsidRPr="00900D4C">
        <w:rPr>
          <w:sz w:val="32"/>
          <w:szCs w:val="32"/>
        </w:rPr>
        <w:t>я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ы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чается</w:t>
      </w:r>
      <w:r w:rsidRPr="00900D4C">
        <w:rPr>
          <w:spacing w:val="1"/>
          <w:sz w:val="32"/>
          <w:szCs w:val="32"/>
        </w:rPr>
        <w:t xml:space="preserve"> н</w:t>
      </w:r>
      <w:r w:rsidRPr="00900D4C">
        <w:rPr>
          <w:sz w:val="32"/>
          <w:szCs w:val="32"/>
        </w:rPr>
        <w:t xml:space="preserve">е </w:t>
      </w:r>
      <w:r w:rsidRPr="00900D4C">
        <w:rPr>
          <w:spacing w:val="-2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ря</w:t>
      </w:r>
      <w:r w:rsidRPr="00900D4C">
        <w:rPr>
          <w:spacing w:val="-2"/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ой</w:t>
      </w:r>
      <w:r w:rsidRPr="00900D4C">
        <w:rPr>
          <w:sz w:val="32"/>
          <w:szCs w:val="32"/>
        </w:rPr>
        <w:t xml:space="preserve">, а 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ма</w:t>
      </w:r>
      <w:r w:rsidRPr="00900D4C">
        <w:rPr>
          <w:spacing w:val="-1"/>
          <w:sz w:val="32"/>
          <w:szCs w:val="32"/>
        </w:rPr>
        <w:t>но</w:t>
      </w:r>
      <w:r w:rsidRPr="00900D4C">
        <w:rPr>
          <w:sz w:val="32"/>
          <w:szCs w:val="32"/>
        </w:rPr>
        <w:t>й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ей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 xml:space="preserve">с </w:t>
      </w:r>
      <w:r w:rsidRPr="00900D4C">
        <w:rPr>
          <w:spacing w:val="1"/>
          <w:sz w:val="32"/>
          <w:szCs w:val="32"/>
        </w:rPr>
        <w:t>бо</w:t>
      </w:r>
      <w:r w:rsidRPr="00900D4C">
        <w:rPr>
          <w:spacing w:val="-1"/>
          <w:sz w:val="32"/>
          <w:szCs w:val="32"/>
        </w:rPr>
        <w:t>ль</w:t>
      </w:r>
      <w:r w:rsidRPr="00900D4C">
        <w:rPr>
          <w:sz w:val="32"/>
          <w:szCs w:val="32"/>
        </w:rPr>
        <w:t>ш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м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ч</w:t>
      </w:r>
      <w:r w:rsidRPr="00900D4C">
        <w:rPr>
          <w:sz w:val="32"/>
          <w:szCs w:val="32"/>
        </w:rPr>
        <w:t>е</w:t>
      </w:r>
      <w:r w:rsidRPr="00900D4C">
        <w:rPr>
          <w:spacing w:val="-2"/>
          <w:sz w:val="32"/>
          <w:szCs w:val="32"/>
        </w:rPr>
        <w:t>с</w:t>
      </w:r>
      <w:r w:rsidRPr="00900D4C">
        <w:rPr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м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з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ь</w:t>
      </w:r>
      <w:r w:rsidRPr="00900D4C">
        <w:rPr>
          <w:sz w:val="32"/>
          <w:szCs w:val="32"/>
        </w:rPr>
        <w:t>ев.</w:t>
      </w:r>
      <w:r w:rsidRPr="00900D4C">
        <w:rPr>
          <w:spacing w:val="1"/>
          <w:sz w:val="32"/>
          <w:szCs w:val="32"/>
        </w:rPr>
        <w:t xml:space="preserve"> Д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я 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ч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ст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 xml:space="preserve">го 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с</w:t>
      </w:r>
      <w:r w:rsidRPr="00900D4C">
        <w:rPr>
          <w:spacing w:val="-2"/>
          <w:sz w:val="32"/>
          <w:szCs w:val="32"/>
        </w:rPr>
        <w:t>а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2"/>
          <w:sz w:val="32"/>
          <w:szCs w:val="32"/>
        </w:rPr>
        <w:t>и</w:t>
      </w:r>
      <w:r w:rsidRPr="00900D4C">
        <w:rPr>
          <w:sz w:val="32"/>
          <w:szCs w:val="32"/>
        </w:rPr>
        <w:t>я</w:t>
      </w:r>
      <w:r w:rsidRPr="00900D4C">
        <w:rPr>
          <w:spacing w:val="1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2"/>
          <w:sz w:val="32"/>
          <w:szCs w:val="32"/>
        </w:rPr>
        <w:t>и</w:t>
      </w:r>
      <w:r w:rsidRPr="00900D4C">
        <w:rPr>
          <w:sz w:val="32"/>
          <w:szCs w:val="32"/>
        </w:rPr>
        <w:t>я</w:t>
      </w:r>
      <w:r w:rsidRPr="00900D4C">
        <w:rPr>
          <w:spacing w:val="12"/>
          <w:sz w:val="32"/>
          <w:szCs w:val="32"/>
        </w:rPr>
        <w:t xml:space="preserve"> </w:t>
      </w:r>
      <w:proofErr w:type="spellStart"/>
      <w:r w:rsidRPr="00900D4C">
        <w:rPr>
          <w:spacing w:val="-2"/>
          <w:sz w:val="32"/>
          <w:szCs w:val="32"/>
        </w:rPr>
        <w:t>К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а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з</w:t>
      </w:r>
      <w:r w:rsidRPr="00900D4C">
        <w:rPr>
          <w:spacing w:val="3"/>
          <w:sz w:val="32"/>
          <w:szCs w:val="32"/>
        </w:rPr>
        <w:t>и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с</w:t>
      </w:r>
      <w:proofErr w:type="spellEnd"/>
      <w:r w:rsidRPr="00900D4C">
        <w:rPr>
          <w:spacing w:val="12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вв</w:t>
      </w:r>
      <w:r w:rsidRPr="00900D4C">
        <w:rPr>
          <w:sz w:val="32"/>
          <w:szCs w:val="32"/>
        </w:rPr>
        <w:t>ел</w:t>
      </w:r>
      <w:r w:rsidRPr="00900D4C">
        <w:rPr>
          <w:spacing w:val="11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поня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е</w:t>
      </w:r>
      <w:r w:rsidRPr="00900D4C">
        <w:rPr>
          <w:spacing w:val="12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с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дн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й</w:t>
      </w:r>
      <w:r w:rsidRPr="00900D4C">
        <w:rPr>
          <w:spacing w:val="10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ли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ы</w:t>
      </w:r>
      <w:r w:rsidRPr="00900D4C">
        <w:rPr>
          <w:spacing w:val="10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бо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г</w:t>
      </w:r>
      <w:r w:rsidRPr="00900D4C">
        <w:rPr>
          <w:sz w:val="32"/>
          <w:szCs w:val="32"/>
        </w:rPr>
        <w:t>о</w:t>
      </w:r>
      <w:r w:rsidRPr="00900D4C">
        <w:rPr>
          <w:spacing w:val="13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п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об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га,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.</w:t>
      </w:r>
      <w:r w:rsidRPr="00900D4C">
        <w:rPr>
          <w:sz w:val="32"/>
          <w:szCs w:val="32"/>
        </w:rPr>
        <w:t>е.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дн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го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асст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ия</w:t>
      </w:r>
      <w:r w:rsidRPr="00900D4C">
        <w:rPr>
          <w:sz w:val="32"/>
          <w:szCs w:val="32"/>
        </w:rPr>
        <w:t>,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е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етает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к</w:t>
      </w:r>
      <w:r w:rsidRPr="00900D4C">
        <w:rPr>
          <w:spacing w:val="-1"/>
          <w:sz w:val="32"/>
          <w:szCs w:val="32"/>
        </w:rPr>
        <w:t>ул</w:t>
      </w:r>
      <w:r w:rsidRPr="00900D4C">
        <w:rPr>
          <w:sz w:val="32"/>
          <w:szCs w:val="32"/>
        </w:rPr>
        <w:t>а</w:t>
      </w:r>
      <w:r w:rsidRPr="00900D4C">
        <w:rPr>
          <w:spacing w:val="4"/>
          <w:sz w:val="32"/>
          <w:szCs w:val="32"/>
        </w:rPr>
        <w:t xml:space="preserve"> </w:t>
      </w:r>
      <w:r w:rsidRPr="00900D4C">
        <w:rPr>
          <w:sz w:val="32"/>
          <w:szCs w:val="32"/>
        </w:rPr>
        <w:t>ме</w:t>
      </w:r>
      <w:r w:rsidRPr="00900D4C">
        <w:rPr>
          <w:spacing w:val="-2"/>
          <w:sz w:val="32"/>
          <w:szCs w:val="32"/>
        </w:rPr>
        <w:t>ж</w:t>
      </w:r>
      <w:r w:rsidRPr="00900D4C">
        <w:rPr>
          <w:spacing w:val="1"/>
          <w:sz w:val="32"/>
          <w:szCs w:val="32"/>
        </w:rPr>
        <w:t>д</w:t>
      </w:r>
      <w:r w:rsidRPr="00900D4C">
        <w:rPr>
          <w:sz w:val="32"/>
          <w:szCs w:val="32"/>
        </w:rPr>
        <w:t xml:space="preserve">у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 xml:space="preserve">мя </w:t>
      </w:r>
      <w:r w:rsidRPr="00900D4C">
        <w:rPr>
          <w:spacing w:val="1"/>
          <w:sz w:val="32"/>
          <w:szCs w:val="32"/>
        </w:rPr>
        <w:t>по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д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ате</w:t>
      </w:r>
      <w:r w:rsidRPr="00900D4C">
        <w:rPr>
          <w:spacing w:val="-1"/>
          <w:sz w:val="32"/>
          <w:szCs w:val="32"/>
        </w:rPr>
        <w:t>льн</w:t>
      </w:r>
      <w:r w:rsidRPr="00900D4C">
        <w:rPr>
          <w:spacing w:val="1"/>
          <w:sz w:val="32"/>
          <w:szCs w:val="32"/>
        </w:rPr>
        <w:t>ы</w:t>
      </w:r>
      <w:r w:rsidRPr="00900D4C">
        <w:rPr>
          <w:spacing w:val="-2"/>
          <w:sz w:val="32"/>
          <w:szCs w:val="32"/>
        </w:rPr>
        <w:t>м</w:t>
      </w:r>
      <w:r w:rsidRPr="00900D4C">
        <w:rPr>
          <w:sz w:val="32"/>
          <w:szCs w:val="32"/>
        </w:rPr>
        <w:t>и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ст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к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я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.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я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ц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2"/>
          <w:sz w:val="32"/>
          <w:szCs w:val="32"/>
        </w:rPr>
        <w:t>к</w:t>
      </w:r>
      <w:r w:rsidRPr="00900D4C">
        <w:rPr>
          <w:sz w:val="32"/>
          <w:szCs w:val="32"/>
        </w:rPr>
        <w:t>и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с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ль</w:t>
      </w:r>
      <w:r w:rsidRPr="00900D4C">
        <w:rPr>
          <w:sz w:val="32"/>
          <w:szCs w:val="32"/>
        </w:rPr>
        <w:t>з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ется м</w:t>
      </w:r>
      <w:r w:rsidRPr="00900D4C">
        <w:rPr>
          <w:spacing w:val="1"/>
          <w:sz w:val="32"/>
          <w:szCs w:val="32"/>
        </w:rPr>
        <w:t>од</w:t>
      </w:r>
      <w:r w:rsidRPr="00900D4C">
        <w:rPr>
          <w:sz w:val="32"/>
          <w:szCs w:val="32"/>
        </w:rPr>
        <w:t>е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ь т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1"/>
          <w:sz w:val="32"/>
          <w:szCs w:val="32"/>
        </w:rPr>
        <w:t>ды</w:t>
      </w:r>
      <w:r w:rsidRPr="00900D4C">
        <w:rPr>
          <w:sz w:val="32"/>
          <w:szCs w:val="32"/>
        </w:rPr>
        <w:t>х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ш</w:t>
      </w:r>
      <w:r w:rsidRPr="00900D4C">
        <w:rPr>
          <w:spacing w:val="-2"/>
          <w:sz w:val="32"/>
          <w:szCs w:val="32"/>
        </w:rPr>
        <w:t>а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в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[</w:t>
      </w:r>
      <w:r w:rsidR="00C53C16" w:rsidRPr="00900D4C">
        <w:rPr>
          <w:spacing w:val="1"/>
          <w:sz w:val="32"/>
          <w:szCs w:val="32"/>
        </w:rPr>
        <w:t>3</w:t>
      </w:r>
      <w:r w:rsidRPr="00900D4C">
        <w:rPr>
          <w:spacing w:val="-2"/>
          <w:sz w:val="32"/>
          <w:szCs w:val="32"/>
        </w:rPr>
        <w:t>]</w:t>
      </w:r>
      <w:r w:rsidRPr="00900D4C">
        <w:rPr>
          <w:sz w:val="32"/>
          <w:szCs w:val="32"/>
        </w:rPr>
        <w:t>,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1"/>
          <w:sz w:val="32"/>
          <w:szCs w:val="32"/>
        </w:rPr>
        <w:t>ы</w:t>
      </w:r>
      <w:r w:rsidRPr="00900D4C">
        <w:rPr>
          <w:sz w:val="32"/>
          <w:szCs w:val="32"/>
        </w:rPr>
        <w:t xml:space="preserve">ми 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ж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ст</w:t>
      </w:r>
      <w:r w:rsidRPr="00900D4C">
        <w:rPr>
          <w:spacing w:val="-1"/>
          <w:sz w:val="32"/>
          <w:szCs w:val="32"/>
        </w:rPr>
        <w:t>вл</w:t>
      </w:r>
      <w:r w:rsidRPr="00900D4C">
        <w:rPr>
          <w:spacing w:val="1"/>
          <w:sz w:val="32"/>
          <w:szCs w:val="32"/>
        </w:rPr>
        <w:t>я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>тся</w:t>
      </w:r>
      <w:r w:rsidRPr="00900D4C">
        <w:rPr>
          <w:spacing w:val="2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>.</w:t>
      </w:r>
      <w:r w:rsidRPr="00900D4C">
        <w:rPr>
          <w:spacing w:val="1"/>
          <w:sz w:val="32"/>
          <w:szCs w:val="32"/>
        </w:rPr>
        <w:t xml:space="preserve"> </w:t>
      </w:r>
      <w:r w:rsidRPr="00900D4C">
        <w:rPr>
          <w:spacing w:val="-2"/>
          <w:sz w:val="32"/>
          <w:szCs w:val="32"/>
        </w:rPr>
        <w:t>Д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аме</w:t>
      </w:r>
      <w:r w:rsidRPr="00900D4C">
        <w:rPr>
          <w:spacing w:val="-3"/>
          <w:sz w:val="32"/>
          <w:szCs w:val="32"/>
        </w:rPr>
        <w:t>т</w:t>
      </w:r>
      <w:r w:rsidRPr="00900D4C">
        <w:rPr>
          <w:sz w:val="32"/>
          <w:szCs w:val="32"/>
        </w:rPr>
        <w:t>р</w:t>
      </w:r>
      <w:r w:rsidRPr="00900D4C">
        <w:rPr>
          <w:spacing w:val="3"/>
          <w:sz w:val="32"/>
          <w:szCs w:val="32"/>
        </w:rPr>
        <w:t xml:space="preserve"> </w:t>
      </w:r>
      <w:r w:rsidRPr="00900D4C">
        <w:rPr>
          <w:sz w:val="32"/>
          <w:szCs w:val="32"/>
        </w:rPr>
        <w:t>т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>к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>го ша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а</w:t>
      </w:r>
      <w:r w:rsidR="007D7C88">
        <w:rPr>
          <w:sz w:val="32"/>
          <w:szCs w:val="32"/>
        </w:rPr>
        <w:t xml:space="preserve"> </w:t>
      </w:r>
      <w:proofErr w:type="gramStart"/>
      <w:r w:rsidRPr="00900D4C">
        <w:rPr>
          <w:spacing w:val="-1"/>
          <w:sz w:val="32"/>
          <w:szCs w:val="32"/>
        </w:rPr>
        <w:t>н</w:t>
      </w:r>
      <w:r w:rsidRPr="00900D4C">
        <w:rPr>
          <w:sz w:val="32"/>
          <w:szCs w:val="32"/>
        </w:rPr>
        <w:t>аз</w:t>
      </w:r>
      <w:r w:rsidRPr="00900D4C">
        <w:rPr>
          <w:spacing w:val="1"/>
          <w:sz w:val="32"/>
          <w:szCs w:val="32"/>
        </w:rPr>
        <w:t>ы</w:t>
      </w:r>
      <w:r w:rsidRPr="00900D4C">
        <w:rPr>
          <w:spacing w:val="-1"/>
          <w:sz w:val="32"/>
          <w:szCs w:val="32"/>
        </w:rPr>
        <w:t>в</w:t>
      </w:r>
      <w:r w:rsidRPr="00900D4C">
        <w:rPr>
          <w:sz w:val="32"/>
          <w:szCs w:val="32"/>
        </w:rPr>
        <w:t>ае</w:t>
      </w:r>
      <w:r w:rsidRPr="00900D4C">
        <w:rPr>
          <w:spacing w:val="-3"/>
          <w:sz w:val="32"/>
          <w:szCs w:val="32"/>
        </w:rPr>
        <w:t>т</w:t>
      </w:r>
      <w:r w:rsidRPr="00900D4C">
        <w:rPr>
          <w:sz w:val="32"/>
          <w:szCs w:val="32"/>
        </w:rPr>
        <w:t>ся</w:t>
      </w:r>
      <w:r w:rsidR="007D7C88">
        <w:rPr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э</w:t>
      </w:r>
      <w:r w:rsidRPr="00900D4C">
        <w:rPr>
          <w:spacing w:val="1"/>
          <w:sz w:val="32"/>
          <w:szCs w:val="32"/>
        </w:rPr>
        <w:t>фф</w:t>
      </w:r>
      <w:r w:rsidRPr="00900D4C">
        <w:rPr>
          <w:sz w:val="32"/>
          <w:szCs w:val="32"/>
        </w:rPr>
        <w:t>ек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вн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>м</w:t>
      </w:r>
      <w:r w:rsidR="00C53C16" w:rsidRPr="00900D4C">
        <w:rPr>
          <w:sz w:val="32"/>
          <w:szCs w:val="32"/>
        </w:rPr>
        <w:t xml:space="preserve"> </w:t>
      </w:r>
      <w:r w:rsidR="007D7C88">
        <w:rPr>
          <w:sz w:val="32"/>
          <w:szCs w:val="32"/>
        </w:rPr>
        <w:t xml:space="preserve"> д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>мет</w:t>
      </w:r>
      <w:r w:rsidRPr="00900D4C">
        <w:rPr>
          <w:spacing w:val="-1"/>
          <w:sz w:val="32"/>
          <w:szCs w:val="32"/>
        </w:rPr>
        <w:t>р</w:t>
      </w:r>
      <w:r w:rsidRPr="00900D4C">
        <w:rPr>
          <w:spacing w:val="1"/>
          <w:sz w:val="32"/>
          <w:szCs w:val="32"/>
        </w:rPr>
        <w:t>о</w:t>
      </w:r>
      <w:r w:rsidRPr="00900D4C">
        <w:rPr>
          <w:sz w:val="32"/>
          <w:szCs w:val="32"/>
        </w:rPr>
        <w:t>м</w:t>
      </w:r>
      <w:r w:rsidR="00C53C16" w:rsidRPr="00900D4C">
        <w:rPr>
          <w:sz w:val="32"/>
          <w:szCs w:val="32"/>
        </w:rPr>
        <w:t xml:space="preserve"> </w:t>
      </w:r>
      <w:r w:rsidR="007D7C88">
        <w:rPr>
          <w:sz w:val="32"/>
          <w:szCs w:val="32"/>
        </w:rPr>
        <w:t xml:space="preserve"> 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ы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w w:val="57"/>
          <w:sz w:val="32"/>
          <w:szCs w:val="32"/>
        </w:rPr>
        <w:t xml:space="preserve"> </w:t>
      </w:r>
      <w:r w:rsidRPr="00900D4C">
        <w:rPr>
          <w:i/>
          <w:iCs/>
          <w:sz w:val="32"/>
          <w:szCs w:val="32"/>
        </w:rPr>
        <w:t>d</w:t>
      </w:r>
      <w:r w:rsidR="00C53C16" w:rsidRPr="00900D4C">
        <w:rPr>
          <w:i/>
          <w:iCs/>
          <w:sz w:val="32"/>
          <w:szCs w:val="32"/>
        </w:rPr>
        <w:t xml:space="preserve"> с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вп</w:t>
      </w:r>
      <w:r w:rsidRPr="00900D4C">
        <w:rPr>
          <w:sz w:val="32"/>
          <w:szCs w:val="32"/>
        </w:rPr>
        <w:t>а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2"/>
          <w:sz w:val="32"/>
          <w:szCs w:val="32"/>
        </w:rPr>
        <w:t>а</w:t>
      </w:r>
      <w:r w:rsidRPr="00900D4C">
        <w:rPr>
          <w:sz w:val="32"/>
          <w:szCs w:val="32"/>
        </w:rPr>
        <w:t>ет</w:t>
      </w:r>
      <w:proofErr w:type="gramEnd"/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с м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1"/>
          <w:sz w:val="32"/>
          <w:szCs w:val="32"/>
        </w:rPr>
        <w:t>н</w:t>
      </w:r>
      <w:r w:rsidRPr="00900D4C">
        <w:rPr>
          <w:spacing w:val="1"/>
          <w:sz w:val="32"/>
          <w:szCs w:val="32"/>
        </w:rPr>
        <w:t>и</w:t>
      </w:r>
      <w:r w:rsidRPr="00900D4C">
        <w:rPr>
          <w:sz w:val="32"/>
          <w:szCs w:val="32"/>
        </w:rPr>
        <w:t>ма</w:t>
      </w:r>
      <w:r w:rsidRPr="00900D4C">
        <w:rPr>
          <w:spacing w:val="-1"/>
          <w:sz w:val="32"/>
          <w:szCs w:val="32"/>
        </w:rPr>
        <w:t>льн</w:t>
      </w:r>
      <w:r w:rsidRPr="00900D4C">
        <w:rPr>
          <w:spacing w:val="1"/>
          <w:sz w:val="32"/>
          <w:szCs w:val="32"/>
        </w:rPr>
        <w:t>ы</w:t>
      </w:r>
      <w:r w:rsidRPr="00900D4C">
        <w:rPr>
          <w:sz w:val="32"/>
          <w:szCs w:val="32"/>
        </w:rPr>
        <w:t>м</w:t>
      </w:r>
      <w:r w:rsidRPr="00900D4C">
        <w:rPr>
          <w:spacing w:val="57"/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ас</w:t>
      </w:r>
      <w:r w:rsidRPr="00900D4C">
        <w:rPr>
          <w:spacing w:val="-2"/>
          <w:sz w:val="32"/>
          <w:szCs w:val="32"/>
        </w:rPr>
        <w:t>с</w:t>
      </w:r>
      <w:r w:rsidRPr="00900D4C">
        <w:rPr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2"/>
          <w:sz w:val="32"/>
          <w:szCs w:val="32"/>
        </w:rPr>
        <w:t>я</w:t>
      </w:r>
      <w:r w:rsidRPr="00900D4C">
        <w:rPr>
          <w:spacing w:val="1"/>
          <w:sz w:val="32"/>
          <w:szCs w:val="32"/>
        </w:rPr>
        <w:t>ни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м,</w:t>
      </w:r>
      <w:r w:rsidRPr="00900D4C">
        <w:rPr>
          <w:spacing w:val="57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н</w:t>
      </w:r>
      <w:r w:rsidRPr="00900D4C">
        <w:rPr>
          <w:sz w:val="32"/>
          <w:szCs w:val="32"/>
        </w:rPr>
        <w:t>а</w:t>
      </w:r>
      <w:r w:rsidRPr="00900D4C">
        <w:rPr>
          <w:spacing w:val="57"/>
          <w:sz w:val="32"/>
          <w:szCs w:val="32"/>
        </w:rPr>
        <w:t xml:space="preserve"> </w:t>
      </w:r>
      <w:r w:rsidRPr="00900D4C">
        <w:rPr>
          <w:sz w:val="32"/>
          <w:szCs w:val="32"/>
        </w:rPr>
        <w:t>к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р</w:t>
      </w:r>
      <w:r w:rsidRPr="00900D4C">
        <w:rPr>
          <w:spacing w:val="-1"/>
          <w:sz w:val="32"/>
          <w:szCs w:val="32"/>
        </w:rPr>
        <w:t>о</w:t>
      </w:r>
      <w:r w:rsidRPr="00900D4C">
        <w:rPr>
          <w:sz w:val="32"/>
          <w:szCs w:val="32"/>
        </w:rPr>
        <w:t>е</w:t>
      </w:r>
      <w:r w:rsidRPr="00900D4C">
        <w:rPr>
          <w:spacing w:val="57"/>
          <w:sz w:val="32"/>
          <w:szCs w:val="32"/>
        </w:rPr>
        <w:t xml:space="preserve"> </w:t>
      </w:r>
      <w:r w:rsidRPr="00900D4C">
        <w:rPr>
          <w:sz w:val="32"/>
          <w:szCs w:val="32"/>
        </w:rPr>
        <w:t>с</w:t>
      </w:r>
      <w:r w:rsidRPr="00900D4C">
        <w:rPr>
          <w:spacing w:val="1"/>
          <w:sz w:val="32"/>
          <w:szCs w:val="32"/>
        </w:rPr>
        <w:t>б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и</w:t>
      </w:r>
      <w:r w:rsidRPr="00900D4C">
        <w:rPr>
          <w:spacing w:val="-2"/>
          <w:sz w:val="32"/>
          <w:szCs w:val="32"/>
        </w:rPr>
        <w:t>ж</w:t>
      </w:r>
      <w:r w:rsidRPr="00900D4C">
        <w:rPr>
          <w:sz w:val="32"/>
          <w:szCs w:val="32"/>
        </w:rPr>
        <w:t>а</w:t>
      </w:r>
      <w:r w:rsidRPr="00900D4C">
        <w:rPr>
          <w:spacing w:val="-1"/>
          <w:sz w:val="32"/>
          <w:szCs w:val="32"/>
        </w:rPr>
        <w:t>ю</w:t>
      </w:r>
      <w:r w:rsidRPr="00900D4C">
        <w:rPr>
          <w:sz w:val="32"/>
          <w:szCs w:val="32"/>
        </w:rPr>
        <w:t>тся</w:t>
      </w:r>
      <w:r w:rsidRPr="00900D4C">
        <w:rPr>
          <w:spacing w:val="58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ц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р</w:t>
      </w:r>
      <w:r w:rsidRPr="00900D4C">
        <w:rPr>
          <w:sz w:val="32"/>
          <w:szCs w:val="32"/>
        </w:rPr>
        <w:t>ы</w:t>
      </w:r>
      <w:r w:rsidRPr="00900D4C">
        <w:rPr>
          <w:spacing w:val="58"/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в</w:t>
      </w:r>
      <w:r w:rsidRPr="00900D4C">
        <w:rPr>
          <w:spacing w:val="-4"/>
          <w:sz w:val="32"/>
          <w:szCs w:val="32"/>
        </w:rPr>
        <w:t>у</w:t>
      </w:r>
      <w:r w:rsidRPr="00900D4C">
        <w:rPr>
          <w:sz w:val="32"/>
          <w:szCs w:val="32"/>
        </w:rPr>
        <w:t>х</w:t>
      </w:r>
      <w:r w:rsidRPr="00900D4C">
        <w:rPr>
          <w:spacing w:val="58"/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ек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 xml:space="preserve">. 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я</w:t>
      </w:r>
      <w:r w:rsidR="00C53C16" w:rsidRPr="00900D4C">
        <w:rPr>
          <w:sz w:val="32"/>
          <w:szCs w:val="32"/>
        </w:rPr>
        <w:t xml:space="preserve">  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ц</w:t>
      </w:r>
      <w:r w:rsidRPr="00900D4C">
        <w:rPr>
          <w:spacing w:val="-2"/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н</w:t>
      </w:r>
      <w:r w:rsidRPr="00900D4C">
        <w:rPr>
          <w:spacing w:val="-2"/>
          <w:sz w:val="32"/>
          <w:szCs w:val="32"/>
        </w:rPr>
        <w:t>к</w:t>
      </w:r>
      <w:r w:rsidRPr="00900D4C">
        <w:rPr>
          <w:sz w:val="32"/>
          <w:szCs w:val="32"/>
        </w:rPr>
        <w:t>и</w:t>
      </w:r>
      <w:r w:rsidR="007D7C88">
        <w:rPr>
          <w:sz w:val="32"/>
          <w:szCs w:val="32"/>
        </w:rPr>
        <w:t xml:space="preserve"> </w:t>
      </w:r>
      <w:r w:rsidRPr="00900D4C">
        <w:rPr>
          <w:spacing w:val="1"/>
          <w:sz w:val="32"/>
          <w:szCs w:val="32"/>
        </w:rPr>
        <w:t>п</w:t>
      </w:r>
      <w:r w:rsidRPr="00900D4C">
        <w:rPr>
          <w:spacing w:val="-1"/>
          <w:sz w:val="32"/>
          <w:szCs w:val="32"/>
        </w:rPr>
        <w:t>р</w:t>
      </w:r>
      <w:r w:rsidRPr="00900D4C">
        <w:rPr>
          <w:sz w:val="32"/>
          <w:szCs w:val="32"/>
        </w:rPr>
        <w:t>е</w:t>
      </w:r>
      <w:r w:rsidRPr="00900D4C">
        <w:rPr>
          <w:spacing w:val="1"/>
          <w:sz w:val="32"/>
          <w:szCs w:val="32"/>
        </w:rPr>
        <w:t>д</w:t>
      </w:r>
      <w:r w:rsidRPr="00900D4C">
        <w:rPr>
          <w:spacing w:val="-1"/>
          <w:sz w:val="32"/>
          <w:szCs w:val="32"/>
        </w:rPr>
        <w:t>п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3"/>
          <w:sz w:val="32"/>
          <w:szCs w:val="32"/>
        </w:rPr>
        <w:t>л</w:t>
      </w:r>
      <w:r w:rsidRPr="00900D4C">
        <w:rPr>
          <w:spacing w:val="1"/>
          <w:sz w:val="32"/>
          <w:szCs w:val="32"/>
        </w:rPr>
        <w:t>ож</w:t>
      </w:r>
      <w:r w:rsidRPr="00900D4C">
        <w:rPr>
          <w:spacing w:val="-1"/>
          <w:sz w:val="32"/>
          <w:szCs w:val="32"/>
        </w:rPr>
        <w:t>и</w:t>
      </w:r>
      <w:r w:rsidRPr="00900D4C">
        <w:rPr>
          <w:sz w:val="32"/>
          <w:szCs w:val="32"/>
        </w:rPr>
        <w:t>м,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ч</w:t>
      </w:r>
      <w:r w:rsidRPr="00900D4C">
        <w:rPr>
          <w:spacing w:val="-3"/>
          <w:sz w:val="32"/>
          <w:szCs w:val="32"/>
        </w:rPr>
        <w:t>т</w:t>
      </w:r>
      <w:r w:rsidRPr="00900D4C">
        <w:rPr>
          <w:sz w:val="32"/>
          <w:szCs w:val="32"/>
        </w:rPr>
        <w:t>о</w:t>
      </w:r>
      <w:r w:rsidR="007D7C88">
        <w:rPr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дв</w:t>
      </w:r>
      <w:r w:rsidRPr="00900D4C">
        <w:rPr>
          <w:spacing w:val="1"/>
          <w:sz w:val="32"/>
          <w:szCs w:val="32"/>
        </w:rPr>
        <w:t>иж</w:t>
      </w:r>
      <w:r w:rsidRPr="00900D4C">
        <w:rPr>
          <w:sz w:val="32"/>
          <w:szCs w:val="32"/>
        </w:rPr>
        <w:t>ет</w:t>
      </w:r>
      <w:r w:rsidRPr="00900D4C">
        <w:rPr>
          <w:spacing w:val="-2"/>
          <w:sz w:val="32"/>
          <w:szCs w:val="32"/>
        </w:rPr>
        <w:t>с</w:t>
      </w:r>
      <w:r w:rsidRPr="00900D4C">
        <w:rPr>
          <w:sz w:val="32"/>
          <w:szCs w:val="32"/>
        </w:rPr>
        <w:t>я</w:t>
      </w:r>
      <w:r w:rsidR="007D7C88">
        <w:rPr>
          <w:sz w:val="32"/>
          <w:szCs w:val="32"/>
        </w:rPr>
        <w:t xml:space="preserve"> </w:t>
      </w:r>
      <w:r w:rsidRPr="00900D4C">
        <w:rPr>
          <w:spacing w:val="-3"/>
          <w:sz w:val="32"/>
          <w:szCs w:val="32"/>
        </w:rPr>
        <w:t>т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ль</w:t>
      </w:r>
      <w:r w:rsidRPr="00900D4C">
        <w:rPr>
          <w:sz w:val="32"/>
          <w:szCs w:val="32"/>
        </w:rPr>
        <w:t>ко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spacing w:val="-1"/>
          <w:sz w:val="32"/>
          <w:szCs w:val="32"/>
        </w:rPr>
        <w:t>о</w:t>
      </w:r>
      <w:r w:rsidRPr="00900D4C">
        <w:rPr>
          <w:spacing w:val="1"/>
          <w:sz w:val="32"/>
          <w:szCs w:val="32"/>
        </w:rPr>
        <w:t>дн</w:t>
      </w:r>
      <w:r w:rsidRPr="00900D4C">
        <w:rPr>
          <w:sz w:val="32"/>
          <w:szCs w:val="32"/>
        </w:rPr>
        <w:t>а</w:t>
      </w:r>
      <w:r w:rsidR="00C53C16" w:rsidRPr="00900D4C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м</w:t>
      </w:r>
      <w:r w:rsidRPr="00900D4C">
        <w:rPr>
          <w:spacing w:val="1"/>
          <w:sz w:val="32"/>
          <w:szCs w:val="32"/>
        </w:rPr>
        <w:t>о</w:t>
      </w:r>
      <w:r w:rsidRPr="00900D4C">
        <w:rPr>
          <w:spacing w:val="-1"/>
          <w:sz w:val="32"/>
          <w:szCs w:val="32"/>
        </w:rPr>
        <w:t>л</w:t>
      </w:r>
      <w:r w:rsidRPr="00900D4C">
        <w:rPr>
          <w:spacing w:val="-2"/>
          <w:sz w:val="32"/>
          <w:szCs w:val="32"/>
        </w:rPr>
        <w:t>е</w:t>
      </w:r>
      <w:r w:rsidRPr="00900D4C">
        <w:rPr>
          <w:sz w:val="32"/>
          <w:szCs w:val="32"/>
        </w:rPr>
        <w:t>к</w:t>
      </w:r>
      <w:r w:rsidRPr="00900D4C">
        <w:rPr>
          <w:spacing w:val="-4"/>
          <w:sz w:val="32"/>
          <w:szCs w:val="32"/>
        </w:rPr>
        <w:t>у</w:t>
      </w:r>
      <w:r w:rsidRPr="00900D4C">
        <w:rPr>
          <w:spacing w:val="-1"/>
          <w:sz w:val="32"/>
          <w:szCs w:val="32"/>
        </w:rPr>
        <w:t>л</w:t>
      </w:r>
      <w:r w:rsidRPr="00900D4C">
        <w:rPr>
          <w:sz w:val="32"/>
          <w:szCs w:val="32"/>
        </w:rPr>
        <w:t>а</w:t>
      </w:r>
      <w:r w:rsidR="00C53C16" w:rsidRPr="00900D4C">
        <w:rPr>
          <w:sz w:val="32"/>
          <w:szCs w:val="32"/>
        </w:rPr>
        <w:t xml:space="preserve"> с </w:t>
      </w:r>
      <w:r w:rsidRPr="00900D4C">
        <w:rPr>
          <w:spacing w:val="1"/>
          <w:position w:val="-1"/>
          <w:sz w:val="32"/>
          <w:szCs w:val="32"/>
        </w:rPr>
        <w:t>по</w:t>
      </w:r>
      <w:r w:rsidRPr="00900D4C">
        <w:rPr>
          <w:position w:val="-1"/>
          <w:sz w:val="32"/>
          <w:szCs w:val="32"/>
        </w:rPr>
        <w:t>с</w:t>
      </w:r>
      <w:r w:rsidRPr="00900D4C">
        <w:rPr>
          <w:spacing w:val="-3"/>
          <w:position w:val="-1"/>
          <w:sz w:val="32"/>
          <w:szCs w:val="32"/>
        </w:rPr>
        <w:t>т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spacing w:val="-2"/>
          <w:position w:val="-1"/>
          <w:sz w:val="32"/>
          <w:szCs w:val="32"/>
        </w:rPr>
        <w:t>я</w:t>
      </w:r>
      <w:r w:rsidRPr="00900D4C">
        <w:rPr>
          <w:spacing w:val="-1"/>
          <w:position w:val="-1"/>
          <w:sz w:val="32"/>
          <w:szCs w:val="32"/>
        </w:rPr>
        <w:t>н</w:t>
      </w:r>
      <w:r w:rsidRPr="00900D4C">
        <w:rPr>
          <w:spacing w:val="1"/>
          <w:position w:val="-1"/>
          <w:sz w:val="32"/>
          <w:szCs w:val="32"/>
        </w:rPr>
        <w:t>н</w:t>
      </w:r>
      <w:r w:rsidRPr="00900D4C">
        <w:rPr>
          <w:spacing w:val="-1"/>
          <w:position w:val="-1"/>
          <w:sz w:val="32"/>
          <w:szCs w:val="32"/>
        </w:rPr>
        <w:t>о</w:t>
      </w:r>
      <w:r w:rsidRPr="00900D4C">
        <w:rPr>
          <w:position w:val="-1"/>
          <w:sz w:val="32"/>
          <w:szCs w:val="32"/>
        </w:rPr>
        <w:t>й с</w:t>
      </w:r>
      <w:r w:rsidRPr="00900D4C">
        <w:rPr>
          <w:spacing w:val="-2"/>
          <w:position w:val="-1"/>
          <w:sz w:val="32"/>
          <w:szCs w:val="32"/>
        </w:rPr>
        <w:t>к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spacing w:val="-1"/>
          <w:position w:val="-1"/>
          <w:sz w:val="32"/>
          <w:szCs w:val="32"/>
        </w:rPr>
        <w:t>р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position w:val="-1"/>
          <w:sz w:val="32"/>
          <w:szCs w:val="32"/>
        </w:rPr>
        <w:t>с</w:t>
      </w:r>
      <w:r w:rsidRPr="00900D4C">
        <w:rPr>
          <w:spacing w:val="-3"/>
          <w:position w:val="-1"/>
          <w:sz w:val="32"/>
          <w:szCs w:val="32"/>
        </w:rPr>
        <w:t>т</w:t>
      </w:r>
      <w:r w:rsidRPr="00900D4C">
        <w:rPr>
          <w:spacing w:val="-1"/>
          <w:position w:val="-1"/>
          <w:sz w:val="32"/>
          <w:szCs w:val="32"/>
        </w:rPr>
        <w:t>ь</w:t>
      </w:r>
      <w:r w:rsidRPr="00900D4C">
        <w:rPr>
          <w:position w:val="-1"/>
          <w:sz w:val="32"/>
          <w:szCs w:val="32"/>
        </w:rPr>
        <w:t>ю</w:t>
      </w:r>
      <w:r w:rsidR="00C53C16" w:rsidRPr="00900D4C">
        <w:rPr>
          <w:position w:val="-1"/>
          <w:sz w:val="32"/>
          <w:szCs w:val="32"/>
        </w:rPr>
        <w:t xml:space="preserve"> </w:t>
      </w:r>
      <w:r w:rsidRPr="00900D4C">
        <w:rPr>
          <w:position w:val="-1"/>
          <w:sz w:val="32"/>
          <w:szCs w:val="32"/>
        </w:rPr>
        <w:t>–</w:t>
      </w:r>
      <w:r w:rsidRPr="00900D4C">
        <w:rPr>
          <w:spacing w:val="1"/>
          <w:position w:val="-1"/>
          <w:sz w:val="32"/>
          <w:szCs w:val="32"/>
        </w:rPr>
        <w:t xml:space="preserve"> </w:t>
      </w:r>
      <w:r w:rsidR="00C53C16" w:rsidRPr="00900D4C">
        <w:rPr>
          <w:spacing w:val="1"/>
          <w:position w:val="-1"/>
          <w:sz w:val="32"/>
          <w:szCs w:val="32"/>
        </w:rPr>
        <w:t>с</w:t>
      </w:r>
      <w:r w:rsidRPr="00900D4C">
        <w:rPr>
          <w:spacing w:val="1"/>
          <w:position w:val="-1"/>
          <w:sz w:val="32"/>
          <w:szCs w:val="32"/>
        </w:rPr>
        <w:t>р</w:t>
      </w:r>
      <w:r w:rsidRPr="00900D4C">
        <w:rPr>
          <w:position w:val="-1"/>
          <w:sz w:val="32"/>
          <w:szCs w:val="32"/>
        </w:rPr>
        <w:t>е</w:t>
      </w:r>
      <w:r w:rsidRPr="00900D4C">
        <w:rPr>
          <w:spacing w:val="-1"/>
          <w:position w:val="-1"/>
          <w:sz w:val="32"/>
          <w:szCs w:val="32"/>
        </w:rPr>
        <w:t>д</w:t>
      </w:r>
      <w:r w:rsidRPr="00900D4C">
        <w:rPr>
          <w:spacing w:val="1"/>
          <w:position w:val="-1"/>
          <w:sz w:val="32"/>
          <w:szCs w:val="32"/>
        </w:rPr>
        <w:t>н</w:t>
      </w:r>
      <w:r w:rsidRPr="00900D4C">
        <w:rPr>
          <w:spacing w:val="-2"/>
          <w:position w:val="-1"/>
          <w:sz w:val="32"/>
          <w:szCs w:val="32"/>
        </w:rPr>
        <w:t>е</w:t>
      </w:r>
      <w:r w:rsidRPr="00900D4C">
        <w:rPr>
          <w:position w:val="-1"/>
          <w:sz w:val="32"/>
          <w:szCs w:val="32"/>
        </w:rPr>
        <w:t>й те</w:t>
      </w:r>
      <w:r w:rsidRPr="00900D4C">
        <w:rPr>
          <w:spacing w:val="1"/>
          <w:position w:val="-1"/>
          <w:sz w:val="32"/>
          <w:szCs w:val="32"/>
        </w:rPr>
        <w:t>п</w:t>
      </w:r>
      <w:r w:rsidRPr="00900D4C">
        <w:rPr>
          <w:spacing w:val="-3"/>
          <w:position w:val="-1"/>
          <w:sz w:val="32"/>
          <w:szCs w:val="32"/>
        </w:rPr>
        <w:t>л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spacing w:val="-1"/>
          <w:position w:val="-1"/>
          <w:sz w:val="32"/>
          <w:szCs w:val="32"/>
        </w:rPr>
        <w:t>во</w:t>
      </w:r>
      <w:r w:rsidRPr="00900D4C">
        <w:rPr>
          <w:position w:val="-1"/>
          <w:sz w:val="32"/>
          <w:szCs w:val="32"/>
        </w:rPr>
        <w:t>й с</w:t>
      </w:r>
      <w:r w:rsidRPr="00900D4C">
        <w:rPr>
          <w:spacing w:val="-2"/>
          <w:position w:val="-1"/>
          <w:sz w:val="32"/>
          <w:szCs w:val="32"/>
        </w:rPr>
        <w:t>к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spacing w:val="-1"/>
          <w:position w:val="-1"/>
          <w:sz w:val="32"/>
          <w:szCs w:val="32"/>
        </w:rPr>
        <w:t>р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position w:val="-1"/>
          <w:sz w:val="32"/>
          <w:szCs w:val="32"/>
        </w:rPr>
        <w:t>ст</w:t>
      </w:r>
      <w:r w:rsidRPr="00900D4C">
        <w:rPr>
          <w:spacing w:val="-1"/>
          <w:position w:val="-1"/>
          <w:sz w:val="32"/>
          <w:szCs w:val="32"/>
        </w:rPr>
        <w:t>ь</w:t>
      </w:r>
      <w:r w:rsidRPr="00900D4C">
        <w:rPr>
          <w:position w:val="-1"/>
          <w:sz w:val="32"/>
          <w:szCs w:val="32"/>
        </w:rPr>
        <w:t>ю</w:t>
      </w:r>
      <w:r w:rsidRPr="00900D4C">
        <w:rPr>
          <w:spacing w:val="-1"/>
          <w:position w:val="-1"/>
          <w:sz w:val="32"/>
          <w:szCs w:val="32"/>
        </w:rPr>
        <w:t xml:space="preserve"> </w:t>
      </w:r>
      <w:r w:rsidRPr="00900D4C">
        <w:rPr>
          <w:spacing w:val="-2"/>
          <w:position w:val="-1"/>
          <w:sz w:val="32"/>
          <w:szCs w:val="32"/>
        </w:rPr>
        <w:t>м</w:t>
      </w:r>
      <w:r w:rsidRPr="00900D4C">
        <w:rPr>
          <w:spacing w:val="1"/>
          <w:position w:val="-1"/>
          <w:sz w:val="32"/>
          <w:szCs w:val="32"/>
        </w:rPr>
        <w:t>о</w:t>
      </w:r>
      <w:r w:rsidRPr="00900D4C">
        <w:rPr>
          <w:spacing w:val="-1"/>
          <w:position w:val="-1"/>
          <w:sz w:val="32"/>
          <w:szCs w:val="32"/>
        </w:rPr>
        <w:t>л</w:t>
      </w:r>
      <w:r w:rsidRPr="00900D4C">
        <w:rPr>
          <w:position w:val="-1"/>
          <w:sz w:val="32"/>
          <w:szCs w:val="32"/>
        </w:rPr>
        <w:t>ек</w:t>
      </w:r>
      <w:r w:rsidRPr="00900D4C">
        <w:rPr>
          <w:spacing w:val="-4"/>
          <w:position w:val="-1"/>
          <w:sz w:val="32"/>
          <w:szCs w:val="32"/>
        </w:rPr>
        <w:t>у</w:t>
      </w:r>
      <w:r w:rsidRPr="00900D4C">
        <w:rPr>
          <w:position w:val="-1"/>
          <w:sz w:val="32"/>
          <w:szCs w:val="32"/>
        </w:rPr>
        <w:t>л</w:t>
      </w:r>
      <w:r w:rsidRPr="00900D4C">
        <w:rPr>
          <w:spacing w:val="-1"/>
          <w:position w:val="-1"/>
          <w:sz w:val="32"/>
          <w:szCs w:val="32"/>
        </w:rPr>
        <w:t xml:space="preserve"> </w:t>
      </w:r>
    </w:p>
    <w:p w:rsidR="00B14854" w:rsidRPr="004D20A7" w:rsidRDefault="002D4A4C" w:rsidP="00531FAD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right"/>
        <w:rPr>
          <w:sz w:val="32"/>
          <w:szCs w:val="32"/>
        </w:rPr>
      </w:pPr>
      <w:r>
        <w:rPr>
          <w:position w:val="-34"/>
          <w:sz w:val="28"/>
        </w:rPr>
        <w:object w:dxaOrig="22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4.25pt" o:ole="" fillcolor="window">
            <v:imagedata r:id="rId11" o:title=""/>
          </v:shape>
          <o:OLEObject Type="Embed" ProgID="Equation.3" ShapeID="_x0000_i1025" DrawAspect="Content" ObjectID="_1570956880" r:id="rId12"/>
        </w:object>
      </w:r>
      <w:r w:rsidR="00531FAD" w:rsidRPr="004D20A7">
        <w:rPr>
          <w:sz w:val="28"/>
        </w:rPr>
        <w:t xml:space="preserve">            </w:t>
      </w:r>
      <w:r w:rsidR="00531FAD">
        <w:rPr>
          <w:sz w:val="28"/>
        </w:rPr>
        <w:t xml:space="preserve">      </w:t>
      </w:r>
      <w:r w:rsidR="00531FAD" w:rsidRPr="004D20A7">
        <w:rPr>
          <w:sz w:val="28"/>
        </w:rPr>
        <w:t xml:space="preserve">                            (1)</w:t>
      </w:r>
    </w:p>
    <w:p w:rsidR="00B14854" w:rsidRDefault="00B14854" w:rsidP="007D7C88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720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Вообразим,  что  с  подвижной  молекулой  жестко  связана концентрическая с ней твердая сфера диаметра 2d, которую назовем сферой ограждения  молекулы.  Между  двумя  последовательными</w:t>
      </w:r>
      <w:r w:rsidRPr="00B14854">
        <w:rPr>
          <w:sz w:val="28"/>
          <w:szCs w:val="28"/>
        </w:rPr>
        <w:t xml:space="preserve">  </w:t>
      </w:r>
      <w:r w:rsidRPr="00900D4C">
        <w:rPr>
          <w:sz w:val="32"/>
          <w:szCs w:val="32"/>
        </w:rPr>
        <w:t>столкновениями подвижной  молекулы  ее  сфера  ограждения  описывает  цилиндр,  длина которого и есть свободный пробег молекулы. Если центр другой молекулы лежит внутри или на боковой поверхности этого цилиндра, то она столкнется с нашей молекулой. В противном случае столкновения не произойдет. Пусть V – объем цилиндра, описываемого сферой ограждения в единицу времени, для которого имеем: V =  πd</w:t>
      </w:r>
      <w:r w:rsidRPr="00900D4C">
        <w:rPr>
          <w:sz w:val="32"/>
          <w:szCs w:val="32"/>
          <w:vertAlign w:val="superscript"/>
        </w:rPr>
        <w:t>2</w:t>
      </w:r>
      <w:r w:rsidRPr="00900D4C">
        <w:rPr>
          <w:sz w:val="32"/>
          <w:szCs w:val="32"/>
        </w:rPr>
        <w:t>υ  Среднее число z столкновений движущейся молекулы  с  остальными  молекулами  в  единицу  времени  равно  среднему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числу последних в объеме V, т.е.  z =</w:t>
      </w:r>
      <w:proofErr w:type="spellStart"/>
      <w:r w:rsidRPr="00900D4C">
        <w:rPr>
          <w:sz w:val="32"/>
          <w:szCs w:val="32"/>
        </w:rPr>
        <w:t>Vn</w:t>
      </w:r>
      <w:proofErr w:type="spellEnd"/>
      <w:r w:rsidRPr="00900D4C">
        <w:rPr>
          <w:sz w:val="32"/>
          <w:szCs w:val="32"/>
        </w:rPr>
        <w:t xml:space="preserve"> , где n – число молекул в единице объема или концентрация. Следовательно,</w:t>
      </w:r>
    </w:p>
    <w:p w:rsidR="00531FAD" w:rsidRPr="00531FAD" w:rsidRDefault="00531FAD" w:rsidP="007D7C88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720"/>
        <w:jc w:val="both"/>
        <w:rPr>
          <w:sz w:val="22"/>
          <w:szCs w:val="22"/>
        </w:rPr>
      </w:pPr>
    </w:p>
    <w:p w:rsidR="00B14854" w:rsidRDefault="002D4A4C" w:rsidP="00900D4C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right"/>
        <w:rPr>
          <w:sz w:val="28"/>
        </w:rPr>
      </w:pPr>
      <w:r>
        <w:rPr>
          <w:i/>
          <w:position w:val="-6"/>
          <w:sz w:val="28"/>
        </w:rPr>
        <w:object w:dxaOrig="1180" w:dyaOrig="340">
          <v:shape id="_x0000_i1026" type="#_x0000_t75" style="width:62.25pt;height:18pt" o:ole="" fillcolor="window">
            <v:imagedata r:id="rId13" o:title=""/>
          </v:shape>
          <o:OLEObject Type="Embed" ProgID="Equation.3" ShapeID="_x0000_i1026" DrawAspect="Content" ObjectID="_1570956881" r:id="rId14"/>
        </w:object>
      </w:r>
      <w:r w:rsidR="00531FAD">
        <w:rPr>
          <w:i/>
          <w:sz w:val="28"/>
        </w:rPr>
        <w:t xml:space="preserve">                                                     </w:t>
      </w:r>
      <w:r w:rsidR="00531FAD">
        <w:rPr>
          <w:sz w:val="28"/>
        </w:rPr>
        <w:t>(2)</w:t>
      </w:r>
    </w:p>
    <w:p w:rsidR="00531FAD" w:rsidRPr="00531FAD" w:rsidRDefault="00531FAD" w:rsidP="00900D4C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right"/>
        <w:rPr>
          <w:sz w:val="22"/>
          <w:szCs w:val="22"/>
        </w:rPr>
      </w:pPr>
    </w:p>
    <w:p w:rsidR="00B14854" w:rsidRDefault="00B14854" w:rsidP="00D14563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900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Путь, пройденный молекулой за единицу времени, равен υ.  Разделив его на среднее число столкновений z, получим среднюю длину свободного пробега молекулы: </w:t>
      </w:r>
    </w:p>
    <w:p w:rsidR="00531FAD" w:rsidRPr="00531FAD" w:rsidRDefault="00531FAD" w:rsidP="00D14563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900"/>
        <w:jc w:val="both"/>
        <w:rPr>
          <w:sz w:val="22"/>
          <w:szCs w:val="22"/>
        </w:rPr>
      </w:pPr>
    </w:p>
    <w:p w:rsidR="00C53C16" w:rsidRDefault="002D4A4C" w:rsidP="00900D4C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right"/>
        <w:rPr>
          <w:sz w:val="28"/>
          <w:szCs w:val="28"/>
        </w:rPr>
      </w:pPr>
      <w:r>
        <w:rPr>
          <w:i/>
          <w:position w:val="-26"/>
          <w:sz w:val="28"/>
          <w:vertAlign w:val="superscript"/>
        </w:rPr>
        <w:object w:dxaOrig="1100" w:dyaOrig="700">
          <v:shape id="_x0000_i1027" type="#_x0000_t75" style="width:57.75pt;height:37.5pt" o:ole="" fillcolor="window">
            <v:imagedata r:id="rId15" o:title=""/>
          </v:shape>
          <o:OLEObject Type="Embed" ProgID="Equation.3" ShapeID="_x0000_i1027" DrawAspect="Content" ObjectID="_1570956882" r:id="rId16"/>
        </w:object>
      </w:r>
      <w:r w:rsidR="00531FAD">
        <w:rPr>
          <w:sz w:val="32"/>
          <w:szCs w:val="32"/>
          <w:vertAlign w:val="superscript"/>
        </w:rPr>
        <w:t xml:space="preserve">                                                                              </w:t>
      </w:r>
      <w:r w:rsidR="00531FAD" w:rsidRPr="00531FAD">
        <w:rPr>
          <w:sz w:val="28"/>
          <w:szCs w:val="28"/>
        </w:rPr>
        <w:t>(3)</w:t>
      </w:r>
    </w:p>
    <w:p w:rsidR="00531FAD" w:rsidRPr="00531FAD" w:rsidRDefault="00531FAD" w:rsidP="00900D4C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right"/>
        <w:rPr>
          <w:sz w:val="22"/>
          <w:szCs w:val="22"/>
        </w:rPr>
      </w:pPr>
    </w:p>
    <w:p w:rsidR="00B14854" w:rsidRPr="00900D4C" w:rsidRDefault="00B14854" w:rsidP="00900D4C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900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Строгий расчет с учетом </w:t>
      </w:r>
      <w:proofErr w:type="spellStart"/>
      <w:r w:rsidRPr="00900D4C">
        <w:rPr>
          <w:sz w:val="32"/>
          <w:szCs w:val="32"/>
        </w:rPr>
        <w:t>Максвелловского</w:t>
      </w:r>
      <w:proofErr w:type="spellEnd"/>
      <w:r w:rsidRPr="00900D4C">
        <w:rPr>
          <w:sz w:val="32"/>
          <w:szCs w:val="32"/>
        </w:rPr>
        <w:t xml:space="preserve"> распределения молекул по скоростям дает следующий результат </w:t>
      </w:r>
    </w:p>
    <w:p w:rsidR="00531FAD" w:rsidRDefault="002D4A4C" w:rsidP="00531FAD">
      <w:pPr>
        <w:pStyle w:val="FR4"/>
        <w:spacing w:before="0"/>
        <w:jc w:val="right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position w:val="-6"/>
          <w:sz w:val="28"/>
          <w:lang w:val="ru-RU"/>
        </w:rPr>
        <w:object w:dxaOrig="1500" w:dyaOrig="380">
          <v:shape id="_x0000_i1028" type="#_x0000_t75" style="width:80.25pt;height:20.25pt" o:ole="" fillcolor="window">
            <v:imagedata r:id="rId17" o:title=""/>
          </v:shape>
          <o:OLEObject Type="Embed" ProgID="Equation.3" ShapeID="_x0000_i1028" DrawAspect="Content" ObjectID="_1570956883" r:id="rId18"/>
        </w:object>
      </w:r>
      <w:r w:rsidR="00531FAD">
        <w:rPr>
          <w:rFonts w:ascii="Times New Roman" w:hAnsi="Times New Roman"/>
          <w:i w:val="0"/>
          <w:sz w:val="28"/>
          <w:lang w:val="ru-RU"/>
        </w:rPr>
        <w:t xml:space="preserve">,                 </w:t>
      </w:r>
      <w:r w:rsidR="00531FAD" w:rsidRPr="00531FAD">
        <w:rPr>
          <w:rFonts w:ascii="Times New Roman" w:hAnsi="Times New Roman"/>
          <w:i w:val="0"/>
          <w:sz w:val="28"/>
          <w:lang w:val="ru-RU"/>
        </w:rPr>
        <w:t xml:space="preserve">                                 (4)</w:t>
      </w:r>
    </w:p>
    <w:p w:rsidR="00531FAD" w:rsidRPr="00531FAD" w:rsidRDefault="00531FAD" w:rsidP="00531FAD">
      <w:pPr>
        <w:pStyle w:val="FR4"/>
        <w:spacing w:before="0"/>
        <w:jc w:val="right"/>
        <w:rPr>
          <w:rFonts w:ascii="Times New Roman" w:hAnsi="Times New Roman"/>
          <w:sz w:val="28"/>
          <w:lang w:val="ru-RU"/>
        </w:rPr>
      </w:pPr>
    </w:p>
    <w:p w:rsidR="00531FAD" w:rsidRDefault="002D4A4C" w:rsidP="00531FAD">
      <w:pPr>
        <w:pStyle w:val="FR4"/>
        <w:spacing w:before="0"/>
        <w:jc w:val="right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position w:val="-30"/>
          <w:sz w:val="28"/>
          <w:lang w:val="ru-RU"/>
        </w:rPr>
        <w:object w:dxaOrig="1440" w:dyaOrig="740">
          <v:shape id="_x0000_i1029" type="#_x0000_t75" style="width:76.5pt;height:39pt" o:ole="" fillcolor="window">
            <v:imagedata r:id="rId19" o:title=""/>
          </v:shape>
          <o:OLEObject Type="Embed" ProgID="Equation.3" ShapeID="_x0000_i1029" DrawAspect="Content" ObjectID="_1570956884" r:id="rId20"/>
        </w:object>
      </w:r>
      <w:r w:rsidR="00531FAD">
        <w:rPr>
          <w:rFonts w:ascii="Times New Roman" w:hAnsi="Times New Roman"/>
          <w:i w:val="0"/>
          <w:sz w:val="28"/>
          <w:lang w:val="ru-RU"/>
        </w:rPr>
        <w:t>.                                                   (5)</w:t>
      </w:r>
    </w:p>
    <w:p w:rsidR="00531FAD" w:rsidRDefault="00531FAD" w:rsidP="00531FAD">
      <w:pPr>
        <w:pStyle w:val="FR4"/>
        <w:spacing w:before="0"/>
        <w:jc w:val="right"/>
        <w:rPr>
          <w:rFonts w:ascii="Times New Roman" w:hAnsi="Times New Roman"/>
          <w:i w:val="0"/>
          <w:sz w:val="28"/>
          <w:lang w:val="ru-RU"/>
        </w:rPr>
      </w:pPr>
    </w:p>
    <w:p w:rsidR="00672D49" w:rsidRPr="00900D4C" w:rsidRDefault="00672D49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Наличие  внутреннего  трения  в  газах  можно  проиллюстрировать  на следующем примере. Между двумя параллельными пластинками</w:t>
      </w:r>
      <w:r w:rsidR="00EB45BF">
        <w:rPr>
          <w:sz w:val="32"/>
          <w:szCs w:val="32"/>
        </w:rPr>
        <w:t xml:space="preserve"> АВ и CD площади S (рис. 2</w:t>
      </w:r>
      <w:r w:rsidRPr="00900D4C">
        <w:rPr>
          <w:sz w:val="32"/>
          <w:szCs w:val="32"/>
        </w:rPr>
        <w:t xml:space="preserve">) находится воздух или иной газ.  </w:t>
      </w:r>
    </w:p>
    <w:p w:rsidR="00C53C16" w:rsidRPr="00672D49" w:rsidRDefault="00C53C16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28"/>
          <w:szCs w:val="28"/>
        </w:rPr>
      </w:pPr>
    </w:p>
    <w:p w:rsidR="00C53C16" w:rsidRDefault="000973F7" w:rsidP="00C53C16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3484880" cy="1257300"/>
            <wp:effectExtent l="19050" t="0" r="127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16" w:rsidRDefault="00C53C16" w:rsidP="00C53C16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28"/>
          <w:szCs w:val="28"/>
        </w:rPr>
      </w:pPr>
    </w:p>
    <w:p w:rsidR="00C53C16" w:rsidRDefault="00C53C16" w:rsidP="00C53C16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28"/>
          <w:szCs w:val="28"/>
        </w:rPr>
      </w:pPr>
    </w:p>
    <w:p w:rsidR="00C53C16" w:rsidRDefault="00C53C16" w:rsidP="00C53C16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28"/>
          <w:szCs w:val="28"/>
        </w:rPr>
      </w:pPr>
    </w:p>
    <w:p w:rsidR="00672D49" w:rsidRPr="00EB45BF" w:rsidRDefault="00672D49" w:rsidP="00531FAD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center"/>
        <w:rPr>
          <w:sz w:val="28"/>
          <w:szCs w:val="28"/>
        </w:rPr>
      </w:pPr>
      <w:r w:rsidRPr="00EB45BF">
        <w:rPr>
          <w:sz w:val="28"/>
          <w:szCs w:val="28"/>
        </w:rPr>
        <w:t>Рис</w:t>
      </w:r>
      <w:r w:rsidR="00EB45BF" w:rsidRPr="00EB45BF">
        <w:rPr>
          <w:sz w:val="28"/>
          <w:szCs w:val="28"/>
        </w:rPr>
        <w:t>.</w:t>
      </w:r>
      <w:r w:rsidR="00EB45BF">
        <w:rPr>
          <w:sz w:val="28"/>
          <w:szCs w:val="28"/>
        </w:rPr>
        <w:t xml:space="preserve"> </w:t>
      </w:r>
      <w:r w:rsidR="00EB45BF" w:rsidRPr="00EB45BF">
        <w:rPr>
          <w:sz w:val="28"/>
          <w:szCs w:val="28"/>
        </w:rPr>
        <w:t>2</w:t>
      </w:r>
    </w:p>
    <w:p w:rsidR="00672D49" w:rsidRPr="00900D4C" w:rsidRDefault="00672D49" w:rsidP="00D14563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 w:firstLine="720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При  движении  пластинки  CD  появляется  сила,  действующая  на пластинку АВ и направленная в сторону движения. Эта сила и есть сила внутреннего трения. Впрочем, о внутреннем трении можно говорить лишь тогда,  когда  расстояние  между  пластинами  АВ  и  CD  очень  велико  по сравнению со средней длиной свободного пробега молекул газа. Тогда от наличия пластин можно отвлечься и говорить о силах, действующих внутри самого газа. Будем представлять себе газ неограниченным и движущимся стационарно </w:t>
      </w:r>
      <w:proofErr w:type="gramStart"/>
      <w:r w:rsidRPr="00900D4C">
        <w:rPr>
          <w:sz w:val="32"/>
          <w:szCs w:val="32"/>
        </w:rPr>
        <w:t>плоско-параллельными</w:t>
      </w:r>
      <w:proofErr w:type="gramEnd"/>
      <w:r w:rsidRPr="00900D4C">
        <w:rPr>
          <w:sz w:val="32"/>
          <w:szCs w:val="32"/>
        </w:rPr>
        <w:t xml:space="preserve"> слоями в горизонтальном направлении. Скорость  этого  макроскопического  движения  u  меняется  в  направлении, перпендикулярном к слоям. Это направление примем за ось Х (</w:t>
      </w:r>
      <w:r w:rsidR="00EB45BF" w:rsidRPr="00900D4C">
        <w:rPr>
          <w:sz w:val="32"/>
          <w:szCs w:val="32"/>
        </w:rPr>
        <w:t>рис</w:t>
      </w:r>
      <w:r w:rsidRPr="00900D4C">
        <w:rPr>
          <w:sz w:val="32"/>
          <w:szCs w:val="32"/>
        </w:rPr>
        <w:t>.</w:t>
      </w:r>
      <w:r w:rsidR="00EB45BF">
        <w:rPr>
          <w:sz w:val="32"/>
          <w:szCs w:val="32"/>
        </w:rPr>
        <w:t>3</w:t>
      </w:r>
      <w:r w:rsidRPr="00900D4C">
        <w:rPr>
          <w:sz w:val="32"/>
          <w:szCs w:val="32"/>
        </w:rPr>
        <w:t xml:space="preserve">). </w:t>
      </w:r>
    </w:p>
    <w:p w:rsidR="00D46C97" w:rsidRDefault="000973F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117475</wp:posOffset>
            </wp:positionV>
            <wp:extent cx="3432810" cy="2089150"/>
            <wp:effectExtent l="1905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Default="00D46C97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both"/>
        <w:rPr>
          <w:sz w:val="28"/>
          <w:szCs w:val="28"/>
        </w:rPr>
      </w:pPr>
    </w:p>
    <w:p w:rsidR="00D46C97" w:rsidRPr="00672D49" w:rsidRDefault="00EB45BF" w:rsidP="00EB45BF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right="35"/>
        <w:jc w:val="center"/>
        <w:rPr>
          <w:sz w:val="28"/>
          <w:szCs w:val="28"/>
        </w:rPr>
      </w:pPr>
      <w:r>
        <w:rPr>
          <w:sz w:val="28"/>
          <w:szCs w:val="28"/>
        </w:rPr>
        <w:t>Рис. 3.</w:t>
      </w:r>
    </w:p>
    <w:p w:rsidR="00672D49" w:rsidRDefault="00672D49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Таким образом, мы предполагаем, что u = u(x). Рассечем мысленно газ на две половины плоскостью, параллельной слоям и проходящей через некоторую точку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x.</w:t>
      </w:r>
      <w:r w:rsidR="007D7C88">
        <w:rPr>
          <w:sz w:val="32"/>
          <w:szCs w:val="32"/>
        </w:rPr>
        <w:t xml:space="preserve">  </w:t>
      </w:r>
      <w:r w:rsidRPr="00900D4C">
        <w:rPr>
          <w:sz w:val="32"/>
          <w:szCs w:val="32"/>
        </w:rPr>
        <w:t>Допустим</w:t>
      </w:r>
      <w:r w:rsidR="007D7C88">
        <w:rPr>
          <w:sz w:val="32"/>
          <w:szCs w:val="32"/>
        </w:rPr>
        <w:t xml:space="preserve"> </w:t>
      </w:r>
      <w:r w:rsidRPr="00900D4C">
        <w:rPr>
          <w:sz w:val="32"/>
          <w:szCs w:val="32"/>
        </w:rPr>
        <w:t>для  определенности,  что  скорость  u(x)</w:t>
      </w:r>
      <w:r w:rsidRPr="00672D49">
        <w:rPr>
          <w:sz w:val="28"/>
          <w:szCs w:val="28"/>
        </w:rPr>
        <w:t xml:space="preserve">  </w:t>
      </w:r>
      <w:r w:rsidRPr="00900D4C">
        <w:rPr>
          <w:sz w:val="32"/>
          <w:szCs w:val="32"/>
        </w:rPr>
        <w:t xml:space="preserve">возрастает  с возрастанием х. Тогда верхняя половина газа будет действовать </w:t>
      </w:r>
      <w:proofErr w:type="gramStart"/>
      <w:r w:rsidRPr="00900D4C">
        <w:rPr>
          <w:sz w:val="32"/>
          <w:szCs w:val="32"/>
        </w:rPr>
        <w:t>на</w:t>
      </w:r>
      <w:proofErr w:type="gramEnd"/>
      <w:r w:rsidRPr="00900D4C">
        <w:rPr>
          <w:sz w:val="32"/>
          <w:szCs w:val="32"/>
        </w:rPr>
        <w:t xml:space="preserve"> нижнюю с силой, направленной вправо, а нижняя на верхнюю – с силой, направленной влево.  Это  и  есть силы  внутреннего трения,  и их  </w:t>
      </w:r>
      <w:r w:rsidRPr="00900D4C">
        <w:rPr>
          <w:sz w:val="32"/>
          <w:szCs w:val="32"/>
        </w:rPr>
        <w:lastRenderedPageBreak/>
        <w:t xml:space="preserve">величина  определяется формулой Ньютона </w:t>
      </w:r>
    </w:p>
    <w:p w:rsidR="00531FAD" w:rsidRPr="00900D4C" w:rsidRDefault="00531FAD" w:rsidP="00672D49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/>
        <w:jc w:val="both"/>
        <w:rPr>
          <w:sz w:val="32"/>
          <w:szCs w:val="32"/>
        </w:rPr>
      </w:pPr>
    </w:p>
    <w:p w:rsidR="00531FAD" w:rsidRDefault="00531FAD" w:rsidP="00531FAD">
      <w:pPr>
        <w:ind w:right="64"/>
        <w:jc w:val="right"/>
        <w:rPr>
          <w:sz w:val="28"/>
        </w:rPr>
      </w:pPr>
      <w:r>
        <w:rPr>
          <w:i/>
          <w:position w:val="-26"/>
          <w:sz w:val="28"/>
          <w:lang w:val="en-US"/>
        </w:rPr>
        <w:object w:dxaOrig="1620" w:dyaOrig="700">
          <v:shape id="_x0000_i1030" type="#_x0000_t75" style="width:81pt;height:35.25pt" o:ole="" fillcolor="window">
            <v:imagedata r:id="rId23" o:title=""/>
          </v:shape>
          <o:OLEObject Type="Embed" ProgID="Equation.3" ShapeID="_x0000_i1030" DrawAspect="Content" ObjectID="_1570956885" r:id="rId24"/>
        </w:object>
      </w:r>
      <w:r>
        <w:rPr>
          <w:sz w:val="28"/>
        </w:rPr>
        <w:t>,                                              (6)</w:t>
      </w:r>
    </w:p>
    <w:p w:rsidR="00531FAD" w:rsidRDefault="00531FAD" w:rsidP="00531FAD">
      <w:pPr>
        <w:ind w:right="64"/>
        <w:jc w:val="right"/>
        <w:rPr>
          <w:sz w:val="28"/>
        </w:rPr>
      </w:pPr>
    </w:p>
    <w:p w:rsidR="00531FAD" w:rsidRPr="00531FAD" w:rsidRDefault="00531FAD" w:rsidP="00531FAD">
      <w:pPr>
        <w:rPr>
          <w:sz w:val="32"/>
          <w:szCs w:val="32"/>
        </w:rPr>
      </w:pPr>
      <w:r w:rsidRPr="00531FAD">
        <w:rPr>
          <w:sz w:val="32"/>
          <w:szCs w:val="32"/>
        </w:rPr>
        <w:t xml:space="preserve">где </w:t>
      </w:r>
      <w:r w:rsidRPr="00531FAD">
        <w:rPr>
          <w:i/>
          <w:sz w:val="32"/>
          <w:szCs w:val="32"/>
        </w:rPr>
        <w:sym w:font="Symbol" w:char="F068"/>
      </w:r>
      <w:r w:rsidRPr="00531FAD">
        <w:rPr>
          <w:sz w:val="32"/>
          <w:szCs w:val="32"/>
        </w:rPr>
        <w:t xml:space="preserve"> — коэффициент вязкости.</w:t>
      </w:r>
    </w:p>
    <w:p w:rsidR="00D46C97" w:rsidRPr="00900D4C" w:rsidRDefault="00D46C97" w:rsidP="00D46C97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С молекулярной точки зрения происхождение сил внутреннего трения объясняется следующим образом. Если бы газ покоился, то все направления скоростей его молекул были бы равновероятны. Средняя скорость и средний импульс  каждой  молекулы  были  бы  равны  нулю.  При  наличии упорядоченного движения газа средняя скорость молекулы отлична от нуля и равна u = u(x). С этой скоростью связан импульс </w:t>
      </w:r>
      <w:proofErr w:type="gramStart"/>
      <w:r w:rsidRPr="00900D4C">
        <w:rPr>
          <w:sz w:val="32"/>
          <w:szCs w:val="32"/>
        </w:rPr>
        <w:t>Р</w:t>
      </w:r>
      <w:proofErr w:type="gramEnd"/>
      <w:r w:rsidRPr="00900D4C">
        <w:rPr>
          <w:sz w:val="32"/>
          <w:szCs w:val="32"/>
        </w:rPr>
        <w:t xml:space="preserve"> = </w:t>
      </w:r>
      <w:proofErr w:type="spellStart"/>
      <w:r w:rsidRPr="00900D4C">
        <w:rPr>
          <w:sz w:val="32"/>
          <w:szCs w:val="32"/>
        </w:rPr>
        <w:t>mu</w:t>
      </w:r>
      <w:proofErr w:type="spellEnd"/>
      <w:r w:rsidRPr="00900D4C">
        <w:rPr>
          <w:sz w:val="32"/>
          <w:szCs w:val="32"/>
        </w:rPr>
        <w:t>, которым обладае</w:t>
      </w:r>
      <w:r w:rsidR="007D7C88">
        <w:rPr>
          <w:sz w:val="32"/>
          <w:szCs w:val="32"/>
        </w:rPr>
        <w:t>т</w:t>
      </w:r>
      <w:r w:rsidRPr="00900D4C">
        <w:rPr>
          <w:sz w:val="32"/>
          <w:szCs w:val="32"/>
        </w:rPr>
        <w:t xml:space="preserve"> рассматриваемая  молекула.  Такой  импульс  условимся  называть упорядоченным. Молекулы, лежащие над плоскостью АВ, обладают большим упорядоченным  импульсом,  чем  молекулы,  расположенные  под  ней</w:t>
      </w:r>
      <w:r w:rsidR="00900D4C">
        <w:rPr>
          <w:sz w:val="32"/>
          <w:szCs w:val="32"/>
        </w:rPr>
        <w:t>.</w:t>
      </w:r>
      <w:r w:rsidRPr="00900D4C">
        <w:rPr>
          <w:sz w:val="32"/>
          <w:szCs w:val="32"/>
        </w:rPr>
        <w:t xml:space="preserve"> Переходя из верхнего полупространства в нижние, молекулы передают часть своего упорядоченного импульса молекулам, с которыми они сталкиваются в нижнем полупространстве. Это проявляется в том, что газ, расположенный ниже плоскости АВ, подвергается действию силы, направленной в сторону скорости u. Аналогично, более медленные молекулы, попадая из нижнего в верхнее  полупространство,  при  столкновениях  отнимают  часть упорядоченного импульса у молекул, расположенных выше плоскости АВ.  В результате газ в верхнем полупространстве испытывает тормозящую </w:t>
      </w:r>
      <w:proofErr w:type="gramStart"/>
      <w:r w:rsidRPr="00900D4C">
        <w:rPr>
          <w:sz w:val="32"/>
          <w:szCs w:val="32"/>
        </w:rPr>
        <w:t>силу</w:t>
      </w:r>
      <w:proofErr w:type="gramEnd"/>
      <w:r w:rsidRPr="00900D4C">
        <w:rPr>
          <w:sz w:val="32"/>
          <w:szCs w:val="32"/>
        </w:rPr>
        <w:t xml:space="preserve"> направленную против скорости u. Эти силы и являются силами внутреннего трения. </w:t>
      </w:r>
    </w:p>
    <w:p w:rsidR="00D46C97" w:rsidRPr="00900D4C" w:rsidRDefault="00D46C97" w:rsidP="00D46C97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Количественное  описание  внутреннего  трения  с  помощью рассмотрения потока импульса (который в нашем примере направлен сверху вниз) позволяет получить явное выражение для коэффициента внутреннего трения (или вязкости):</w:t>
      </w:r>
    </w:p>
    <w:p w:rsidR="00531FAD" w:rsidRPr="00531FAD" w:rsidRDefault="00531FAD" w:rsidP="00531FAD">
      <w:pPr>
        <w:pStyle w:val="FR4"/>
        <w:spacing w:before="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i w:val="0"/>
          <w:position w:val="-26"/>
          <w:sz w:val="28"/>
          <w:lang w:val="ru-RU"/>
        </w:rPr>
        <w:object w:dxaOrig="1160" w:dyaOrig="700">
          <v:shape id="_x0000_i1031" type="#_x0000_t75" style="width:57.75pt;height:35.25pt" o:ole="" fillcolor="window">
            <v:imagedata r:id="rId25" o:title=""/>
          </v:shape>
          <o:OLEObject Type="Embed" ProgID="Equation.3" ShapeID="_x0000_i1031" DrawAspect="Content" ObjectID="_1570956886" r:id="rId26"/>
        </w:object>
      </w:r>
      <w:r>
        <w:rPr>
          <w:rFonts w:ascii="Times New Roman" w:hAnsi="Times New Roman"/>
          <w:b/>
          <w:sz w:val="28"/>
          <w:lang w:val="ru-RU"/>
        </w:rPr>
        <w:t>.</w:t>
      </w:r>
      <w:r w:rsidRPr="00531FAD">
        <w:rPr>
          <w:rFonts w:ascii="Times New Roman" w:hAnsi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lang w:val="ru-RU"/>
        </w:rPr>
        <w:t xml:space="preserve">                   </w:t>
      </w:r>
      <w:r w:rsidRPr="00531FAD">
        <w:rPr>
          <w:rFonts w:ascii="Times New Roman" w:hAnsi="Times New Roman"/>
          <w:i w:val="0"/>
          <w:sz w:val="28"/>
          <w:lang w:val="ru-RU"/>
        </w:rPr>
        <w:t xml:space="preserve">                              (7)</w:t>
      </w:r>
    </w:p>
    <w:p w:rsidR="00D46C97" w:rsidRPr="00900D4C" w:rsidRDefault="00D46C97" w:rsidP="00D46C97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В (1.7) использовано соотношение, связывающее плотность газа ρ с массой молекулы m и концентрацией молекул n: ρ = </w:t>
      </w:r>
      <w:proofErr w:type="spellStart"/>
      <w:r w:rsidRPr="00900D4C">
        <w:rPr>
          <w:sz w:val="32"/>
          <w:szCs w:val="32"/>
        </w:rPr>
        <w:t>nm</w:t>
      </w:r>
      <w:proofErr w:type="spellEnd"/>
      <w:r w:rsidRPr="00900D4C">
        <w:rPr>
          <w:sz w:val="32"/>
          <w:szCs w:val="32"/>
        </w:rPr>
        <w:t xml:space="preserve">. </w:t>
      </w:r>
    </w:p>
    <w:p w:rsidR="00415825" w:rsidRPr="00900D4C" w:rsidRDefault="00D46C97" w:rsidP="00415825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lastRenderedPageBreak/>
        <w:t xml:space="preserve">Для  определения  коэффициента  вязкости  воздух  продувается  через длинный  тонкий  канал  (капилляр)  с  небольшой  скоростью.  При  малых скоростях потока течение в канале является ламинарным, т. е. поток воздуха  движется отдельными слоями, и его скорость в каждой точке направлена вдоль оси канала. Такое течение устанавливается на некотором расстоянии от входа  в  капилляр,  поэтому  для  достижения  достаточной  точности эксперимента  необходимо  выполнение  условия  r &lt;&lt; l,  где  r  –  радиус;  </w:t>
      </w:r>
      <w:r w:rsidRPr="00900D4C">
        <w:rPr>
          <w:i/>
          <w:sz w:val="32"/>
          <w:szCs w:val="32"/>
        </w:rPr>
        <w:t>l</w:t>
      </w:r>
      <w:r w:rsidRPr="00900D4C">
        <w:rPr>
          <w:sz w:val="32"/>
          <w:szCs w:val="32"/>
        </w:rPr>
        <w:t xml:space="preserve">  –  длина  капилляра.  В  данной  установке  </w:t>
      </w:r>
      <w:r w:rsidRPr="00900D4C">
        <w:rPr>
          <w:i/>
          <w:sz w:val="32"/>
          <w:szCs w:val="32"/>
        </w:rPr>
        <w:t>l</w:t>
      </w:r>
      <w:r w:rsidRPr="00900D4C">
        <w:rPr>
          <w:sz w:val="32"/>
          <w:szCs w:val="32"/>
        </w:rPr>
        <w:t xml:space="preserve"> = 0,1  м,  r = 0,50  мм.  Таким образом, условие малости радиуса капилляра по сравнению с его длиной выполнено. </w:t>
      </w:r>
      <w:proofErr w:type="gramStart"/>
      <w:r w:rsidRPr="00900D4C">
        <w:rPr>
          <w:sz w:val="32"/>
          <w:szCs w:val="32"/>
        </w:rPr>
        <w:t>С другой стороны, r достаточно велик по сравнению с λ, чтобы был задействован механизм внутреннего трения.</w:t>
      </w:r>
      <w:proofErr w:type="gramEnd"/>
      <w:r w:rsidRPr="00900D4C">
        <w:rPr>
          <w:sz w:val="32"/>
          <w:szCs w:val="32"/>
        </w:rPr>
        <w:t xml:space="preserve"> Так при условиях, близких к</w:t>
      </w:r>
      <w:r w:rsidR="00415825" w:rsidRPr="00900D4C">
        <w:rPr>
          <w:sz w:val="32"/>
          <w:szCs w:val="32"/>
        </w:rPr>
        <w:t xml:space="preserve"> нормальным, для «молекул воздуха» имеем d = 3,7•10</w:t>
      </w:r>
      <w:r w:rsidR="00415825" w:rsidRPr="00900D4C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="00415825" w:rsidRPr="00900D4C">
          <w:rPr>
            <w:sz w:val="32"/>
            <w:szCs w:val="32"/>
            <w:vertAlign w:val="superscript"/>
          </w:rPr>
          <w:t xml:space="preserve">10 </w:t>
        </w:r>
        <w:r w:rsidR="00415825" w:rsidRPr="00900D4C">
          <w:rPr>
            <w:sz w:val="32"/>
            <w:szCs w:val="32"/>
          </w:rPr>
          <w:t>м</w:t>
        </w:r>
      </w:smartTag>
      <w:r w:rsidR="00415825" w:rsidRPr="00900D4C">
        <w:rPr>
          <w:sz w:val="32"/>
          <w:szCs w:val="32"/>
        </w:rPr>
        <w:t>, и справедлива оценка λ= 6•10</w:t>
      </w:r>
      <w:r w:rsidR="00415825" w:rsidRPr="00900D4C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 w:rsidR="00415825" w:rsidRPr="00900D4C">
          <w:rPr>
            <w:sz w:val="32"/>
            <w:szCs w:val="32"/>
            <w:vertAlign w:val="superscript"/>
          </w:rPr>
          <w:t xml:space="preserve">8 </w:t>
        </w:r>
        <w:r w:rsidR="00415825" w:rsidRPr="00900D4C">
          <w:rPr>
            <w:sz w:val="32"/>
            <w:szCs w:val="32"/>
          </w:rPr>
          <w:t>м</w:t>
        </w:r>
      </w:smartTag>
      <w:proofErr w:type="gramStart"/>
      <w:r w:rsidR="00415825" w:rsidRPr="00900D4C">
        <w:rPr>
          <w:sz w:val="32"/>
          <w:szCs w:val="32"/>
        </w:rPr>
        <w:t xml:space="preserve"> .</w:t>
      </w:r>
      <w:proofErr w:type="gramEnd"/>
      <w:r w:rsidR="00415825" w:rsidRPr="00900D4C">
        <w:rPr>
          <w:sz w:val="32"/>
          <w:szCs w:val="32"/>
        </w:rPr>
        <w:t xml:space="preserve"> </w:t>
      </w:r>
    </w:p>
    <w:p w:rsidR="00415825" w:rsidRPr="00900D4C" w:rsidRDefault="00415825" w:rsidP="00415825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Для объемного расхода  газа  Q  (т.е. объема  газа, протекающего за единицу времени через поперечное сечение канала) справедлива формула </w:t>
      </w:r>
      <w:proofErr w:type="spellStart"/>
      <w:r w:rsidR="00531FAD">
        <w:rPr>
          <w:sz w:val="32"/>
          <w:szCs w:val="32"/>
        </w:rPr>
        <w:t>Пуазейля</w:t>
      </w:r>
      <w:proofErr w:type="spellEnd"/>
      <w:r w:rsidR="00531FAD">
        <w:rPr>
          <w:sz w:val="32"/>
          <w:szCs w:val="32"/>
        </w:rPr>
        <w:t>:</w:t>
      </w:r>
    </w:p>
    <w:p w:rsidR="00531FAD" w:rsidRDefault="00531FAD" w:rsidP="00531FAD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D4A4C">
        <w:rPr>
          <w:rFonts w:ascii="Times New Roman" w:hAnsi="Times New Roman"/>
          <w:position w:val="-32"/>
          <w:sz w:val="28"/>
        </w:rPr>
        <w:object w:dxaOrig="1900" w:dyaOrig="780">
          <v:shape id="_x0000_i1032" type="#_x0000_t75" style="width:101.25pt;height:41.25pt" o:ole="" fillcolor="window">
            <v:imagedata r:id="rId27" o:title=""/>
          </v:shape>
          <o:OLEObject Type="Embed" ProgID="Equation.3" ShapeID="_x0000_i1032" DrawAspect="Content" ObjectID="_1570956887" r:id="rId28"/>
        </w:object>
      </w:r>
      <w:r>
        <w:rPr>
          <w:rFonts w:ascii="Times New Roman" w:hAnsi="Times New Roman"/>
          <w:sz w:val="28"/>
        </w:rPr>
        <w:t>.                                              (8)</w:t>
      </w:r>
    </w:p>
    <w:p w:rsidR="0048583D" w:rsidRDefault="00415825" w:rsidP="0048583D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Это соотношение используется для экспериментального определения коэффициента  вязкости  газа.  Измеряя  объемный  расход  Q  и  разность  давлений  (p</w:t>
      </w:r>
      <w:r w:rsidRPr="00900D4C">
        <w:rPr>
          <w:sz w:val="32"/>
          <w:szCs w:val="32"/>
          <w:vertAlign w:val="subscript"/>
        </w:rPr>
        <w:t>1</w:t>
      </w:r>
      <w:r w:rsidRPr="00900D4C">
        <w:rPr>
          <w:sz w:val="32"/>
          <w:szCs w:val="32"/>
        </w:rPr>
        <w:t xml:space="preserve"> – p</w:t>
      </w:r>
      <w:r w:rsidRPr="00900D4C">
        <w:rPr>
          <w:sz w:val="32"/>
          <w:szCs w:val="32"/>
          <w:vertAlign w:val="subscript"/>
        </w:rPr>
        <w:t>2</w:t>
      </w:r>
      <w:r w:rsidRPr="00900D4C">
        <w:rPr>
          <w:sz w:val="32"/>
          <w:szCs w:val="32"/>
        </w:rPr>
        <w:t xml:space="preserve"> )  воздуха  на  концах  капилляра  длиной  </w:t>
      </w:r>
      <w:r w:rsidRPr="0048583D">
        <w:rPr>
          <w:i/>
          <w:sz w:val="32"/>
          <w:szCs w:val="32"/>
        </w:rPr>
        <w:t>l</w:t>
      </w:r>
      <w:r w:rsidRPr="00900D4C">
        <w:rPr>
          <w:sz w:val="32"/>
          <w:szCs w:val="32"/>
        </w:rPr>
        <w:t xml:space="preserve">  и  радиусом  r, коэффициент вязкости можно рассчитать по формуле:</w:t>
      </w:r>
      <w:bookmarkStart w:id="1" w:name="_Toc210492961"/>
    </w:p>
    <w:p w:rsidR="0048583D" w:rsidRDefault="002D4A4C" w:rsidP="0048583D">
      <w:pPr>
        <w:widowControl w:val="0"/>
        <w:tabs>
          <w:tab w:val="left" w:pos="1520"/>
          <w:tab w:val="left" w:pos="3140"/>
          <w:tab w:val="left" w:pos="4160"/>
          <w:tab w:val="left" w:pos="5660"/>
          <w:tab w:val="left" w:pos="6280"/>
          <w:tab w:val="left" w:pos="6780"/>
          <w:tab w:val="left" w:pos="8200"/>
          <w:tab w:val="left" w:pos="8800"/>
          <w:tab w:val="left" w:pos="9180"/>
        </w:tabs>
        <w:autoSpaceDE w:val="0"/>
        <w:autoSpaceDN w:val="0"/>
        <w:adjustRightInd w:val="0"/>
        <w:spacing w:before="1" w:line="268" w:lineRule="auto"/>
        <w:ind w:left="118" w:right="35" w:firstLine="708"/>
        <w:jc w:val="right"/>
        <w:rPr>
          <w:sz w:val="28"/>
        </w:rPr>
      </w:pPr>
      <w:r>
        <w:rPr>
          <w:position w:val="-32"/>
          <w:sz w:val="28"/>
        </w:rPr>
        <w:object w:dxaOrig="1860" w:dyaOrig="780">
          <v:shape id="_x0000_i1033" type="#_x0000_t75" style="width:98.25pt;height:41.25pt" o:ole="" fillcolor="window">
            <v:imagedata r:id="rId29" o:title=""/>
          </v:shape>
          <o:OLEObject Type="Embed" ProgID="Equation.3" ShapeID="_x0000_i1033" DrawAspect="Content" ObjectID="_1570956888" r:id="rId30"/>
        </w:object>
      </w:r>
      <w:r w:rsidR="0048583D">
        <w:rPr>
          <w:sz w:val="28"/>
        </w:rPr>
        <w:t>.                                               (9)</w:t>
      </w:r>
    </w:p>
    <w:p w:rsidR="0048583D" w:rsidRDefault="0048583D" w:rsidP="003A7D3D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3A7D3D" w:rsidRPr="00900D4C" w:rsidRDefault="00524A43" w:rsidP="003A7D3D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3.3. Порядок выполнения работы</w:t>
      </w:r>
    </w:p>
    <w:p w:rsidR="005137D1" w:rsidRPr="00900D4C" w:rsidRDefault="003A7D3D" w:rsidP="00F17BE1">
      <w:pPr>
        <w:pStyle w:val="30"/>
        <w:keepNext w:val="0"/>
        <w:ind w:firstLine="709"/>
        <w:jc w:val="both"/>
        <w:rPr>
          <w:szCs w:val="32"/>
        </w:rPr>
      </w:pPr>
      <w:r w:rsidRPr="00900D4C">
        <w:rPr>
          <w:b w:val="0"/>
          <w:szCs w:val="32"/>
        </w:rPr>
        <w:t>1. Включить установку тумблером «Сеть». При этом в модуле рабочего  элемента  загорается  постоянная  подсветка  (зеленое  свечение),  указывающая на подачу питания.</w:t>
      </w:r>
      <w:r w:rsidRPr="00900D4C">
        <w:rPr>
          <w:szCs w:val="32"/>
        </w:rPr>
        <w:t xml:space="preserve">  </w:t>
      </w:r>
    </w:p>
    <w:p w:rsidR="005137D1" w:rsidRPr="00900D4C" w:rsidRDefault="003A7D3D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2. Включить в приборном модуле переключатель «Компрессор». При этом отсек в модуле рабочего элемента подсвечивается мигающим красным светом,  указывающим  на  то,  что  </w:t>
      </w:r>
      <w:proofErr w:type="spellStart"/>
      <w:r w:rsidRPr="00900D4C">
        <w:rPr>
          <w:b w:val="0"/>
          <w:szCs w:val="32"/>
        </w:rPr>
        <w:t>микрокомпрессор</w:t>
      </w:r>
      <w:proofErr w:type="spellEnd"/>
      <w:r w:rsidRPr="00900D4C">
        <w:rPr>
          <w:b w:val="0"/>
          <w:szCs w:val="32"/>
        </w:rPr>
        <w:t xml:space="preserve">  начал  прокачку капилляра. </w:t>
      </w:r>
    </w:p>
    <w:p w:rsidR="005137D1" w:rsidRPr="00900D4C" w:rsidRDefault="003A7D3D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lastRenderedPageBreak/>
        <w:t xml:space="preserve">3. </w:t>
      </w:r>
      <w:r w:rsidR="00DD5194" w:rsidRPr="00900D4C">
        <w:rPr>
          <w:b w:val="0"/>
          <w:szCs w:val="32"/>
        </w:rPr>
        <w:t xml:space="preserve">Замерить температуру Т и давление р  в аудитории. </w:t>
      </w:r>
    </w:p>
    <w:p w:rsidR="005137D1" w:rsidRPr="00900D4C" w:rsidRDefault="003A7D3D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4. </w:t>
      </w:r>
      <w:r w:rsidR="00DD5194" w:rsidRPr="00900D4C">
        <w:rPr>
          <w:b w:val="0"/>
          <w:szCs w:val="32"/>
        </w:rPr>
        <w:t>Плавно  вращая регулятор расхода  воздуха  «Расход»  в  приборном модуле установить расход в соответствии с заданием по шкале расходометра на приборном блоке.</w:t>
      </w:r>
    </w:p>
    <w:p w:rsidR="00F17BE1" w:rsidRDefault="003A7D3D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>5. Замерить  разность  давлений  (р</w:t>
      </w:r>
      <w:r w:rsidRPr="00900D4C">
        <w:rPr>
          <w:b w:val="0"/>
          <w:szCs w:val="32"/>
          <w:vertAlign w:val="subscript"/>
        </w:rPr>
        <w:t>1</w:t>
      </w:r>
      <w:r w:rsidRPr="00900D4C">
        <w:rPr>
          <w:b w:val="0"/>
          <w:szCs w:val="32"/>
        </w:rPr>
        <w:t xml:space="preserve"> – р</w:t>
      </w:r>
      <w:r w:rsidRPr="00900D4C">
        <w:rPr>
          <w:b w:val="0"/>
          <w:szCs w:val="32"/>
          <w:vertAlign w:val="subscript"/>
        </w:rPr>
        <w:t>2</w:t>
      </w:r>
      <w:r w:rsidRPr="00900D4C">
        <w:rPr>
          <w:b w:val="0"/>
          <w:szCs w:val="32"/>
        </w:rPr>
        <w:t xml:space="preserve"> )  с  измерителя  давления  Значения «Расход Q» и (р</w:t>
      </w:r>
      <w:r w:rsidRPr="00900D4C">
        <w:rPr>
          <w:b w:val="0"/>
          <w:szCs w:val="32"/>
          <w:vertAlign w:val="subscript"/>
        </w:rPr>
        <w:t>1</w:t>
      </w:r>
      <w:r w:rsidRPr="00900D4C">
        <w:rPr>
          <w:b w:val="0"/>
          <w:szCs w:val="32"/>
        </w:rPr>
        <w:t xml:space="preserve"> – р</w:t>
      </w:r>
      <w:r w:rsidRPr="00900D4C">
        <w:rPr>
          <w:b w:val="0"/>
          <w:szCs w:val="32"/>
          <w:vertAlign w:val="subscript"/>
        </w:rPr>
        <w:t>2</w:t>
      </w:r>
      <w:r w:rsidRPr="00900D4C">
        <w:rPr>
          <w:b w:val="0"/>
          <w:szCs w:val="32"/>
        </w:rPr>
        <w:t xml:space="preserve"> ) занести в таблицу 1</w:t>
      </w:r>
      <w:r w:rsidR="00900D4C">
        <w:rPr>
          <w:b w:val="0"/>
          <w:szCs w:val="32"/>
        </w:rPr>
        <w:t>.</w:t>
      </w:r>
      <w:r w:rsidRPr="00900D4C">
        <w:rPr>
          <w:b w:val="0"/>
          <w:szCs w:val="32"/>
        </w:rPr>
        <w:t xml:space="preserve"> </w:t>
      </w:r>
    </w:p>
    <w:p w:rsidR="00F17BE1" w:rsidRDefault="00F17BE1" w:rsidP="00F17BE1">
      <w:pPr>
        <w:pStyle w:val="30"/>
        <w:keepNext w:val="0"/>
        <w:ind w:firstLine="709"/>
        <w:jc w:val="right"/>
        <w:rPr>
          <w:b w:val="0"/>
          <w:szCs w:val="32"/>
        </w:rPr>
      </w:pPr>
    </w:p>
    <w:p w:rsidR="00F17BE1" w:rsidRPr="00F17BE1" w:rsidRDefault="00F17BE1" w:rsidP="00F17BE1">
      <w:pPr>
        <w:pStyle w:val="30"/>
        <w:keepNext w:val="0"/>
        <w:ind w:firstLine="709"/>
        <w:jc w:val="right"/>
        <w:rPr>
          <w:b w:val="0"/>
          <w:szCs w:val="32"/>
        </w:rPr>
      </w:pPr>
      <w:r w:rsidRPr="00F17BE1">
        <w:rPr>
          <w:b w:val="0"/>
          <w:szCs w:val="32"/>
        </w:rPr>
        <w:t xml:space="preserve">Таблица 1. </w:t>
      </w:r>
    </w:p>
    <w:p w:rsidR="00F17BE1" w:rsidRPr="00F17BE1" w:rsidRDefault="00F17BE1" w:rsidP="00F17BE1">
      <w:pPr>
        <w:pStyle w:val="30"/>
        <w:keepNext w:val="0"/>
        <w:ind w:firstLine="709"/>
        <w:rPr>
          <w:b w:val="0"/>
          <w:i/>
          <w:szCs w:val="32"/>
        </w:rPr>
      </w:pPr>
      <w:r w:rsidRPr="00F17BE1">
        <w:rPr>
          <w:b w:val="0"/>
          <w:i/>
          <w:szCs w:val="32"/>
        </w:rPr>
        <w:t>Результаты измерений</w:t>
      </w:r>
      <w:r w:rsidR="002D4A4C">
        <w:rPr>
          <w:b w:val="0"/>
          <w:i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830"/>
        <w:gridCol w:w="1257"/>
        <w:gridCol w:w="946"/>
        <w:gridCol w:w="936"/>
        <w:gridCol w:w="936"/>
        <w:gridCol w:w="936"/>
        <w:gridCol w:w="936"/>
        <w:gridCol w:w="929"/>
        <w:gridCol w:w="927"/>
      </w:tblGrid>
      <w:tr w:rsidR="00524A43" w:rsidRPr="009B4755" w:rsidTr="009B4755">
        <w:trPr>
          <w:trHeight w:val="528"/>
        </w:trPr>
        <w:tc>
          <w:tcPr>
            <w:tcW w:w="390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№ п/п</w:t>
            </w:r>
          </w:p>
        </w:tc>
        <w:tc>
          <w:tcPr>
            <w:tcW w:w="443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  <w:lang w:val="en-US"/>
              </w:rPr>
              <w:t>Q</w:t>
            </w:r>
            <w:r w:rsidRPr="009B4755">
              <w:rPr>
                <w:b w:val="0"/>
                <w:szCs w:val="32"/>
              </w:rPr>
              <w:t xml:space="preserve"> м</w:t>
            </w:r>
            <w:r w:rsidRPr="009B4755">
              <w:rPr>
                <w:b w:val="0"/>
                <w:szCs w:val="32"/>
                <w:vertAlign w:val="superscript"/>
              </w:rPr>
              <w:t>3</w:t>
            </w:r>
            <w:r w:rsidRPr="009B4755">
              <w:rPr>
                <w:b w:val="0"/>
                <w:szCs w:val="32"/>
              </w:rPr>
              <w:t>/с</w:t>
            </w:r>
          </w:p>
        </w:tc>
        <w:tc>
          <w:tcPr>
            <w:tcW w:w="671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р</w:t>
            </w:r>
            <w:r w:rsidRPr="009B4755">
              <w:rPr>
                <w:b w:val="0"/>
                <w:szCs w:val="32"/>
                <w:vertAlign w:val="subscript"/>
              </w:rPr>
              <w:t>1</w:t>
            </w:r>
            <w:r w:rsidRPr="009B4755">
              <w:rPr>
                <w:b w:val="0"/>
                <w:szCs w:val="32"/>
              </w:rPr>
              <w:t xml:space="preserve"> – р</w:t>
            </w:r>
            <w:r w:rsidRPr="009B4755">
              <w:rPr>
                <w:b w:val="0"/>
                <w:szCs w:val="32"/>
                <w:vertAlign w:val="subscript"/>
              </w:rPr>
              <w:t>2</w:t>
            </w:r>
            <w:r w:rsidRPr="009B4755">
              <w:rPr>
                <w:b w:val="0"/>
                <w:szCs w:val="32"/>
              </w:rPr>
              <w:t xml:space="preserve">  Па</w:t>
            </w:r>
          </w:p>
        </w:tc>
        <w:tc>
          <w:tcPr>
            <w:tcW w:w="505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η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proofErr w:type="spellStart"/>
            <w:r w:rsidRPr="009B4755">
              <w:rPr>
                <w:b w:val="0"/>
                <w:szCs w:val="32"/>
              </w:rPr>
              <w:t>Па•с</w:t>
            </w:r>
            <w:proofErr w:type="spellEnd"/>
          </w:p>
        </w:tc>
        <w:tc>
          <w:tcPr>
            <w:tcW w:w="500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υ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м/с</w:t>
            </w:r>
          </w:p>
        </w:tc>
        <w:tc>
          <w:tcPr>
            <w:tcW w:w="500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λ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м</w:t>
            </w:r>
          </w:p>
        </w:tc>
        <w:tc>
          <w:tcPr>
            <w:tcW w:w="500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  <w:lang w:val="en-US"/>
              </w:rPr>
              <w:t>z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  <w:vertAlign w:val="superscript"/>
              </w:rPr>
            </w:pPr>
            <w:r w:rsidRPr="009B4755">
              <w:rPr>
                <w:b w:val="0"/>
                <w:szCs w:val="32"/>
              </w:rPr>
              <w:t>с</w:t>
            </w:r>
            <w:r w:rsidRPr="009B4755">
              <w:rPr>
                <w:b w:val="0"/>
                <w:szCs w:val="32"/>
                <w:vertAlign w:val="superscript"/>
              </w:rPr>
              <w:t>-1</w:t>
            </w:r>
          </w:p>
        </w:tc>
        <w:tc>
          <w:tcPr>
            <w:tcW w:w="500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  <w:lang w:val="en-US"/>
              </w:rPr>
            </w:pPr>
            <w:r w:rsidRPr="009B4755">
              <w:rPr>
                <w:b w:val="0"/>
                <w:szCs w:val="32"/>
                <w:lang w:val="en-US"/>
              </w:rPr>
              <w:t>n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  <w:vertAlign w:val="superscript"/>
              </w:rPr>
            </w:pPr>
            <w:r w:rsidRPr="009B4755">
              <w:rPr>
                <w:b w:val="0"/>
                <w:szCs w:val="32"/>
              </w:rPr>
              <w:t>м</w:t>
            </w:r>
            <w:r w:rsidRPr="009B4755">
              <w:rPr>
                <w:b w:val="0"/>
                <w:szCs w:val="32"/>
                <w:vertAlign w:val="superscript"/>
              </w:rPr>
              <w:t>-3</w:t>
            </w:r>
          </w:p>
        </w:tc>
        <w:tc>
          <w:tcPr>
            <w:tcW w:w="496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  <w:lang w:val="en-US"/>
              </w:rPr>
              <w:t>d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м</w:t>
            </w:r>
          </w:p>
        </w:tc>
        <w:tc>
          <w:tcPr>
            <w:tcW w:w="495" w:type="pct"/>
          </w:tcPr>
          <w:p w:rsidR="00524A43" w:rsidRPr="009B4755" w:rsidRDefault="00524A43" w:rsidP="00F17BE1">
            <w:pPr>
              <w:pStyle w:val="30"/>
              <w:rPr>
                <w:b w:val="0"/>
                <w:szCs w:val="32"/>
                <w:lang w:val="en-US"/>
              </w:rPr>
            </w:pPr>
            <w:r w:rsidRPr="009B4755">
              <w:rPr>
                <w:b w:val="0"/>
                <w:szCs w:val="32"/>
                <w:lang w:val="en-US"/>
              </w:rPr>
              <w:t>D</w:t>
            </w:r>
          </w:p>
          <w:p w:rsidR="00524A43" w:rsidRPr="009B4755" w:rsidRDefault="00524A43" w:rsidP="00F17BE1">
            <w:pPr>
              <w:pStyle w:val="30"/>
              <w:rPr>
                <w:b w:val="0"/>
                <w:szCs w:val="32"/>
              </w:rPr>
            </w:pPr>
            <w:r w:rsidRPr="009B4755">
              <w:rPr>
                <w:b w:val="0"/>
                <w:szCs w:val="32"/>
              </w:rPr>
              <w:t>м</w:t>
            </w:r>
            <w:r w:rsidRPr="009B4755">
              <w:rPr>
                <w:b w:val="0"/>
                <w:szCs w:val="32"/>
                <w:vertAlign w:val="superscript"/>
              </w:rPr>
              <w:t>2</w:t>
            </w:r>
            <w:r w:rsidRPr="009B4755">
              <w:rPr>
                <w:b w:val="0"/>
                <w:szCs w:val="32"/>
              </w:rPr>
              <w:t>/с</w:t>
            </w:r>
          </w:p>
        </w:tc>
      </w:tr>
      <w:tr w:rsidR="00BF2DF7" w:rsidRPr="009B4755" w:rsidTr="009B4755">
        <w:trPr>
          <w:trHeight w:val="299"/>
        </w:trPr>
        <w:tc>
          <w:tcPr>
            <w:tcW w:w="390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  <w:r w:rsidRPr="009B4755">
              <w:rPr>
                <w:szCs w:val="32"/>
              </w:rPr>
              <w:t>1</w:t>
            </w:r>
          </w:p>
        </w:tc>
        <w:tc>
          <w:tcPr>
            <w:tcW w:w="443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671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5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6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5" w:type="pct"/>
            <w:vMerge w:val="restar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</w:tr>
      <w:tr w:rsidR="00BF2DF7" w:rsidRPr="009B4755" w:rsidTr="009B4755">
        <w:trPr>
          <w:trHeight w:val="280"/>
        </w:trPr>
        <w:tc>
          <w:tcPr>
            <w:tcW w:w="390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  <w:r w:rsidRPr="009B4755">
              <w:rPr>
                <w:szCs w:val="32"/>
              </w:rPr>
              <w:t>2</w:t>
            </w:r>
          </w:p>
        </w:tc>
        <w:tc>
          <w:tcPr>
            <w:tcW w:w="443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671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5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6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5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</w:tr>
      <w:tr w:rsidR="00BF2DF7" w:rsidRPr="009B4755" w:rsidTr="009B4755">
        <w:trPr>
          <w:trHeight w:val="266"/>
        </w:trPr>
        <w:tc>
          <w:tcPr>
            <w:tcW w:w="390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  <w:r w:rsidRPr="009B4755">
              <w:rPr>
                <w:szCs w:val="32"/>
              </w:rPr>
              <w:t>3</w:t>
            </w:r>
          </w:p>
        </w:tc>
        <w:tc>
          <w:tcPr>
            <w:tcW w:w="443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671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5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6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5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</w:tr>
      <w:tr w:rsidR="00BF2DF7" w:rsidRPr="009B4755" w:rsidTr="009B4755">
        <w:trPr>
          <w:trHeight w:val="166"/>
        </w:trPr>
        <w:tc>
          <w:tcPr>
            <w:tcW w:w="390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  <w:r w:rsidRPr="009B4755">
              <w:rPr>
                <w:szCs w:val="32"/>
              </w:rPr>
              <w:t>4</w:t>
            </w:r>
          </w:p>
        </w:tc>
        <w:tc>
          <w:tcPr>
            <w:tcW w:w="443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671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5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6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5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</w:tr>
      <w:tr w:rsidR="00BF2DF7" w:rsidRPr="009B4755" w:rsidTr="009B4755">
        <w:trPr>
          <w:trHeight w:val="232"/>
        </w:trPr>
        <w:tc>
          <w:tcPr>
            <w:tcW w:w="390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  <w:r w:rsidRPr="009B4755">
              <w:rPr>
                <w:szCs w:val="32"/>
              </w:rPr>
              <w:t>5</w:t>
            </w:r>
          </w:p>
        </w:tc>
        <w:tc>
          <w:tcPr>
            <w:tcW w:w="443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671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5" w:type="pct"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6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  <w:tc>
          <w:tcPr>
            <w:tcW w:w="495" w:type="pct"/>
            <w:vMerge/>
          </w:tcPr>
          <w:p w:rsidR="00BF2DF7" w:rsidRPr="009B4755" w:rsidRDefault="00BF2DF7" w:rsidP="009B4755">
            <w:pPr>
              <w:pStyle w:val="30"/>
              <w:ind w:firstLine="709"/>
              <w:rPr>
                <w:szCs w:val="32"/>
              </w:rPr>
            </w:pPr>
          </w:p>
        </w:tc>
      </w:tr>
    </w:tbl>
    <w:p w:rsidR="00524A43" w:rsidRDefault="00524A43" w:rsidP="00F17BE1">
      <w:pPr>
        <w:pStyle w:val="30"/>
        <w:keepNext w:val="0"/>
        <w:ind w:firstLine="709"/>
        <w:jc w:val="right"/>
        <w:rPr>
          <w:sz w:val="28"/>
          <w:szCs w:val="28"/>
        </w:rPr>
      </w:pPr>
    </w:p>
    <w:p w:rsidR="005D3631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6. Повторить измерения по пунктам </w:t>
      </w:r>
      <w:r w:rsidR="00DD5194" w:rsidRPr="00900D4C">
        <w:rPr>
          <w:b w:val="0"/>
          <w:szCs w:val="32"/>
        </w:rPr>
        <w:t>4</w:t>
      </w:r>
      <w:r w:rsidRPr="00900D4C">
        <w:rPr>
          <w:b w:val="0"/>
          <w:szCs w:val="32"/>
        </w:rPr>
        <w:t xml:space="preserve">, </w:t>
      </w:r>
      <w:r w:rsidR="00DD5194" w:rsidRPr="00900D4C">
        <w:rPr>
          <w:b w:val="0"/>
          <w:szCs w:val="32"/>
        </w:rPr>
        <w:t>5</w:t>
      </w:r>
      <w:r w:rsidRPr="00900D4C">
        <w:rPr>
          <w:b w:val="0"/>
          <w:szCs w:val="32"/>
        </w:rPr>
        <w:t xml:space="preserve"> для пяти значений объемного расхода воздуха. </w:t>
      </w:r>
    </w:p>
    <w:p w:rsidR="005D3631" w:rsidRPr="00900D4C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7. Выключить компрессор, а затем установку тумблером «Сеть». </w:t>
      </w:r>
    </w:p>
    <w:p w:rsidR="005D3631" w:rsidRPr="005D3631" w:rsidRDefault="005D3631" w:rsidP="005137D1">
      <w:pPr>
        <w:pStyle w:val="30"/>
        <w:jc w:val="both"/>
        <w:rPr>
          <w:b w:val="0"/>
        </w:rPr>
      </w:pPr>
    </w:p>
    <w:p w:rsidR="005D3631" w:rsidRPr="005D3631" w:rsidRDefault="005D3631" w:rsidP="0048583D">
      <w:pPr>
        <w:pStyle w:val="30"/>
        <w:keepNext w:val="0"/>
        <w:ind w:firstLine="720"/>
        <w:jc w:val="both"/>
      </w:pPr>
      <w:r w:rsidRPr="005D3631">
        <w:t xml:space="preserve">3.4. Обработка результатов измерений </w:t>
      </w:r>
    </w:p>
    <w:p w:rsidR="005D3631" w:rsidRPr="00900D4C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 1. Для каждого измеренного режима определить коэффициент вязкости  воздуха по формуле (9). Найти среднее значение коэффициента вязкости η. </w:t>
      </w:r>
    </w:p>
    <w:p w:rsidR="005D3631" w:rsidRPr="00900D4C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>2. Вычислить  среднеарифметическую скорость  υ движения  молекул воздуха по формуле (1), учитывая, что молярная масса воздуха µ равна 29•10</w:t>
      </w:r>
      <w:r w:rsidRPr="00900D4C">
        <w:rPr>
          <w:b w:val="0"/>
          <w:szCs w:val="32"/>
          <w:vertAlign w:val="superscript"/>
        </w:rPr>
        <w:t>-3</w:t>
      </w:r>
      <w:r w:rsidRPr="00900D4C">
        <w:rPr>
          <w:b w:val="0"/>
          <w:szCs w:val="32"/>
        </w:rPr>
        <w:t xml:space="preserve">  кг/моль. </w:t>
      </w:r>
    </w:p>
    <w:p w:rsidR="003A7D3D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>3. С полученным средним значением коэффициента вязкости воздуха по формуле</w:t>
      </w:r>
    </w:p>
    <w:p w:rsidR="0048583D" w:rsidRDefault="002D4A4C" w:rsidP="00F17BE1">
      <w:pPr>
        <w:ind w:firstLine="709"/>
        <w:jc w:val="right"/>
        <w:rPr>
          <w:sz w:val="28"/>
        </w:rPr>
      </w:pPr>
      <w:r w:rsidRPr="00F17BE1">
        <w:rPr>
          <w:position w:val="-28"/>
          <w:sz w:val="32"/>
          <w:szCs w:val="32"/>
        </w:rPr>
        <w:object w:dxaOrig="1080" w:dyaOrig="660">
          <v:shape id="_x0000_i1034" type="#_x0000_t75" style="width:69pt;height:42.75pt" o:ole="" fillcolor="window">
            <v:imagedata r:id="rId31" o:title=""/>
          </v:shape>
          <o:OLEObject Type="Embed" ProgID="Equation.3" ShapeID="_x0000_i1034" DrawAspect="Content" ObjectID="_1570956889" r:id="rId32"/>
        </w:object>
      </w:r>
      <w:r w:rsidR="0048583D">
        <w:rPr>
          <w:sz w:val="28"/>
        </w:rPr>
        <w:t xml:space="preserve">                                                  (10)</w:t>
      </w:r>
    </w:p>
    <w:p w:rsidR="005D3631" w:rsidRPr="00900D4C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 xml:space="preserve">рассчитать среднюю длину свободного пробега λ молекул. Концентрация n  молекул воздуха может быть определена из формулы </w:t>
      </w:r>
    </w:p>
    <w:p w:rsidR="0048583D" w:rsidRDefault="00331266" w:rsidP="00F17BE1">
      <w:pPr>
        <w:pStyle w:val="FR1"/>
        <w:spacing w:before="0"/>
        <w:ind w:firstLine="709"/>
        <w:rPr>
          <w:rFonts w:ascii="Times New Roman" w:hAnsi="Times New Roman"/>
          <w:sz w:val="28"/>
        </w:rPr>
      </w:pPr>
      <w:r w:rsidRPr="00F17BE1">
        <w:rPr>
          <w:rFonts w:ascii="Times New Roman" w:hAnsi="Times New Roman"/>
          <w:position w:val="-12"/>
          <w:sz w:val="32"/>
          <w:szCs w:val="32"/>
        </w:rPr>
        <w:object w:dxaOrig="1060" w:dyaOrig="380">
          <v:shape id="_x0000_i1035" type="#_x0000_t75" style="width:60.75pt;height:21pt" o:ole="" fillcolor="window">
            <v:imagedata r:id="rId33" o:title=""/>
          </v:shape>
          <o:OLEObject Type="Embed" ProgID="Equation.3" ShapeID="_x0000_i1035" DrawAspect="Content" ObjectID="_1570956890" r:id="rId34"/>
        </w:object>
      </w:r>
      <w:r w:rsidR="0048583D">
        <w:rPr>
          <w:rFonts w:ascii="Times New Roman" w:hAnsi="Times New Roman"/>
          <w:sz w:val="28"/>
        </w:rPr>
        <w:t xml:space="preserve">,                                               </w:t>
      </w:r>
      <w:r w:rsidR="0048583D">
        <w:rPr>
          <w:rFonts w:ascii="Times New Roman" w:hAnsi="Times New Roman"/>
          <w:position w:val="-12"/>
          <w:sz w:val="28"/>
        </w:rPr>
        <w:object w:dxaOrig="200" w:dyaOrig="380">
          <v:shape id="_x0000_i1036" type="#_x0000_t75" style="width:9.75pt;height:18.75pt" o:ole="" fillcolor="window">
            <v:imagedata r:id="rId35" o:title=""/>
          </v:shape>
          <o:OLEObject Type="Embed" ProgID="Equation.3" ShapeID="_x0000_i1036" DrawAspect="Content" ObjectID="_1570956891" r:id="rId36"/>
        </w:object>
      </w:r>
      <w:r w:rsidR="0048583D">
        <w:rPr>
          <w:rFonts w:ascii="Times New Roman" w:hAnsi="Times New Roman"/>
          <w:sz w:val="28"/>
        </w:rPr>
        <w:t>(11)</w:t>
      </w:r>
    </w:p>
    <w:p w:rsidR="005D3631" w:rsidRPr="00900D4C" w:rsidRDefault="005D3631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t>где используются измеренные значения температуры Т и давления р</w:t>
      </w:r>
      <w:r w:rsidRPr="00900D4C">
        <w:rPr>
          <w:b w:val="0"/>
          <w:szCs w:val="32"/>
          <w:vertAlign w:val="subscript"/>
        </w:rPr>
        <w:t xml:space="preserve">0  </w:t>
      </w:r>
      <w:r w:rsidRPr="00900D4C">
        <w:rPr>
          <w:b w:val="0"/>
          <w:szCs w:val="32"/>
        </w:rPr>
        <w:t xml:space="preserve">воздуха в аудитории. </w:t>
      </w:r>
    </w:p>
    <w:p w:rsidR="005D3631" w:rsidRPr="00900D4C" w:rsidRDefault="005D3631" w:rsidP="00F17BE1">
      <w:pPr>
        <w:pStyle w:val="30"/>
        <w:keepNext w:val="0"/>
        <w:widowControl w:val="0"/>
        <w:ind w:firstLine="709"/>
        <w:jc w:val="both"/>
        <w:rPr>
          <w:b w:val="0"/>
          <w:szCs w:val="32"/>
        </w:rPr>
      </w:pPr>
      <w:r w:rsidRPr="00900D4C">
        <w:rPr>
          <w:b w:val="0"/>
          <w:szCs w:val="32"/>
        </w:rPr>
        <w:lastRenderedPageBreak/>
        <w:t xml:space="preserve">4. Вычислить  по  формуле  (5)  эффективный  диаметр  d  молекул  и  среднее  число  столкновений  молекул  z  в  единицу  времени,  учитывая  соотношение </w:t>
      </w:r>
    </w:p>
    <w:p w:rsidR="0048583D" w:rsidRDefault="002D4A4C" w:rsidP="00F17BE1">
      <w:pPr>
        <w:ind w:firstLine="709"/>
        <w:jc w:val="right"/>
        <w:rPr>
          <w:sz w:val="28"/>
        </w:rPr>
      </w:pPr>
      <w:r w:rsidRPr="00F17BE1">
        <w:rPr>
          <w:position w:val="-26"/>
          <w:sz w:val="32"/>
          <w:szCs w:val="32"/>
        </w:rPr>
        <w:object w:dxaOrig="680" w:dyaOrig="700">
          <v:shape id="_x0000_i1037" type="#_x0000_t75" style="width:35.25pt;height:36.75pt" o:ole="" fillcolor="window">
            <v:imagedata r:id="rId37" o:title=""/>
          </v:shape>
          <o:OLEObject Type="Embed" ProgID="Equation.3" ShapeID="_x0000_i1037" DrawAspect="Content" ObjectID="_1570956892" r:id="rId38"/>
        </w:object>
      </w:r>
      <w:r w:rsidR="0048583D">
        <w:rPr>
          <w:sz w:val="28"/>
        </w:rPr>
        <w:t>.                                                              (12)</w:t>
      </w:r>
    </w:p>
    <w:p w:rsidR="00B36493" w:rsidRPr="00900D4C" w:rsidRDefault="00B36493" w:rsidP="00F17BE1">
      <w:pPr>
        <w:pStyle w:val="30"/>
        <w:keepNext w:val="0"/>
        <w:ind w:firstLine="709"/>
        <w:jc w:val="both"/>
        <w:rPr>
          <w:b w:val="0"/>
          <w:szCs w:val="32"/>
        </w:rPr>
      </w:pPr>
      <w:r w:rsidRPr="00900D4C">
        <w:rPr>
          <w:b w:val="0"/>
          <w:noProof/>
          <w:szCs w:val="32"/>
        </w:rPr>
        <w:t xml:space="preserve">5. Из формулы </w:t>
      </w:r>
      <w:r w:rsidR="002D4A4C" w:rsidRPr="0048583D">
        <w:rPr>
          <w:b w:val="0"/>
          <w:position w:val="-24"/>
          <w:szCs w:val="32"/>
        </w:rPr>
        <w:object w:dxaOrig="1320" w:dyaOrig="620">
          <v:shape id="_x0000_i1038" type="#_x0000_t75" style="width:1in;height:33pt" o:ole="">
            <v:imagedata r:id="rId39" o:title=""/>
          </v:shape>
          <o:OLEObject Type="Embed" ProgID="Equation.3" ShapeID="_x0000_i1038" DrawAspect="Content" ObjectID="_1570956893" r:id="rId40"/>
        </w:object>
      </w:r>
      <w:r w:rsidRPr="00900D4C">
        <w:rPr>
          <w:b w:val="0"/>
          <w:noProof/>
          <w:szCs w:val="32"/>
        </w:rPr>
        <w:t xml:space="preserve"> найдите коэффициент диффузии. Результаты вычислений занесите в таблицу</w:t>
      </w:r>
    </w:p>
    <w:p w:rsidR="00524A43" w:rsidRDefault="00524A43" w:rsidP="0048583D">
      <w:pPr>
        <w:pStyle w:val="30"/>
        <w:keepNext w:val="0"/>
        <w:ind w:firstLine="720"/>
        <w:jc w:val="left"/>
      </w:pPr>
    </w:p>
    <w:p w:rsidR="00B36493" w:rsidRDefault="00212709" w:rsidP="0048583D">
      <w:pPr>
        <w:pStyle w:val="30"/>
        <w:keepNext w:val="0"/>
        <w:ind w:firstLine="720"/>
        <w:jc w:val="left"/>
      </w:pPr>
      <w:r>
        <w:t xml:space="preserve">4. </w:t>
      </w:r>
      <w:r w:rsidR="00B36493">
        <w:t>Вопросы для самоподготовки</w:t>
      </w:r>
      <w:r w:rsidR="00252AF6">
        <w:t xml:space="preserve">. </w:t>
      </w:r>
    </w:p>
    <w:p w:rsidR="00B36493" w:rsidRPr="00900D4C" w:rsidRDefault="00B36493" w:rsidP="00F17BE1">
      <w:pPr>
        <w:pStyle w:val="a6"/>
        <w:numPr>
          <w:ilvl w:val="0"/>
          <w:numId w:val="6"/>
        </w:numPr>
        <w:tabs>
          <w:tab w:val="clear" w:pos="108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2"/>
          <w:szCs w:val="32"/>
        </w:rPr>
      </w:pPr>
      <w:r w:rsidRPr="00900D4C">
        <w:rPr>
          <w:sz w:val="32"/>
          <w:szCs w:val="32"/>
        </w:rPr>
        <w:t>При каких условиях возникают явления переноса? Сформулируйте основные законы их определяющие.</w:t>
      </w:r>
    </w:p>
    <w:p w:rsidR="00B36493" w:rsidRPr="00900D4C" w:rsidRDefault="00B36493" w:rsidP="00F17BE1">
      <w:pPr>
        <w:pStyle w:val="a6"/>
        <w:numPr>
          <w:ilvl w:val="0"/>
          <w:numId w:val="6"/>
        </w:numPr>
        <w:tabs>
          <w:tab w:val="clear" w:pos="108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noProof/>
          <w:sz w:val="32"/>
          <w:szCs w:val="32"/>
        </w:rPr>
      </w:pPr>
      <w:r w:rsidRPr="00900D4C">
        <w:rPr>
          <w:sz w:val="32"/>
          <w:szCs w:val="32"/>
        </w:rPr>
        <w:t xml:space="preserve">Как связаны между собой коэффициенты </w:t>
      </w:r>
      <w:r w:rsidRPr="00900D4C">
        <w:rPr>
          <w:bCs/>
          <w:sz w:val="32"/>
          <w:szCs w:val="32"/>
        </w:rPr>
        <w:sym w:font="Symbol" w:char="F068"/>
      </w:r>
      <w:r w:rsidRPr="00900D4C">
        <w:rPr>
          <w:sz w:val="32"/>
          <w:szCs w:val="32"/>
        </w:rPr>
        <w:t xml:space="preserve">, </w:t>
      </w:r>
      <w:r w:rsidRPr="00900D4C">
        <w:rPr>
          <w:bCs/>
          <w:i/>
          <w:sz w:val="32"/>
          <w:szCs w:val="32"/>
          <w:lang w:val="en-US"/>
        </w:rPr>
        <w:t>D</w:t>
      </w:r>
      <w:r w:rsidRPr="00900D4C">
        <w:rPr>
          <w:sz w:val="32"/>
          <w:szCs w:val="32"/>
        </w:rPr>
        <w:t>?</w:t>
      </w:r>
    </w:p>
    <w:p w:rsidR="00B36493" w:rsidRPr="00900D4C" w:rsidRDefault="00B36493" w:rsidP="00F17BE1">
      <w:pPr>
        <w:pStyle w:val="a6"/>
        <w:numPr>
          <w:ilvl w:val="0"/>
          <w:numId w:val="6"/>
        </w:numPr>
        <w:tabs>
          <w:tab w:val="clear" w:pos="108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noProof/>
          <w:sz w:val="32"/>
          <w:szCs w:val="32"/>
        </w:rPr>
      </w:pPr>
      <w:r w:rsidRPr="00900D4C">
        <w:rPr>
          <w:sz w:val="32"/>
          <w:szCs w:val="32"/>
        </w:rPr>
        <w:t>Что понимают под средней длиной свободного пробега молекул?</w:t>
      </w:r>
    </w:p>
    <w:p w:rsidR="00B36493" w:rsidRPr="00900D4C" w:rsidRDefault="00B36493" w:rsidP="00F17BE1">
      <w:pPr>
        <w:pStyle w:val="a6"/>
        <w:numPr>
          <w:ilvl w:val="0"/>
          <w:numId w:val="6"/>
        </w:numPr>
        <w:tabs>
          <w:tab w:val="clear" w:pos="108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noProof/>
          <w:sz w:val="32"/>
          <w:szCs w:val="32"/>
        </w:rPr>
      </w:pPr>
      <w:r w:rsidRPr="00900D4C">
        <w:rPr>
          <w:sz w:val="32"/>
          <w:szCs w:val="32"/>
        </w:rPr>
        <w:t xml:space="preserve">Какая скорость входит в выражение для числа </w:t>
      </w:r>
      <w:proofErr w:type="spellStart"/>
      <w:r w:rsidRPr="00900D4C">
        <w:rPr>
          <w:sz w:val="32"/>
          <w:szCs w:val="32"/>
        </w:rPr>
        <w:t>Рейнольдса</w:t>
      </w:r>
      <w:proofErr w:type="spellEnd"/>
      <w:r w:rsidRPr="00900D4C">
        <w:rPr>
          <w:sz w:val="32"/>
          <w:szCs w:val="32"/>
        </w:rPr>
        <w:t xml:space="preserve">? Почему? Что характеризует число </w:t>
      </w:r>
      <w:proofErr w:type="spellStart"/>
      <w:r w:rsidRPr="00900D4C">
        <w:rPr>
          <w:sz w:val="32"/>
          <w:szCs w:val="32"/>
        </w:rPr>
        <w:t>Рейнольдса</w:t>
      </w:r>
      <w:proofErr w:type="spellEnd"/>
      <w:r w:rsidRPr="00900D4C">
        <w:rPr>
          <w:sz w:val="32"/>
          <w:szCs w:val="32"/>
        </w:rPr>
        <w:t>?</w:t>
      </w:r>
    </w:p>
    <w:p w:rsidR="00B36493" w:rsidRPr="00900D4C" w:rsidRDefault="00B36493" w:rsidP="00F17BE1">
      <w:pPr>
        <w:pStyle w:val="a6"/>
        <w:numPr>
          <w:ilvl w:val="0"/>
          <w:numId w:val="6"/>
        </w:numPr>
        <w:tabs>
          <w:tab w:val="clear" w:pos="108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noProof/>
          <w:sz w:val="32"/>
          <w:szCs w:val="32"/>
        </w:rPr>
      </w:pPr>
      <w:r w:rsidRPr="00900D4C">
        <w:rPr>
          <w:sz w:val="32"/>
          <w:szCs w:val="32"/>
        </w:rPr>
        <w:t>Как изменяется вязкость газов и жидкости с ростом температуры?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Одинаков ли механизм вязкости жидкости и газов? 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Запишите уравнения диффузии, теплопроводности, внутреннего трения. 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Какова причина возникновения силы внутреннего трения? 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От каких параметров зависит коэффициент внутреннего трения?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Какое течение жидкости называется ламинарным? Турбулентным? 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>Каков критерий определения характера течения жидкости?</w:t>
      </w:r>
    </w:p>
    <w:p w:rsidR="00B36493" w:rsidRPr="00900D4C" w:rsidRDefault="00B36493" w:rsidP="00F17BE1">
      <w:pPr>
        <w:numPr>
          <w:ilvl w:val="0"/>
          <w:numId w:val="6"/>
        </w:numPr>
        <w:tabs>
          <w:tab w:val="clear" w:pos="1080"/>
          <w:tab w:val="left" w:pos="360"/>
        </w:tabs>
        <w:ind w:left="0" w:firstLine="709"/>
        <w:jc w:val="both"/>
        <w:rPr>
          <w:sz w:val="32"/>
          <w:szCs w:val="32"/>
        </w:rPr>
      </w:pPr>
      <w:r w:rsidRPr="00900D4C">
        <w:rPr>
          <w:sz w:val="32"/>
          <w:szCs w:val="32"/>
        </w:rPr>
        <w:t xml:space="preserve">Как определить число </w:t>
      </w:r>
      <w:proofErr w:type="spellStart"/>
      <w:r w:rsidRPr="00900D4C">
        <w:rPr>
          <w:sz w:val="32"/>
          <w:szCs w:val="32"/>
        </w:rPr>
        <w:t>Рейнольдса</w:t>
      </w:r>
      <w:proofErr w:type="spellEnd"/>
      <w:r w:rsidRPr="00900D4C">
        <w:rPr>
          <w:sz w:val="32"/>
          <w:szCs w:val="32"/>
        </w:rPr>
        <w:t>?</w:t>
      </w:r>
    </w:p>
    <w:p w:rsidR="005137D1" w:rsidRPr="00EB45BF" w:rsidRDefault="005137D1" w:rsidP="0048583D">
      <w:pPr>
        <w:pStyle w:val="30"/>
        <w:keepNext w:val="0"/>
        <w:jc w:val="left"/>
        <w:rPr>
          <w:sz w:val="24"/>
          <w:szCs w:val="24"/>
          <w:lang w:val="en-US"/>
        </w:rPr>
      </w:pPr>
    </w:p>
    <w:p w:rsidR="00C53C16" w:rsidRDefault="00212709" w:rsidP="0048583D">
      <w:pPr>
        <w:pStyle w:val="30"/>
        <w:keepNext w:val="0"/>
        <w:ind w:firstLine="720"/>
        <w:jc w:val="left"/>
      </w:pPr>
      <w:r>
        <w:t xml:space="preserve">5. </w:t>
      </w:r>
      <w:r w:rsidR="00900D4C" w:rsidRPr="009A77FF">
        <w:t>Список</w:t>
      </w:r>
      <w:r w:rsidR="00F17BE1">
        <w:t xml:space="preserve"> рекомендуемой </w:t>
      </w:r>
      <w:r w:rsidR="00900D4C" w:rsidRPr="009A77FF">
        <w:t>литературы</w:t>
      </w:r>
      <w:bookmarkEnd w:id="1"/>
    </w:p>
    <w:p w:rsidR="00F17BE1" w:rsidRPr="00F17BE1" w:rsidRDefault="00F17BE1" w:rsidP="00F17BE1">
      <w:pPr>
        <w:widowControl w:val="0"/>
        <w:numPr>
          <w:ilvl w:val="0"/>
          <w:numId w:val="7"/>
        </w:numPr>
        <w:tabs>
          <w:tab w:val="clear" w:pos="413"/>
          <w:tab w:val="left" w:pos="1086"/>
        </w:tabs>
        <w:autoSpaceDE w:val="0"/>
        <w:autoSpaceDN w:val="0"/>
        <w:adjustRightInd w:val="0"/>
        <w:ind w:firstLine="724"/>
        <w:jc w:val="both"/>
        <w:rPr>
          <w:sz w:val="32"/>
          <w:szCs w:val="32"/>
        </w:rPr>
      </w:pPr>
      <w:proofErr w:type="spellStart"/>
      <w:r w:rsidRPr="00F17BE1">
        <w:rPr>
          <w:sz w:val="32"/>
          <w:szCs w:val="32"/>
        </w:rPr>
        <w:t>Детлаф</w:t>
      </w:r>
      <w:proofErr w:type="spellEnd"/>
      <w:r w:rsidRPr="00F17BE1">
        <w:rPr>
          <w:sz w:val="32"/>
          <w:szCs w:val="32"/>
        </w:rPr>
        <w:t xml:space="preserve">, А.А., Яворский Б.М. Курс физики: учебное пособие для втузов/ А.А. </w:t>
      </w:r>
      <w:proofErr w:type="spellStart"/>
      <w:r w:rsidRPr="00F17BE1">
        <w:rPr>
          <w:sz w:val="32"/>
          <w:szCs w:val="32"/>
        </w:rPr>
        <w:t>Детлаф</w:t>
      </w:r>
      <w:proofErr w:type="spellEnd"/>
      <w:r w:rsidRPr="00F17BE1">
        <w:rPr>
          <w:sz w:val="32"/>
          <w:szCs w:val="32"/>
        </w:rPr>
        <w:t xml:space="preserve">, Б.М.  Яворский.  – 6-е изд., стер. – М.: Издательский центр «Академия», 2007. – 720 с </w:t>
      </w:r>
    </w:p>
    <w:p w:rsidR="00F17BE1" w:rsidRPr="00F17BE1" w:rsidRDefault="00F17BE1" w:rsidP="00F17BE1">
      <w:pPr>
        <w:pStyle w:val="20"/>
        <w:numPr>
          <w:ilvl w:val="0"/>
          <w:numId w:val="7"/>
        </w:numPr>
        <w:tabs>
          <w:tab w:val="clear" w:pos="413"/>
          <w:tab w:val="left" w:pos="1134"/>
        </w:tabs>
        <w:spacing w:after="0" w:line="240" w:lineRule="auto"/>
        <w:ind w:firstLine="709"/>
        <w:jc w:val="both"/>
      </w:pPr>
      <w:r w:rsidRPr="00F17BE1">
        <w:t xml:space="preserve">Трофимова, Т.И. Курс физики: учебное пособие для вузов / Т.И. Трофимова. - 18-е изд., стер. – М.: ИЦ Академия, 2010. – 560 с. </w:t>
      </w:r>
    </w:p>
    <w:p w:rsidR="00F17BE1" w:rsidRPr="00963373" w:rsidRDefault="00963373" w:rsidP="00F17BE1">
      <w:pPr>
        <w:pStyle w:val="31"/>
        <w:spacing w:after="0"/>
        <w:ind w:firstLine="708"/>
        <w:rPr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3. </w:t>
      </w:r>
      <w:r w:rsidRPr="00963373">
        <w:rPr>
          <w:color w:val="111111"/>
          <w:sz w:val="32"/>
          <w:szCs w:val="32"/>
        </w:rPr>
        <w:t xml:space="preserve">Савельев, И.В. Курс общей физики. В 3 т. Том 1. Механика. Молекулярная физика [Электронный ресурс] : учеб. пособие — Электрон. дан. — Санкт-Петербург : Лань, 2016. — 436 с. — Режим доступа: https://e.lanbook.com/book/71760. — </w:t>
      </w:r>
      <w:proofErr w:type="spellStart"/>
      <w:r w:rsidRPr="00963373">
        <w:rPr>
          <w:color w:val="111111"/>
          <w:sz w:val="32"/>
          <w:szCs w:val="32"/>
        </w:rPr>
        <w:t>Загл</w:t>
      </w:r>
      <w:proofErr w:type="spellEnd"/>
      <w:r w:rsidRPr="00963373">
        <w:rPr>
          <w:color w:val="111111"/>
          <w:sz w:val="32"/>
          <w:szCs w:val="32"/>
        </w:rPr>
        <w:t>. с экрана.</w:t>
      </w:r>
    </w:p>
    <w:p w:rsidR="00707260" w:rsidRPr="00963373" w:rsidRDefault="00707260" w:rsidP="00F17BE1">
      <w:pPr>
        <w:pStyle w:val="31"/>
        <w:spacing w:after="0"/>
        <w:ind w:firstLine="708"/>
        <w:rPr>
          <w:sz w:val="32"/>
          <w:szCs w:val="32"/>
        </w:rPr>
      </w:pPr>
    </w:p>
    <w:p w:rsidR="00AB26A9" w:rsidRPr="00F17BE1" w:rsidRDefault="00AB26A9" w:rsidP="00F17BE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48583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48583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48583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48583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A4C" w:rsidRDefault="002D4A4C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6A9" w:rsidRPr="00AB26A9" w:rsidRDefault="00AB26A9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B26A9">
        <w:rPr>
          <w:sz w:val="28"/>
          <w:szCs w:val="28"/>
        </w:rPr>
        <w:t>Составитель</w:t>
      </w:r>
    </w:p>
    <w:p w:rsidR="00AB26A9" w:rsidRPr="00AB26A9" w:rsidRDefault="00AB26A9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B26A9">
        <w:rPr>
          <w:sz w:val="28"/>
          <w:szCs w:val="28"/>
        </w:rPr>
        <w:t>Белов Сергей Викторович</w:t>
      </w:r>
    </w:p>
    <w:p w:rsidR="00AB26A9" w:rsidRDefault="00AB26A9" w:rsidP="00AB26A9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AB26A9" w:rsidRDefault="00AB26A9" w:rsidP="00AB26A9">
      <w:pPr>
        <w:pStyle w:val="10"/>
        <w:spacing w:line="240" w:lineRule="auto"/>
        <w:ind w:left="-426" w:right="-286" w:firstLine="0"/>
        <w:outlineLvl w:val="0"/>
      </w:pPr>
      <w:r w:rsidRPr="00D14563">
        <w:rPr>
          <w:b/>
          <w:spacing w:val="-1"/>
        </w:rPr>
        <w:t>ОП</w:t>
      </w:r>
      <w:r w:rsidRPr="00D14563">
        <w:rPr>
          <w:b/>
        </w:rPr>
        <w:t>Р</w:t>
      </w:r>
      <w:r w:rsidRPr="00D14563">
        <w:rPr>
          <w:b/>
          <w:spacing w:val="-1"/>
        </w:rPr>
        <w:t>Е</w:t>
      </w:r>
      <w:r w:rsidRPr="00D14563">
        <w:rPr>
          <w:b/>
          <w:spacing w:val="1"/>
        </w:rPr>
        <w:t>Д</w:t>
      </w:r>
      <w:r w:rsidRPr="00D14563">
        <w:rPr>
          <w:b/>
          <w:spacing w:val="-1"/>
        </w:rPr>
        <w:t>ЕЛЕН</w:t>
      </w:r>
      <w:r w:rsidRPr="00D14563">
        <w:rPr>
          <w:b/>
          <w:spacing w:val="1"/>
        </w:rPr>
        <w:t>И</w:t>
      </w:r>
      <w:r w:rsidRPr="00D14563">
        <w:rPr>
          <w:b/>
        </w:rPr>
        <w:t>Е</w:t>
      </w:r>
      <w:r w:rsidRPr="00D14563">
        <w:rPr>
          <w:b/>
          <w:spacing w:val="-1"/>
        </w:rPr>
        <w:t xml:space="preserve"> </w:t>
      </w:r>
      <w:r w:rsidRPr="00D14563">
        <w:rPr>
          <w:b/>
          <w:spacing w:val="2"/>
        </w:rPr>
        <w:t>К</w:t>
      </w:r>
      <w:r w:rsidRPr="00D14563">
        <w:rPr>
          <w:b/>
          <w:spacing w:val="-1"/>
        </w:rPr>
        <w:t>ОЭФФИЦ</w:t>
      </w:r>
      <w:r w:rsidRPr="00D14563">
        <w:rPr>
          <w:b/>
          <w:spacing w:val="1"/>
        </w:rPr>
        <w:t>И</w:t>
      </w:r>
      <w:r w:rsidRPr="00D14563">
        <w:rPr>
          <w:b/>
          <w:spacing w:val="-1"/>
        </w:rPr>
        <w:t>ЕНТ</w:t>
      </w:r>
      <w:r w:rsidRPr="00D14563">
        <w:rPr>
          <w:b/>
        </w:rPr>
        <w:t>А</w:t>
      </w:r>
      <w:r w:rsidRPr="00D14563">
        <w:rPr>
          <w:b/>
          <w:spacing w:val="1"/>
        </w:rPr>
        <w:t xml:space="preserve"> </w:t>
      </w:r>
      <w:r w:rsidRPr="00D14563">
        <w:rPr>
          <w:b/>
        </w:rPr>
        <w:t>ВЯ</w:t>
      </w:r>
      <w:r w:rsidRPr="00D14563">
        <w:rPr>
          <w:b/>
          <w:spacing w:val="1"/>
        </w:rPr>
        <w:t>З</w:t>
      </w:r>
      <w:r w:rsidRPr="00D14563">
        <w:rPr>
          <w:b/>
        </w:rPr>
        <w:t>К</w:t>
      </w:r>
      <w:r w:rsidRPr="00D14563">
        <w:rPr>
          <w:b/>
          <w:spacing w:val="-1"/>
        </w:rPr>
        <w:t>О</w:t>
      </w:r>
      <w:r w:rsidRPr="00D14563">
        <w:rPr>
          <w:b/>
        </w:rPr>
        <w:t>С</w:t>
      </w:r>
      <w:r w:rsidRPr="00D14563">
        <w:rPr>
          <w:b/>
          <w:spacing w:val="-1"/>
        </w:rPr>
        <w:t>Т</w:t>
      </w:r>
      <w:r w:rsidRPr="00D14563">
        <w:rPr>
          <w:b/>
        </w:rPr>
        <w:t>И</w:t>
      </w:r>
      <w:r w:rsidRPr="00D14563">
        <w:rPr>
          <w:b/>
          <w:spacing w:val="-1"/>
        </w:rPr>
        <w:t xml:space="preserve"> </w:t>
      </w:r>
      <w:r w:rsidRPr="00D14563">
        <w:rPr>
          <w:b/>
        </w:rPr>
        <w:t>В</w:t>
      </w:r>
      <w:r w:rsidRPr="00D14563">
        <w:rPr>
          <w:b/>
          <w:spacing w:val="-1"/>
        </w:rPr>
        <w:t>О</w:t>
      </w:r>
      <w:r w:rsidRPr="00D14563">
        <w:rPr>
          <w:b/>
          <w:spacing w:val="1"/>
        </w:rPr>
        <w:t>ЗД</w:t>
      </w:r>
      <w:r w:rsidRPr="00D14563">
        <w:rPr>
          <w:b/>
          <w:spacing w:val="-2"/>
        </w:rPr>
        <w:t>У</w:t>
      </w:r>
      <w:r w:rsidRPr="00D14563">
        <w:rPr>
          <w:b/>
          <w:spacing w:val="-1"/>
        </w:rPr>
        <w:t>Х</w:t>
      </w:r>
      <w:r w:rsidRPr="00D14563">
        <w:rPr>
          <w:b/>
        </w:rPr>
        <w:t>А К</w:t>
      </w:r>
      <w:r w:rsidRPr="00D14563">
        <w:rPr>
          <w:b/>
          <w:spacing w:val="-1"/>
        </w:rPr>
        <w:t>АПИЛЛ</w:t>
      </w:r>
      <w:r w:rsidRPr="00D14563">
        <w:rPr>
          <w:b/>
        </w:rPr>
        <w:t>ЯР</w:t>
      </w:r>
      <w:r w:rsidRPr="00D14563">
        <w:rPr>
          <w:b/>
          <w:spacing w:val="-1"/>
        </w:rPr>
        <w:t>Н</w:t>
      </w:r>
      <w:r w:rsidRPr="00D14563">
        <w:rPr>
          <w:b/>
        </w:rPr>
        <w:t>ЫМ М</w:t>
      </w:r>
      <w:r w:rsidRPr="00D14563">
        <w:rPr>
          <w:b/>
          <w:spacing w:val="-1"/>
        </w:rPr>
        <w:t>ЕТО</w:t>
      </w:r>
      <w:r w:rsidRPr="00D14563">
        <w:rPr>
          <w:b/>
          <w:spacing w:val="1"/>
        </w:rPr>
        <w:t>Д</w:t>
      </w:r>
      <w:r w:rsidRPr="00D14563">
        <w:rPr>
          <w:b/>
          <w:spacing w:val="-1"/>
        </w:rPr>
        <w:t>О</w:t>
      </w:r>
      <w:r w:rsidRPr="00D14563">
        <w:rPr>
          <w:b/>
        </w:rPr>
        <w:t>М</w:t>
      </w:r>
      <w:r>
        <w:t xml:space="preserve"> </w:t>
      </w:r>
    </w:p>
    <w:p w:rsidR="00164105" w:rsidRPr="0051035C" w:rsidRDefault="00164105" w:rsidP="00164105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Методические указания к выполнению</w:t>
      </w:r>
    </w:p>
    <w:p w:rsidR="00164105" w:rsidRPr="0051035C" w:rsidRDefault="00164105" w:rsidP="00164105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лабораторной работы по дисциплине «</w:t>
      </w:r>
      <w:r w:rsidR="00C54FC0">
        <w:rPr>
          <w:sz w:val="28"/>
          <w:szCs w:val="28"/>
        </w:rPr>
        <w:t>Теплотехника</w:t>
      </w:r>
      <w:r w:rsidRPr="0051035C">
        <w:rPr>
          <w:sz w:val="28"/>
          <w:szCs w:val="28"/>
        </w:rPr>
        <w:t>»</w:t>
      </w:r>
    </w:p>
    <w:p w:rsidR="00164105" w:rsidRPr="0051035C" w:rsidRDefault="00164105" w:rsidP="00164105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035C">
        <w:rPr>
          <w:sz w:val="28"/>
          <w:szCs w:val="28"/>
        </w:rPr>
        <w:t>для по</w:t>
      </w:r>
      <w:r w:rsidR="00C54FC0">
        <w:rPr>
          <w:sz w:val="28"/>
          <w:szCs w:val="28"/>
        </w:rPr>
        <w:t>дготовки студентов направления</w:t>
      </w:r>
      <w:r w:rsidRPr="0051035C">
        <w:rPr>
          <w:sz w:val="28"/>
          <w:szCs w:val="28"/>
        </w:rPr>
        <w:t xml:space="preserve"> </w:t>
      </w:r>
      <w:r w:rsidR="00C54FC0">
        <w:rPr>
          <w:sz w:val="28"/>
          <w:szCs w:val="28"/>
        </w:rPr>
        <w:t>21.05.04</w:t>
      </w:r>
    </w:p>
    <w:p w:rsidR="00AB26A9" w:rsidRPr="00AB26A9" w:rsidRDefault="00AB26A9" w:rsidP="00AB26A9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26A9" w:rsidRPr="00226C86" w:rsidRDefault="00AB26A9" w:rsidP="00AB26A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AB26A9" w:rsidRPr="00226C86" w:rsidSect="00364D0F">
      <w:headerReference w:type="default" r:id="rId41"/>
      <w:pgSz w:w="11906" w:h="16838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0" w:rsidRDefault="007C46F0">
      <w:r>
        <w:separator/>
      </w:r>
    </w:p>
  </w:endnote>
  <w:endnote w:type="continuationSeparator" w:id="0">
    <w:p w:rsidR="007C46F0" w:rsidRDefault="007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0" w:rsidRDefault="007C46F0">
      <w:r>
        <w:separator/>
      </w:r>
    </w:p>
  </w:footnote>
  <w:footnote w:type="continuationSeparator" w:id="0">
    <w:p w:rsidR="007C46F0" w:rsidRDefault="007C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B1" w:rsidRDefault="00D934B1" w:rsidP="00364D0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4B1" w:rsidRDefault="00D93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B1" w:rsidRDefault="00D934B1" w:rsidP="00037C2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260">
      <w:rPr>
        <w:rStyle w:val="a9"/>
        <w:noProof/>
      </w:rPr>
      <w:t>50</w:t>
    </w:r>
    <w:r>
      <w:rPr>
        <w:rStyle w:val="a9"/>
      </w:rPr>
      <w:fldChar w:fldCharType="end"/>
    </w:r>
  </w:p>
  <w:p w:rsidR="00D934B1" w:rsidRDefault="00D93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B1" w:rsidRPr="002D4A4C" w:rsidRDefault="00D934B1" w:rsidP="00364D0F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2D4A4C">
      <w:rPr>
        <w:rStyle w:val="a9"/>
        <w:sz w:val="28"/>
        <w:szCs w:val="28"/>
      </w:rPr>
      <w:fldChar w:fldCharType="begin"/>
    </w:r>
    <w:r w:rsidRPr="002D4A4C">
      <w:rPr>
        <w:rStyle w:val="a9"/>
        <w:sz w:val="28"/>
        <w:szCs w:val="28"/>
      </w:rPr>
      <w:instrText xml:space="preserve">PAGE  </w:instrText>
    </w:r>
    <w:r w:rsidRPr="002D4A4C">
      <w:rPr>
        <w:rStyle w:val="a9"/>
        <w:sz w:val="28"/>
        <w:szCs w:val="28"/>
      </w:rPr>
      <w:fldChar w:fldCharType="separate"/>
    </w:r>
    <w:r w:rsidR="004D20A7">
      <w:rPr>
        <w:rStyle w:val="a9"/>
        <w:noProof/>
        <w:sz w:val="28"/>
        <w:szCs w:val="28"/>
      </w:rPr>
      <w:t>11</w:t>
    </w:r>
    <w:r w:rsidRPr="002D4A4C">
      <w:rPr>
        <w:rStyle w:val="a9"/>
        <w:sz w:val="28"/>
        <w:szCs w:val="28"/>
      </w:rPr>
      <w:fldChar w:fldCharType="end"/>
    </w:r>
  </w:p>
  <w:p w:rsidR="00B93E8D" w:rsidRDefault="00B93E8D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US"/>
      </w:rPr>
    </w:pPr>
  </w:p>
  <w:p w:rsidR="00D34C59" w:rsidRPr="00D34C59" w:rsidRDefault="00D34C59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3B"/>
    <w:multiLevelType w:val="multilevel"/>
    <w:tmpl w:val="35C42792"/>
    <w:lvl w:ilvl="0">
      <w:start w:val="1"/>
      <w:numFmt w:val="decimal"/>
      <w:lvlText w:val=".%1."/>
      <w:lvlJc w:val="left"/>
      <w:pPr>
        <w:tabs>
          <w:tab w:val="num" w:pos="413"/>
        </w:tabs>
        <w:ind w:left="0" w:firstLine="72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0E50"/>
    <w:multiLevelType w:val="hybridMultilevel"/>
    <w:tmpl w:val="69EAA996"/>
    <w:lvl w:ilvl="0" w:tplc="CA165EC4">
      <w:start w:val="1"/>
      <w:numFmt w:val="decimal"/>
      <w:lvlText w:val="8.%1."/>
      <w:lvlJc w:val="left"/>
      <w:pPr>
        <w:tabs>
          <w:tab w:val="num" w:pos="1108"/>
        </w:tabs>
        <w:ind w:left="-10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408C6C3B"/>
    <w:multiLevelType w:val="hybridMultilevel"/>
    <w:tmpl w:val="F45E4718"/>
    <w:lvl w:ilvl="0" w:tplc="8AB61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A805B2"/>
    <w:multiLevelType w:val="hybridMultilevel"/>
    <w:tmpl w:val="5484AB6C"/>
    <w:lvl w:ilvl="0" w:tplc="9F60C870">
      <w:start w:val="1"/>
      <w:numFmt w:val="decimal"/>
      <w:lvlText w:val="%1."/>
      <w:lvlJc w:val="left"/>
      <w:pPr>
        <w:tabs>
          <w:tab w:val="num" w:pos="413"/>
        </w:tabs>
        <w:ind w:left="0" w:firstLine="72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715E"/>
    <w:multiLevelType w:val="hybridMultilevel"/>
    <w:tmpl w:val="CAA00DFE"/>
    <w:lvl w:ilvl="0" w:tplc="8AB61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30875"/>
    <w:multiLevelType w:val="multilevel"/>
    <w:tmpl w:val="576AE784"/>
    <w:lvl w:ilvl="0">
      <w:start w:val="1"/>
      <w:numFmt w:val="decimal"/>
      <w:lvlText w:val="9.%1."/>
      <w:lvlJc w:val="left"/>
      <w:pPr>
        <w:tabs>
          <w:tab w:val="num" w:pos="413"/>
        </w:tabs>
        <w:ind w:left="0" w:firstLine="72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9"/>
    <w:rsid w:val="0002668A"/>
    <w:rsid w:val="00037C2C"/>
    <w:rsid w:val="00041DA6"/>
    <w:rsid w:val="000973F7"/>
    <w:rsid w:val="000F34A6"/>
    <w:rsid w:val="00164105"/>
    <w:rsid w:val="001D055E"/>
    <w:rsid w:val="00212709"/>
    <w:rsid w:val="002162C2"/>
    <w:rsid w:val="0024126D"/>
    <w:rsid w:val="00243336"/>
    <w:rsid w:val="00252AF6"/>
    <w:rsid w:val="002B6A41"/>
    <w:rsid w:val="002D4A4C"/>
    <w:rsid w:val="002D68B6"/>
    <w:rsid w:val="00331266"/>
    <w:rsid w:val="00364D0F"/>
    <w:rsid w:val="003761EB"/>
    <w:rsid w:val="00390904"/>
    <w:rsid w:val="00395B0B"/>
    <w:rsid w:val="003A7D3D"/>
    <w:rsid w:val="00415825"/>
    <w:rsid w:val="0046223A"/>
    <w:rsid w:val="00464747"/>
    <w:rsid w:val="0048583D"/>
    <w:rsid w:val="004D20A7"/>
    <w:rsid w:val="004E0373"/>
    <w:rsid w:val="005137D1"/>
    <w:rsid w:val="00524A43"/>
    <w:rsid w:val="00531FAD"/>
    <w:rsid w:val="00565FDE"/>
    <w:rsid w:val="005B69C3"/>
    <w:rsid w:val="005B7F93"/>
    <w:rsid w:val="005C552B"/>
    <w:rsid w:val="005D3631"/>
    <w:rsid w:val="00602C24"/>
    <w:rsid w:val="00662B43"/>
    <w:rsid w:val="00672D49"/>
    <w:rsid w:val="00707260"/>
    <w:rsid w:val="00745B8A"/>
    <w:rsid w:val="007623C0"/>
    <w:rsid w:val="007C0571"/>
    <w:rsid w:val="007C46F0"/>
    <w:rsid w:val="007D7C88"/>
    <w:rsid w:val="00822915"/>
    <w:rsid w:val="00900D4C"/>
    <w:rsid w:val="009145C2"/>
    <w:rsid w:val="00963373"/>
    <w:rsid w:val="009B4755"/>
    <w:rsid w:val="00A319F4"/>
    <w:rsid w:val="00AB26A9"/>
    <w:rsid w:val="00B14854"/>
    <w:rsid w:val="00B36493"/>
    <w:rsid w:val="00B93E8D"/>
    <w:rsid w:val="00BF2DF7"/>
    <w:rsid w:val="00C42215"/>
    <w:rsid w:val="00C53C16"/>
    <w:rsid w:val="00C54FC0"/>
    <w:rsid w:val="00CA188C"/>
    <w:rsid w:val="00CE49B2"/>
    <w:rsid w:val="00D14563"/>
    <w:rsid w:val="00D34C59"/>
    <w:rsid w:val="00D46C97"/>
    <w:rsid w:val="00D8342A"/>
    <w:rsid w:val="00D934B1"/>
    <w:rsid w:val="00DD5194"/>
    <w:rsid w:val="00EB24E7"/>
    <w:rsid w:val="00EB45BF"/>
    <w:rsid w:val="00EB7663"/>
    <w:rsid w:val="00F01794"/>
    <w:rsid w:val="00F17BE1"/>
    <w:rsid w:val="00F337EC"/>
    <w:rsid w:val="00F57EA5"/>
    <w:rsid w:val="00F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C59"/>
    <w:rPr>
      <w:sz w:val="24"/>
      <w:szCs w:val="24"/>
    </w:rPr>
  </w:style>
  <w:style w:type="paragraph" w:styleId="1">
    <w:name w:val="heading 1"/>
    <w:basedOn w:val="a"/>
    <w:next w:val="a"/>
    <w:qFormat/>
    <w:rsid w:val="00C53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2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24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C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4C59"/>
    <w:pPr>
      <w:tabs>
        <w:tab w:val="center" w:pos="4677"/>
        <w:tab w:val="right" w:pos="9355"/>
      </w:tabs>
    </w:pPr>
  </w:style>
  <w:style w:type="paragraph" w:customStyle="1" w:styleId="30">
    <w:name w:val="Стиль3"/>
    <w:basedOn w:val="1"/>
    <w:rsid w:val="00C53C16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</w:rPr>
  </w:style>
  <w:style w:type="table" w:styleId="a5">
    <w:name w:val="Table Grid"/>
    <w:basedOn w:val="a1"/>
    <w:rsid w:val="003A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36493"/>
    <w:rPr>
      <w:sz w:val="28"/>
      <w:szCs w:val="20"/>
    </w:rPr>
  </w:style>
  <w:style w:type="character" w:customStyle="1" w:styleId="a7">
    <w:name w:val="Название Знак"/>
    <w:basedOn w:val="a0"/>
    <w:link w:val="a8"/>
    <w:locked/>
    <w:rsid w:val="00EB24E7"/>
    <w:rPr>
      <w:rFonts w:ascii="Arial" w:hAnsi="Arial" w:cs="Arial"/>
      <w:sz w:val="28"/>
      <w:szCs w:val="28"/>
      <w:lang w:val="ru-RU" w:eastAsia="ru-RU" w:bidi="ar-SA"/>
    </w:rPr>
  </w:style>
  <w:style w:type="paragraph" w:styleId="a8">
    <w:name w:val="Title"/>
    <w:basedOn w:val="a"/>
    <w:link w:val="a7"/>
    <w:qFormat/>
    <w:rsid w:val="00EB24E7"/>
    <w:pPr>
      <w:widowControl w:val="0"/>
      <w:autoSpaceDE w:val="0"/>
      <w:autoSpaceDN w:val="0"/>
      <w:adjustRightInd w:val="0"/>
      <w:ind w:firstLine="709"/>
      <w:jc w:val="center"/>
    </w:pPr>
    <w:rPr>
      <w:rFonts w:ascii="Arial" w:hAnsi="Arial" w:cs="Arial"/>
      <w:sz w:val="28"/>
      <w:szCs w:val="28"/>
    </w:rPr>
  </w:style>
  <w:style w:type="paragraph" w:customStyle="1" w:styleId="10">
    <w:name w:val="заголовок 1"/>
    <w:basedOn w:val="a"/>
    <w:next w:val="a"/>
    <w:rsid w:val="00EB24E7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character" w:styleId="a9">
    <w:name w:val="page number"/>
    <w:basedOn w:val="a0"/>
    <w:rsid w:val="00D934B1"/>
  </w:style>
  <w:style w:type="paragraph" w:customStyle="1" w:styleId="FR4">
    <w:name w:val="FR4"/>
    <w:rsid w:val="00531FAD"/>
    <w:pPr>
      <w:widowControl w:val="0"/>
      <w:spacing w:before="100"/>
      <w:jc w:val="both"/>
    </w:pPr>
    <w:rPr>
      <w:rFonts w:ascii="Arial" w:hAnsi="Arial"/>
      <w:i/>
      <w:snapToGrid w:val="0"/>
      <w:lang w:val="en-US"/>
    </w:rPr>
  </w:style>
  <w:style w:type="paragraph" w:customStyle="1" w:styleId="FR1">
    <w:name w:val="FR1"/>
    <w:rsid w:val="00531FAD"/>
    <w:pPr>
      <w:widowControl w:val="0"/>
      <w:spacing w:before="360"/>
      <w:jc w:val="right"/>
    </w:pPr>
    <w:rPr>
      <w:rFonts w:ascii="Arial" w:hAnsi="Arial"/>
      <w:snapToGrid w:val="0"/>
      <w:sz w:val="40"/>
    </w:rPr>
  </w:style>
  <w:style w:type="paragraph" w:styleId="20">
    <w:name w:val="Body Text 2"/>
    <w:basedOn w:val="a"/>
    <w:link w:val="21"/>
    <w:rsid w:val="00F17BE1"/>
    <w:pPr>
      <w:spacing w:after="120" w:line="480" w:lineRule="auto"/>
    </w:pPr>
    <w:rPr>
      <w:sz w:val="32"/>
      <w:szCs w:val="32"/>
    </w:rPr>
  </w:style>
  <w:style w:type="character" w:customStyle="1" w:styleId="21">
    <w:name w:val="Основной текст 2 Знак"/>
    <w:basedOn w:val="a0"/>
    <w:link w:val="20"/>
    <w:rsid w:val="00F17BE1"/>
    <w:rPr>
      <w:sz w:val="32"/>
      <w:szCs w:val="32"/>
    </w:rPr>
  </w:style>
  <w:style w:type="paragraph" w:styleId="31">
    <w:name w:val="Body Text 3"/>
    <w:basedOn w:val="a"/>
    <w:link w:val="32"/>
    <w:rsid w:val="00F17B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7BE1"/>
    <w:rPr>
      <w:sz w:val="16"/>
      <w:szCs w:val="16"/>
    </w:rPr>
  </w:style>
  <w:style w:type="character" w:styleId="aa">
    <w:name w:val="Hyperlink"/>
    <w:basedOn w:val="a0"/>
    <w:rsid w:val="00707260"/>
    <w:rPr>
      <w:color w:val="0000FF"/>
      <w:u w:val="single"/>
    </w:rPr>
  </w:style>
  <w:style w:type="character" w:styleId="ab">
    <w:name w:val="FollowedHyperlink"/>
    <w:basedOn w:val="a0"/>
    <w:rsid w:val="007072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7.png"/><Relationship Id="rId34" Type="http://schemas.openxmlformats.org/officeDocument/2006/relationships/oleObject" Target="embeddings/oleObject11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КОЭФФИЦИЕНТА ВЯЗКОСТИ ВОЗДУХА КАПИЛЛЯРНЫМ МЕТОДОМ</vt:lpstr>
    </vt:vector>
  </TitlesOfParts>
  <Company>MoBIL GROUP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КОЭФФИЦИЕНТА ВЯЗКОСТИ ВОЗДУХА КАПИЛЛЯРНЫМ МЕТОДОМ</dc:title>
  <dc:subject/>
  <dc:creator>Admin</dc:creator>
  <cp:keywords/>
  <dc:description/>
  <cp:lastModifiedBy>User</cp:lastModifiedBy>
  <cp:revision>3</cp:revision>
  <dcterms:created xsi:type="dcterms:W3CDTF">2017-10-22T11:27:00Z</dcterms:created>
  <dcterms:modified xsi:type="dcterms:W3CDTF">2017-10-31T05:08:00Z</dcterms:modified>
</cp:coreProperties>
</file>