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34" w:rsidRPr="00B80FF4" w:rsidRDefault="00B80FF4" w:rsidP="00BB0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текущего контроля знаний и промежуточной аттестации по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D22" w:rsidRPr="00341D22">
        <w:rPr>
          <w:rFonts w:ascii="Times New Roman" w:hAnsi="Times New Roman" w:cs="Times New Roman"/>
          <w:b/>
          <w:sz w:val="24"/>
          <w:szCs w:val="24"/>
        </w:rPr>
        <w:t>МДК.06.03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D6BEE" w:rsidRPr="00B80FF4">
        <w:rPr>
          <w:rFonts w:ascii="Times New Roman" w:hAnsi="Times New Roman" w:cs="Times New Roman"/>
          <w:b/>
          <w:sz w:val="24"/>
          <w:szCs w:val="24"/>
        </w:rPr>
        <w:t>Устройство и функционирование информационной системы</w:t>
      </w:r>
      <w:r w:rsidRPr="00B80FF4">
        <w:rPr>
          <w:rFonts w:ascii="Times New Roman" w:hAnsi="Times New Roman" w:cs="Times New Roman"/>
          <w:b/>
          <w:sz w:val="24"/>
          <w:szCs w:val="24"/>
        </w:rPr>
        <w:t>»</w:t>
      </w:r>
    </w:p>
    <w:p w:rsidR="00BB0BEB" w:rsidRPr="00B80FF4" w:rsidRDefault="00BB0BEB" w:rsidP="00BB0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A64" w:rsidRDefault="00CD3A64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Компетенция </w:t>
      </w:r>
      <w:r w:rsidR="0031764C">
        <w:rPr>
          <w:rFonts w:ascii="Times New Roman" w:hAnsi="Times New Roman" w:cs="Times New Roman"/>
          <w:b/>
          <w:sz w:val="28"/>
          <w:szCs w:val="28"/>
        </w:rPr>
        <w:t>ПК.6.2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64"/>
      </w:tblGrid>
      <w:tr w:rsidR="00DD3F68" w:rsidRPr="00DD3F68" w:rsidTr="00CD3A64">
        <w:tc>
          <w:tcPr>
            <w:tcW w:w="9464" w:type="dxa"/>
          </w:tcPr>
          <w:p w:rsidR="00000D07" w:rsidRPr="00DD3F68" w:rsidRDefault="00000D07" w:rsidP="00000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3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Совокупность единой системы классификации и кодирования информации, унифицированных систем документации, схем информационных потоков, циркулирующих в организации, а также методология построения баз данных</w:t>
            </w:r>
          </w:p>
          <w:p w:rsidR="00000D07" w:rsidRPr="00DD3F68" w:rsidRDefault="00000D07" w:rsidP="007D6BE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  <w:p w:rsidR="00000D07" w:rsidRPr="00DD3F68" w:rsidRDefault="00000D07" w:rsidP="007D6BE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Математическое обеспечение</w:t>
            </w:r>
          </w:p>
          <w:p w:rsidR="00000D07" w:rsidRPr="00DD3F68" w:rsidRDefault="00000D07" w:rsidP="007D6BE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</w:t>
            </w:r>
          </w:p>
          <w:p w:rsidR="00CD3A64" w:rsidRPr="00DD3F68" w:rsidRDefault="00000D07" w:rsidP="007D6BE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</w:t>
            </w:r>
          </w:p>
        </w:tc>
      </w:tr>
      <w:tr w:rsidR="00DD3F68" w:rsidRPr="00DD3F68" w:rsidTr="00CD3A64">
        <w:tc>
          <w:tcPr>
            <w:tcW w:w="9464" w:type="dxa"/>
          </w:tcPr>
          <w:p w:rsidR="00000D07" w:rsidRPr="00DD3F68" w:rsidRDefault="00000D07" w:rsidP="00000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2 Состояние ИС, при котором выдаются неправильные результаты, причиной которых являются изъяны в технологическом процессе ее разработки, что приводит к неправильной интерпретации исходной информации и к неверному решению</w:t>
            </w:r>
          </w:p>
          <w:p w:rsidR="00000D07" w:rsidRPr="00DD3F68" w:rsidRDefault="00000D07" w:rsidP="007D6BE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Дефект</w:t>
            </w:r>
          </w:p>
          <w:p w:rsidR="00000D07" w:rsidRPr="00DD3F68" w:rsidRDefault="00000D07" w:rsidP="007D6BE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  <w:p w:rsidR="00000D07" w:rsidRPr="00DD3F68" w:rsidRDefault="00000D07" w:rsidP="007D6BE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b/>
                <w:sz w:val="24"/>
                <w:szCs w:val="24"/>
              </w:rPr>
              <w:t>Ошибка</w:t>
            </w:r>
          </w:p>
          <w:p w:rsidR="00CD3A64" w:rsidRPr="00DD3F68" w:rsidRDefault="00000D07" w:rsidP="007D6BEE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Сбой</w:t>
            </w:r>
          </w:p>
        </w:tc>
      </w:tr>
      <w:tr w:rsidR="00DD3F68" w:rsidRPr="00DD3F68" w:rsidTr="00CD3A64">
        <w:tc>
          <w:tcPr>
            <w:tcW w:w="9464" w:type="dxa"/>
          </w:tcPr>
          <w:p w:rsidR="00000D07" w:rsidRPr="00DD3F68" w:rsidRDefault="00000D07" w:rsidP="0000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3 CASE-средства – это …</w:t>
            </w:r>
          </w:p>
          <w:p w:rsidR="00000D07" w:rsidRPr="00DD3F68" w:rsidRDefault="00000D07" w:rsidP="007D6BE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Программно-технические средства для проектирования и разработки АИС </w:t>
            </w:r>
          </w:p>
          <w:p w:rsidR="00000D07" w:rsidRPr="00DD3F68" w:rsidRDefault="00000D07" w:rsidP="007D6BE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Программно-технические средства для обеспечения работоспособности АИС </w:t>
            </w:r>
          </w:p>
          <w:p w:rsidR="00000D07" w:rsidRPr="00DD3F68" w:rsidRDefault="00000D07" w:rsidP="007D6BE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Визуальная среда программирования </w:t>
            </w:r>
          </w:p>
          <w:p w:rsidR="00BB0BEB" w:rsidRPr="00DD3F68" w:rsidRDefault="00000D07" w:rsidP="007D6BE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Система управления базами данных</w:t>
            </w:r>
          </w:p>
        </w:tc>
      </w:tr>
      <w:tr w:rsidR="00DD3F68" w:rsidRPr="00DD3F68" w:rsidTr="00CD3A64">
        <w:tc>
          <w:tcPr>
            <w:tcW w:w="9464" w:type="dxa"/>
          </w:tcPr>
          <w:p w:rsidR="00000D07" w:rsidRPr="00DD3F68" w:rsidRDefault="00000D07" w:rsidP="0000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 xml:space="preserve">4 Укажите основные характеристики локальной информационной системы </w:t>
            </w:r>
          </w:p>
          <w:p w:rsidR="00000D07" w:rsidRPr="00DD3F68" w:rsidRDefault="00000D07" w:rsidP="007D6BE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Используется на одном компьютере </w:t>
            </w:r>
          </w:p>
          <w:p w:rsidR="00000D07" w:rsidRPr="00DD3F68" w:rsidRDefault="00000D07" w:rsidP="007D6BE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одним пользователем </w:t>
            </w:r>
          </w:p>
          <w:p w:rsidR="00000D07" w:rsidRPr="00DD3F68" w:rsidRDefault="00000D07" w:rsidP="007D6BE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Содержит одно пользовательское приложение</w:t>
            </w:r>
          </w:p>
          <w:p w:rsidR="00CD3A64" w:rsidRPr="00DD3F68" w:rsidRDefault="00000D07" w:rsidP="007D6BEE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Используется в локальной сети предприятия</w:t>
            </w:r>
          </w:p>
        </w:tc>
      </w:tr>
      <w:tr w:rsidR="00DD3F68" w:rsidRPr="00DD3F68" w:rsidTr="00CD3A64">
        <w:tc>
          <w:tcPr>
            <w:tcW w:w="9464" w:type="dxa"/>
          </w:tcPr>
          <w:p w:rsidR="00000D07" w:rsidRPr="00DD3F68" w:rsidRDefault="00000D07" w:rsidP="0000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DD3F6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D3F6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«Клиент-Сервер» выделяют следующие этапы работы:</w:t>
            </w:r>
          </w:p>
          <w:p w:rsidR="00000D07" w:rsidRPr="00DD3F68" w:rsidRDefault="00000D07" w:rsidP="007D6BEE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синтаксиса запроса пользователя </w:t>
            </w:r>
          </w:p>
          <w:p w:rsidR="00000D07" w:rsidRPr="00DD3F68" w:rsidRDefault="00000D07" w:rsidP="007D6BEE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 xml:space="preserve">Прием запроса от пользователя </w:t>
            </w:r>
          </w:p>
          <w:p w:rsidR="00000D07" w:rsidRPr="00DD3F68" w:rsidRDefault="00000D07" w:rsidP="007D6BEE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запроса к БД </w:t>
            </w:r>
          </w:p>
          <w:p w:rsidR="00000D07" w:rsidRPr="00DD3F68" w:rsidRDefault="00000D07" w:rsidP="007D6BEE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 xml:space="preserve">Возврат клиенту результатов запроса </w:t>
            </w:r>
          </w:p>
          <w:p w:rsidR="00000D07" w:rsidRPr="00DD3F68" w:rsidRDefault="00000D07" w:rsidP="007D6BEE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запроса серверу </w:t>
            </w:r>
          </w:p>
          <w:p w:rsidR="00000D07" w:rsidRPr="00DD3F68" w:rsidRDefault="00000D07" w:rsidP="0000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07" w:rsidRPr="00DD3F68" w:rsidRDefault="00000D07" w:rsidP="0000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Выберите правильный порядок выполнения этих этапов</w:t>
            </w:r>
          </w:p>
          <w:p w:rsidR="00000D07" w:rsidRPr="00DD3F68" w:rsidRDefault="00000D07" w:rsidP="007D6BE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 xml:space="preserve">Д, А, В, Б, Г </w:t>
            </w:r>
          </w:p>
          <w:p w:rsidR="00000D07" w:rsidRPr="00DD3F68" w:rsidRDefault="00000D07" w:rsidP="007D6BE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D3F68">
              <w:rPr>
                <w:rFonts w:ascii="Times New Roman" w:hAnsi="Times New Roman" w:cs="Times New Roman"/>
                <w:sz w:val="24"/>
                <w:szCs w:val="24"/>
              </w:rPr>
              <w:t xml:space="preserve">, В, Д, А, Г </w:t>
            </w:r>
          </w:p>
          <w:p w:rsidR="00000D07" w:rsidRPr="00DD3F68" w:rsidRDefault="00000D07" w:rsidP="007D6BE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3F6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DD3F68">
              <w:rPr>
                <w:rFonts w:ascii="Times New Roman" w:hAnsi="Times New Roman" w:cs="Times New Roman"/>
                <w:b/>
                <w:sz w:val="24"/>
                <w:szCs w:val="24"/>
              </w:rPr>
              <w:t>, А, Д, В, Г</w:t>
            </w:r>
          </w:p>
          <w:p w:rsidR="00CD3A64" w:rsidRPr="00DD3F68" w:rsidRDefault="00000D07" w:rsidP="007D6BE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 xml:space="preserve">А, В, Г, Д, Б </w:t>
            </w:r>
          </w:p>
        </w:tc>
      </w:tr>
      <w:tr w:rsidR="00DD3F68" w:rsidRPr="00DD3F68" w:rsidTr="009E1289">
        <w:tc>
          <w:tcPr>
            <w:tcW w:w="9464" w:type="dxa"/>
          </w:tcPr>
          <w:p w:rsidR="00000D07" w:rsidRPr="00DD3F68" w:rsidRDefault="00000D07" w:rsidP="0000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6 Какие информационные системы предназначены для обработки, поиска, представления полнотекстовых документов</w:t>
            </w:r>
          </w:p>
          <w:p w:rsidR="00000D07" w:rsidRPr="00DD3F68" w:rsidRDefault="00000D07" w:rsidP="007D6BEE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Фактографические</w:t>
            </w:r>
          </w:p>
          <w:p w:rsidR="00000D07" w:rsidRPr="00DD3F68" w:rsidRDefault="00000D07" w:rsidP="007D6BEE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Документальные </w:t>
            </w:r>
          </w:p>
          <w:p w:rsidR="00000D07" w:rsidRPr="00DD3F68" w:rsidRDefault="00000D07" w:rsidP="007D6BEE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 xml:space="preserve">Гипертекстовые </w:t>
            </w:r>
          </w:p>
          <w:p w:rsidR="00000D07" w:rsidRPr="00DD3F68" w:rsidRDefault="00000D07" w:rsidP="007D6BEE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Экспертные</w:t>
            </w:r>
          </w:p>
        </w:tc>
      </w:tr>
      <w:tr w:rsidR="00DD3F68" w:rsidRPr="00DD3F68" w:rsidTr="009E1289">
        <w:tc>
          <w:tcPr>
            <w:tcW w:w="9464" w:type="dxa"/>
          </w:tcPr>
          <w:p w:rsidR="00D236DC" w:rsidRPr="00DD3F68" w:rsidRDefault="00D236DC" w:rsidP="00D2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 xml:space="preserve">7 Степень тяжести ошибки ПО рассчитывается как ... 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условная вероятность возникновения отказа 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ошибок к количеству строк программного кода 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вероятность перезагрузки системы после ошибки </w:t>
            </w:r>
          </w:p>
          <w:p w:rsidR="00000D07" w:rsidRPr="00DD3F68" w:rsidRDefault="00D236DC" w:rsidP="007D6BEE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абсолютная вероятность потери данных в результате ошибки</w:t>
            </w:r>
          </w:p>
        </w:tc>
      </w:tr>
      <w:tr w:rsidR="00DD3F68" w:rsidRPr="00DD3F68" w:rsidTr="009E1289">
        <w:tc>
          <w:tcPr>
            <w:tcW w:w="9464" w:type="dxa"/>
          </w:tcPr>
          <w:p w:rsidR="00D236DC" w:rsidRPr="00DD3F68" w:rsidRDefault="00D236DC" w:rsidP="00D2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3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целостность информации? 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информации, при котором её изменение осуществляется только преднамеренно субъектами, имеющими на него право, либо таковое </w:t>
            </w:r>
            <w:r w:rsidRPr="00DD3F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отсутствует 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информации в указанный момент времени адекватно отображать состояние объектов предметной области 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Состояние информации, при котором возможно внесение изменений в целях исправления ошибок или адаптации к изменившимся требованиям</w:t>
            </w:r>
          </w:p>
          <w:p w:rsidR="00000D07" w:rsidRPr="00DD3F68" w:rsidRDefault="00D236DC" w:rsidP="007D6BEE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Свойство информации, характеризующее отсутствие лишней, дублирующийся информации</w:t>
            </w:r>
          </w:p>
        </w:tc>
      </w:tr>
      <w:tr w:rsidR="00DD3F68" w:rsidRPr="00DD3F68" w:rsidTr="009E1289">
        <w:tc>
          <w:tcPr>
            <w:tcW w:w="9464" w:type="dxa"/>
          </w:tcPr>
          <w:p w:rsidR="00D236DC" w:rsidRPr="00DD3F68" w:rsidRDefault="00D236DC" w:rsidP="00D2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На что направлено корректирующее сопровождение? 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выявление и устранение несоответствий и ошибок после поставки программного продукта 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На превышение продолжительности жизненного цикла данных над продолжительностью ЖЦ программной среды, технологий обработки, бизнес логики и т.д.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 xml:space="preserve">На создание резервных копий </w:t>
            </w:r>
          </w:p>
          <w:p w:rsidR="00000D07" w:rsidRPr="00DD3F68" w:rsidRDefault="00D236DC" w:rsidP="007D6BEE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На расчет показателей тяжести ошибки</w:t>
            </w:r>
          </w:p>
        </w:tc>
      </w:tr>
      <w:tr w:rsidR="00DD3F68" w:rsidRPr="00DD3F68" w:rsidTr="009E1289">
        <w:tc>
          <w:tcPr>
            <w:tcW w:w="9464" w:type="dxa"/>
          </w:tcPr>
          <w:p w:rsidR="00D236DC" w:rsidRPr="00DD3F68" w:rsidRDefault="00D236DC" w:rsidP="00D2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10 На какие две большие группы делятся технические средства обработки информации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 xml:space="preserve">Пассивные 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</w:t>
            </w:r>
          </w:p>
          <w:p w:rsidR="00000D07" w:rsidRPr="00DD3F68" w:rsidRDefault="00D236DC" w:rsidP="007D6BEE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</w:t>
            </w:r>
          </w:p>
        </w:tc>
      </w:tr>
      <w:tr w:rsidR="00DD3F68" w:rsidRPr="00DD3F68" w:rsidTr="009E1289">
        <w:tc>
          <w:tcPr>
            <w:tcW w:w="9464" w:type="dxa"/>
          </w:tcPr>
          <w:p w:rsidR="00D236DC" w:rsidRPr="00DD3F68" w:rsidRDefault="00D236DC" w:rsidP="00D23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11 Система планирования (управления) ресурсами предприятия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CRM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b/>
                <w:sz w:val="24"/>
                <w:szCs w:val="24"/>
              </w:rPr>
              <w:t>ERP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ECM</w:t>
            </w:r>
          </w:p>
          <w:p w:rsidR="00000D07" w:rsidRPr="00DD3F68" w:rsidRDefault="00D236DC" w:rsidP="007D6BEE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HRM</w:t>
            </w:r>
          </w:p>
        </w:tc>
      </w:tr>
      <w:tr w:rsidR="00DD3F68" w:rsidRPr="00DD3F68" w:rsidTr="009E1289">
        <w:tc>
          <w:tcPr>
            <w:tcW w:w="9464" w:type="dxa"/>
          </w:tcPr>
          <w:p w:rsidR="00D236DC" w:rsidRPr="00DD3F68" w:rsidRDefault="00D236DC" w:rsidP="00010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12 Что из перечисленного является наиболее гибким инструментом поиска в системе "Консультант+"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Вкладка "Карточка поиска" 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 xml:space="preserve">Вкладка "Правовой навигатор" 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 xml:space="preserve">Вкладка "Справочная информация" </w:t>
            </w:r>
          </w:p>
          <w:p w:rsidR="00000D07" w:rsidRPr="00DD3F68" w:rsidRDefault="00D236DC" w:rsidP="007D6BEE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Вкладка "Новости и обзоры"</w:t>
            </w:r>
          </w:p>
        </w:tc>
      </w:tr>
      <w:tr w:rsidR="00DD3F68" w:rsidRPr="00DD3F68" w:rsidTr="009E1289">
        <w:tc>
          <w:tcPr>
            <w:tcW w:w="9464" w:type="dxa"/>
          </w:tcPr>
          <w:p w:rsidR="00D236DC" w:rsidRPr="00DD3F68" w:rsidRDefault="00D236DC" w:rsidP="00010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 xml:space="preserve">13 Человек (или группа лиц), имеющий доступ к ИС на физическом уровне и контролирующий их проектирование и использование называется … 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Администратором ИС 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Пользователем ИС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 xml:space="preserve">Оператором ИС </w:t>
            </w:r>
          </w:p>
          <w:p w:rsidR="00000D07" w:rsidRPr="00DD3F68" w:rsidRDefault="00D236DC" w:rsidP="007D6BEE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Авторизированным пользователем ИС</w:t>
            </w:r>
          </w:p>
        </w:tc>
      </w:tr>
      <w:tr w:rsidR="00DD3F68" w:rsidRPr="00DD3F68" w:rsidTr="009E1289">
        <w:tc>
          <w:tcPr>
            <w:tcW w:w="9464" w:type="dxa"/>
          </w:tcPr>
          <w:p w:rsidR="00D236DC" w:rsidRPr="00DD3F68" w:rsidRDefault="00D236DC" w:rsidP="00D23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14 Работа в режиме разделения времени отличается от работы в режиме реального времени …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b/>
                <w:sz w:val="24"/>
                <w:szCs w:val="24"/>
              </w:rPr>
              <w:t>способом выбора приложения для передачи управления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способом формирования заданий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способом организации файлов</w:t>
            </w:r>
          </w:p>
          <w:p w:rsidR="00000D07" w:rsidRPr="00DD3F68" w:rsidRDefault="00D236DC" w:rsidP="007D6BEE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интерфейсом</w:t>
            </w:r>
          </w:p>
        </w:tc>
      </w:tr>
      <w:tr w:rsidR="00DD3F68" w:rsidRPr="00DD3F68" w:rsidTr="009E1289">
        <w:tc>
          <w:tcPr>
            <w:tcW w:w="9464" w:type="dxa"/>
          </w:tcPr>
          <w:p w:rsidR="00D236DC" w:rsidRPr="00DD3F68" w:rsidRDefault="00D236DC" w:rsidP="00D23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 xml:space="preserve">15 Переход к клиент-серверной технологии (архитектуре) обусловлен стремлением: 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Повышения пропускной способности компьютерной сети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Увеличения числа одновременно работающих пользователей 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Снижения сетевого трафика</w:t>
            </w:r>
          </w:p>
          <w:p w:rsidR="00000D07" w:rsidRPr="00DD3F68" w:rsidRDefault="00D236DC" w:rsidP="007D6BEE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Улучшения пользовательского интерфейса</w:t>
            </w:r>
          </w:p>
        </w:tc>
      </w:tr>
      <w:tr w:rsidR="00DD3F68" w:rsidRPr="00DD3F68" w:rsidTr="009E1289">
        <w:tc>
          <w:tcPr>
            <w:tcW w:w="9464" w:type="dxa"/>
          </w:tcPr>
          <w:p w:rsidR="00D236DC" w:rsidRPr="00DD3F68" w:rsidRDefault="00D236DC" w:rsidP="00D23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 xml:space="preserve">16 Принцип непрерывного развития при построении ИС бухучета, анализа и аудита предполагает: 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объекта управления 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Надежность работы автоматизированных систем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Возможность ее расширения без существенных организационных изменений </w:t>
            </w:r>
          </w:p>
          <w:p w:rsidR="00000D07" w:rsidRPr="00DD3F68" w:rsidRDefault="00D236DC" w:rsidP="007D6BEE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Дублирование информации в процессе обработки</w:t>
            </w:r>
          </w:p>
        </w:tc>
      </w:tr>
      <w:tr w:rsidR="00DD3F68" w:rsidRPr="00DD3F68" w:rsidTr="009E1289">
        <w:tc>
          <w:tcPr>
            <w:tcW w:w="9464" w:type="dxa"/>
          </w:tcPr>
          <w:p w:rsidR="00D236DC" w:rsidRPr="00DD3F68" w:rsidRDefault="00D236DC" w:rsidP="00D23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Набор прав, которым наделяется пользователь 1С: Бухгалтерия 8, определяется в системе: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Стажем работы пользователя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Интерфейсом пользователя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Должностью пользователя</w:t>
            </w:r>
          </w:p>
          <w:p w:rsidR="00000D07" w:rsidRPr="00DD3F68" w:rsidRDefault="00D236DC" w:rsidP="007D6BE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b/>
                <w:sz w:val="24"/>
                <w:szCs w:val="24"/>
              </w:rPr>
              <w:t>Ролями пользователя</w:t>
            </w:r>
          </w:p>
        </w:tc>
      </w:tr>
      <w:tr w:rsidR="00DD3F68" w:rsidRPr="00DD3F68" w:rsidTr="00CD3A64">
        <w:tc>
          <w:tcPr>
            <w:tcW w:w="9464" w:type="dxa"/>
          </w:tcPr>
          <w:p w:rsidR="00D236DC" w:rsidRPr="00DD3F68" w:rsidRDefault="00D236DC" w:rsidP="00D23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18 Объект конфигурации «Справочник» в информационной системе 1С: Бухгалтерия 8 предназначен: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Для формирования выходной информации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b/>
                <w:sz w:val="24"/>
                <w:szCs w:val="24"/>
              </w:rPr>
              <w:t>Хранения списков однородных элементов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Выполнения различных действий над информационной базой</w:t>
            </w:r>
          </w:p>
          <w:p w:rsidR="00000D07" w:rsidRPr="00DD3F68" w:rsidRDefault="00D236DC" w:rsidP="007D6BEE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Для накопления информации о наличии и движении средств</w:t>
            </w:r>
          </w:p>
        </w:tc>
      </w:tr>
      <w:tr w:rsidR="00DD3F68" w:rsidRPr="00DD3F68" w:rsidTr="00CD3A64">
        <w:tc>
          <w:tcPr>
            <w:tcW w:w="9464" w:type="dxa"/>
          </w:tcPr>
          <w:p w:rsidR="00D236DC" w:rsidRPr="00DD3F68" w:rsidRDefault="00D236DC" w:rsidP="00D23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19 В информационной системе 1С: Бухгалтерия 8 в форме ввода сведений об организации («Организация») устанавливаются следующие параметры: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000D07" w:rsidRPr="00DD3F68" w:rsidRDefault="00D236DC" w:rsidP="007D6BEE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b/>
                <w:sz w:val="24"/>
                <w:szCs w:val="24"/>
              </w:rPr>
              <w:t>Все перечисленное</w:t>
            </w:r>
          </w:p>
        </w:tc>
      </w:tr>
      <w:tr w:rsidR="00DD3F68" w:rsidRPr="00DD3F68" w:rsidTr="00CD3A64">
        <w:tc>
          <w:tcPr>
            <w:tcW w:w="9464" w:type="dxa"/>
          </w:tcPr>
          <w:p w:rsidR="00D236DC" w:rsidRPr="00DD3F68" w:rsidRDefault="00D236DC" w:rsidP="00D2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20 На компьютерах с какой операционной системой могут работать пользователи системы 1С: Предприятие 8: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 xml:space="preserve">На всех версиях </w:t>
            </w:r>
            <w:proofErr w:type="spellStart"/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</w:p>
          <w:p w:rsidR="00D236DC" w:rsidRPr="00DD3F68" w:rsidRDefault="00D236DC" w:rsidP="007D6BEE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 xml:space="preserve">На всех версиях </w:t>
            </w:r>
            <w:proofErr w:type="spellStart"/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DD3F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</w:p>
          <w:p w:rsidR="00D236DC" w:rsidRPr="00DD3F68" w:rsidRDefault="00D236DC" w:rsidP="007D6BEE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r w:rsidRPr="00DD3F68">
              <w:rPr>
                <w:rFonts w:ascii="Times New Roman" w:hAnsi="Times New Roman" w:cs="Times New Roman"/>
                <w:b/>
                <w:sz w:val="24"/>
                <w:szCs w:val="24"/>
              </w:rPr>
              <w:t>Windows</w:t>
            </w:r>
            <w:proofErr w:type="spellEnd"/>
            <w:r w:rsidRPr="00DD3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 использованием толстого клиента и тонкого, на </w:t>
            </w:r>
            <w:proofErr w:type="spellStart"/>
            <w:r w:rsidRPr="00DD3F68">
              <w:rPr>
                <w:rFonts w:ascii="Times New Roman" w:hAnsi="Times New Roman" w:cs="Times New Roman"/>
                <w:b/>
                <w:sz w:val="24"/>
                <w:szCs w:val="24"/>
              </w:rPr>
              <w:t>Linux</w:t>
            </w:r>
            <w:proofErr w:type="spellEnd"/>
            <w:r w:rsidRPr="00DD3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через интернет браузер - Веб-клиент</w:t>
            </w:r>
          </w:p>
          <w:p w:rsidR="00000D07" w:rsidRPr="00DD3F68" w:rsidRDefault="00D236DC" w:rsidP="007D6BEE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DD3F68">
              <w:rPr>
                <w:rFonts w:ascii="Times New Roman" w:hAnsi="Times New Roman" w:cs="Times New Roman"/>
                <w:sz w:val="24"/>
                <w:szCs w:val="24"/>
              </w:rPr>
              <w:t xml:space="preserve"> - Толстый клиент, на </w:t>
            </w:r>
            <w:proofErr w:type="spellStart"/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DD3F68">
              <w:rPr>
                <w:rFonts w:ascii="Times New Roman" w:hAnsi="Times New Roman" w:cs="Times New Roman"/>
                <w:sz w:val="24"/>
                <w:szCs w:val="24"/>
              </w:rPr>
              <w:t xml:space="preserve"> - Тонкий и Веб-клиент</w:t>
            </w:r>
          </w:p>
        </w:tc>
      </w:tr>
      <w:tr w:rsidR="00DD3F68" w:rsidRPr="00DD3F68" w:rsidTr="00CD3A64">
        <w:tc>
          <w:tcPr>
            <w:tcW w:w="9464" w:type="dxa"/>
          </w:tcPr>
          <w:p w:rsidR="00D236DC" w:rsidRPr="00DD3F68" w:rsidRDefault="00D236DC" w:rsidP="00D23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Pr="00DD3F6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D3F68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чего осуществляется разработка бизнес-приложений в системе 1С: Предприятие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платформа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Конфигурация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Информационная база</w:t>
            </w:r>
          </w:p>
          <w:p w:rsidR="00000D07" w:rsidRPr="00DD3F68" w:rsidRDefault="00D236DC" w:rsidP="007D6BEE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СУБД</w:t>
            </w:r>
          </w:p>
        </w:tc>
      </w:tr>
      <w:tr w:rsidR="00DD3F68" w:rsidRPr="00DD3F68" w:rsidTr="00CD3A64">
        <w:tc>
          <w:tcPr>
            <w:tcW w:w="9464" w:type="dxa"/>
          </w:tcPr>
          <w:p w:rsidR="00D236DC" w:rsidRPr="00DD3F68" w:rsidRDefault="00D236DC" w:rsidP="004F2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22 Совокупность заранее согласованных с пользователем запрограммированных действий, которые система «Умный дом» выполняет по команде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b/>
                <w:sz w:val="24"/>
                <w:szCs w:val="24"/>
              </w:rPr>
              <w:t>Сценарий</w:t>
            </w:r>
          </w:p>
        </w:tc>
      </w:tr>
      <w:tr w:rsidR="00DD3F68" w:rsidRPr="00DD3F68" w:rsidTr="009E1289">
        <w:tc>
          <w:tcPr>
            <w:tcW w:w="9464" w:type="dxa"/>
          </w:tcPr>
          <w:p w:rsidR="00D236DC" w:rsidRPr="00DD3F68" w:rsidRDefault="00D236DC" w:rsidP="00D2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proofErr w:type="gramStart"/>
            <w:r w:rsidRPr="00DD3F6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D3F68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 управляющего контролера ИС «Умный дом» возможно применить: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Смартфон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Пульт ДУ</w:t>
            </w:r>
          </w:p>
        </w:tc>
      </w:tr>
      <w:tr w:rsidR="00DD3F68" w:rsidRPr="00DD3F68" w:rsidTr="009E1289">
        <w:tc>
          <w:tcPr>
            <w:tcW w:w="9464" w:type="dxa"/>
          </w:tcPr>
          <w:p w:rsidR="00D236DC" w:rsidRPr="00DD3F68" w:rsidRDefault="00D236DC" w:rsidP="00D2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24 Что относится к элементам управления системой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Реле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b/>
                <w:sz w:val="24"/>
                <w:szCs w:val="24"/>
              </w:rPr>
              <w:t>Пульт ДУ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Датчик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>Роутер</w:t>
            </w:r>
          </w:p>
        </w:tc>
      </w:tr>
      <w:tr w:rsidR="00DD3F68" w:rsidRPr="00DD3F68" w:rsidTr="00CD3A64">
        <w:tc>
          <w:tcPr>
            <w:tcW w:w="9464" w:type="dxa"/>
          </w:tcPr>
          <w:p w:rsidR="00D236DC" w:rsidRPr="00DD3F68" w:rsidRDefault="00D236DC" w:rsidP="00D23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 xml:space="preserve">25 Укажите неправильное высказывание. 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жесткого реального времени может опаздывать с реакцией на событие, произошедшее на объекте. 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 xml:space="preserve">Система мягкого реального времени не должна опаздывать с реакцией на событие, произошедшее на объекте. 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t xml:space="preserve">Система жесткого реального времени должна отреагировать на событие, произошедшее на объекте, в течение времени, критичного для этого события. </w:t>
            </w:r>
          </w:p>
          <w:p w:rsidR="00D236DC" w:rsidRPr="00DD3F68" w:rsidRDefault="00D236DC" w:rsidP="007D6BEE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жесткого реального времени должна успевать отреагировать на одновременно происходящие на объекте события в течение интервалов времени, критичных для этих событий.</w:t>
            </w:r>
          </w:p>
        </w:tc>
      </w:tr>
    </w:tbl>
    <w:p w:rsidR="00BB0BEB" w:rsidRDefault="00BB0BEB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A64" w:rsidRDefault="00CD3A64" w:rsidP="00BB0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Компетенция </w:t>
      </w:r>
      <w:r w:rsidR="0031764C">
        <w:rPr>
          <w:rFonts w:ascii="Times New Roman" w:hAnsi="Times New Roman" w:cs="Times New Roman"/>
          <w:b/>
          <w:sz w:val="28"/>
          <w:szCs w:val="28"/>
        </w:rPr>
        <w:t>ПК.6.4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D3A64" w:rsidTr="00CD3A64">
        <w:tc>
          <w:tcPr>
            <w:tcW w:w="9571" w:type="dxa"/>
          </w:tcPr>
          <w:p w:rsidR="0031764C" w:rsidRPr="00A62F5E" w:rsidRDefault="0031764C" w:rsidP="00317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2F5E">
              <w:rPr>
                <w:rFonts w:ascii="Times New Roman" w:hAnsi="Times New Roman" w:cs="Times New Roman"/>
                <w:sz w:val="24"/>
                <w:szCs w:val="24"/>
              </w:rPr>
              <w:t xml:space="preserve"> Совокупность свойств системы, обусловливающих возможность ее использования для удовлетворения определенных в 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 ее назначением потребностей</w:t>
            </w:r>
          </w:p>
          <w:p w:rsidR="0031764C" w:rsidRPr="00A62F5E" w:rsidRDefault="0031764C" w:rsidP="007D6BE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F5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ИС</w:t>
            </w:r>
          </w:p>
          <w:p w:rsidR="0031764C" w:rsidRPr="00A62F5E" w:rsidRDefault="0031764C" w:rsidP="007D6BE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5E">
              <w:rPr>
                <w:rFonts w:ascii="Times New Roman" w:hAnsi="Times New Roman" w:cs="Times New Roman"/>
                <w:sz w:val="24"/>
                <w:szCs w:val="24"/>
              </w:rPr>
              <w:t>Функциональность ИС</w:t>
            </w:r>
          </w:p>
          <w:p w:rsidR="0031764C" w:rsidRDefault="0031764C" w:rsidP="007D6BE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5E">
              <w:rPr>
                <w:rFonts w:ascii="Times New Roman" w:hAnsi="Times New Roman" w:cs="Times New Roman"/>
                <w:sz w:val="24"/>
                <w:szCs w:val="24"/>
              </w:rPr>
              <w:t>Эффективность ИС</w:t>
            </w:r>
          </w:p>
          <w:p w:rsidR="00CD3A64" w:rsidRPr="0031764C" w:rsidRDefault="0031764C" w:rsidP="007D6BE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4C">
              <w:rPr>
                <w:rFonts w:ascii="Times New Roman" w:hAnsi="Times New Roman" w:cs="Times New Roman"/>
                <w:sz w:val="24"/>
                <w:szCs w:val="24"/>
              </w:rPr>
              <w:t>Надежность ИС</w:t>
            </w:r>
          </w:p>
        </w:tc>
      </w:tr>
      <w:tr w:rsidR="00CD3A64" w:rsidTr="00CD3A64">
        <w:tc>
          <w:tcPr>
            <w:tcW w:w="9571" w:type="dxa"/>
          </w:tcPr>
          <w:p w:rsidR="0031764C" w:rsidRDefault="0031764C" w:rsidP="00317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62F5E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Совокупность принципиально важных показателей, которые определяются и используются для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программных комплексов</w:t>
            </w:r>
          </w:p>
          <w:p w:rsidR="0031764C" w:rsidRPr="00A62F5E" w:rsidRDefault="0031764C" w:rsidP="007D6BE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F5E">
              <w:rPr>
                <w:rFonts w:ascii="Times New Roman" w:hAnsi="Times New Roman" w:cs="Times New Roman"/>
                <w:b/>
                <w:sz w:val="24"/>
                <w:szCs w:val="24"/>
              </w:rPr>
              <w:t>Метрики</w:t>
            </w:r>
          </w:p>
          <w:p w:rsidR="0031764C" w:rsidRPr="00A62F5E" w:rsidRDefault="0031764C" w:rsidP="007D6BE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5E">
              <w:rPr>
                <w:rFonts w:ascii="Times New Roman" w:hAnsi="Times New Roman" w:cs="Times New Roman"/>
                <w:sz w:val="24"/>
                <w:szCs w:val="24"/>
              </w:rPr>
              <w:t>Стандарты</w:t>
            </w:r>
          </w:p>
          <w:p w:rsidR="0031764C" w:rsidRDefault="0031764C" w:rsidP="007D6BE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5E">
              <w:rPr>
                <w:rFonts w:ascii="Times New Roman" w:hAnsi="Times New Roman" w:cs="Times New Roman"/>
                <w:sz w:val="24"/>
                <w:szCs w:val="24"/>
              </w:rPr>
              <w:t>Атрибуты</w:t>
            </w:r>
          </w:p>
          <w:p w:rsidR="00CD3A64" w:rsidRPr="0031764C" w:rsidRDefault="0031764C" w:rsidP="007D6BE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64C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</w:tr>
      <w:tr w:rsidR="00CD3A64" w:rsidTr="00CD3A64">
        <w:tc>
          <w:tcPr>
            <w:tcW w:w="9571" w:type="dxa"/>
          </w:tcPr>
          <w:p w:rsidR="0031764C" w:rsidRDefault="0031764C" w:rsidP="00317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62F5E">
              <w:rPr>
                <w:rFonts w:ascii="Times New Roman" w:hAnsi="Times New Roman" w:cs="Times New Roman"/>
                <w:sz w:val="24"/>
                <w:szCs w:val="24"/>
              </w:rPr>
              <w:t>Способность системы к модификации для эксплуатации в различных аппаратных и операционных средах без применения других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лнительных действий или средств</w:t>
            </w:r>
          </w:p>
          <w:p w:rsidR="0031764C" w:rsidRPr="00783022" w:rsidRDefault="0031764C" w:rsidP="007D6BE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022">
              <w:rPr>
                <w:rFonts w:ascii="Times New Roman" w:hAnsi="Times New Roman" w:cs="Times New Roman"/>
                <w:sz w:val="24"/>
                <w:szCs w:val="24"/>
              </w:rPr>
              <w:t>Замещаемость</w:t>
            </w:r>
          </w:p>
          <w:p w:rsidR="0031764C" w:rsidRPr="00783022" w:rsidRDefault="0031764C" w:rsidP="007D6BE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022">
              <w:rPr>
                <w:rFonts w:ascii="Times New Roman" w:hAnsi="Times New Roman" w:cs="Times New Roman"/>
                <w:sz w:val="24"/>
                <w:szCs w:val="24"/>
              </w:rPr>
              <w:t>Изменяемость</w:t>
            </w:r>
          </w:p>
          <w:p w:rsidR="0031764C" w:rsidRPr="00783022" w:rsidRDefault="0031764C" w:rsidP="007D6BE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022">
              <w:rPr>
                <w:rFonts w:ascii="Times New Roman" w:hAnsi="Times New Roman" w:cs="Times New Roman"/>
                <w:b/>
                <w:sz w:val="24"/>
                <w:szCs w:val="24"/>
              </w:rPr>
              <w:t>Адаптируемость</w:t>
            </w:r>
          </w:p>
          <w:p w:rsidR="00CD3A64" w:rsidRPr="0031764C" w:rsidRDefault="0031764C" w:rsidP="007D6BE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022">
              <w:rPr>
                <w:rFonts w:ascii="Times New Roman" w:hAnsi="Times New Roman" w:cs="Times New Roman"/>
                <w:sz w:val="24"/>
                <w:szCs w:val="24"/>
              </w:rPr>
              <w:t>Практичность</w:t>
            </w:r>
          </w:p>
        </w:tc>
      </w:tr>
      <w:tr w:rsidR="00CD3A64" w:rsidTr="00CD3A64">
        <w:tc>
          <w:tcPr>
            <w:tcW w:w="9571" w:type="dxa"/>
          </w:tcPr>
          <w:p w:rsidR="0031764C" w:rsidRDefault="0031764C" w:rsidP="00317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022">
              <w:rPr>
                <w:rFonts w:ascii="Times New Roman" w:hAnsi="Times New Roman" w:cs="Times New Roman"/>
                <w:sz w:val="24"/>
                <w:szCs w:val="24"/>
              </w:rPr>
              <w:t>4 Приспособленность системы к модификации и изменению конфигурации</w:t>
            </w:r>
          </w:p>
          <w:p w:rsidR="0031764C" w:rsidRPr="009F51BE" w:rsidRDefault="0031764C" w:rsidP="007D6BE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51BE">
              <w:rPr>
                <w:rFonts w:ascii="Times New Roman" w:hAnsi="Times New Roman" w:cs="Times New Roman"/>
                <w:sz w:val="24"/>
                <w:szCs w:val="24"/>
              </w:rPr>
              <w:t>Мобильность</w:t>
            </w:r>
          </w:p>
          <w:p w:rsidR="0031764C" w:rsidRPr="009F51BE" w:rsidRDefault="0031764C" w:rsidP="007D6BE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BE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Сопровождаемость</w:t>
            </w:r>
          </w:p>
          <w:p w:rsidR="0031764C" w:rsidRDefault="0031764C" w:rsidP="007D6BE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51BE">
              <w:rPr>
                <w:rFonts w:ascii="Times New Roman" w:hAnsi="Times New Roman" w:cs="Times New Roman"/>
                <w:sz w:val="24"/>
                <w:szCs w:val="24"/>
              </w:rPr>
              <w:t>Практичность</w:t>
            </w:r>
          </w:p>
          <w:p w:rsidR="00CD3A64" w:rsidRPr="0031764C" w:rsidRDefault="0031764C" w:rsidP="007D6BE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764C">
              <w:rPr>
                <w:rFonts w:ascii="Times New Roman" w:hAnsi="Times New Roman" w:cs="Times New Roman"/>
                <w:sz w:val="24"/>
                <w:szCs w:val="24"/>
              </w:rPr>
              <w:t>Функциональность</w:t>
            </w:r>
          </w:p>
        </w:tc>
      </w:tr>
      <w:tr w:rsidR="00CD3A64" w:rsidTr="00CD3A64">
        <w:tc>
          <w:tcPr>
            <w:tcW w:w="9571" w:type="dxa"/>
          </w:tcPr>
          <w:p w:rsidR="0031764C" w:rsidRDefault="0031764C" w:rsidP="00317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A876D8">
              <w:rPr>
                <w:rFonts w:ascii="Times New Roman" w:hAnsi="Times New Roman" w:cs="Times New Roman"/>
                <w:sz w:val="24"/>
                <w:szCs w:val="24"/>
              </w:rPr>
              <w:t>Возможность проявления дефектов в виде отказов и сбоев в процессе отла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дки, испытаний или эксплуатации</w:t>
            </w:r>
          </w:p>
          <w:p w:rsidR="0031764C" w:rsidRPr="00C260BC" w:rsidRDefault="0031764C" w:rsidP="007D6BE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60BC">
              <w:rPr>
                <w:rFonts w:ascii="Times New Roman" w:hAnsi="Times New Roman" w:cs="Times New Roman"/>
                <w:sz w:val="24"/>
                <w:szCs w:val="24"/>
              </w:rPr>
              <w:t>Дефектогенность</w:t>
            </w:r>
          </w:p>
          <w:p w:rsidR="0031764C" w:rsidRPr="00C260BC" w:rsidRDefault="0031764C" w:rsidP="007D6BE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0BC">
              <w:rPr>
                <w:rFonts w:ascii="Times New Roman" w:hAnsi="Times New Roman" w:cs="Times New Roman"/>
                <w:b/>
                <w:sz w:val="24"/>
                <w:szCs w:val="24"/>
              </w:rPr>
              <w:t>Дефектоскопичность</w:t>
            </w:r>
          </w:p>
          <w:p w:rsidR="0031764C" w:rsidRDefault="0031764C" w:rsidP="007D6BE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60BC">
              <w:rPr>
                <w:rFonts w:ascii="Times New Roman" w:hAnsi="Times New Roman" w:cs="Times New Roman"/>
                <w:sz w:val="24"/>
                <w:szCs w:val="24"/>
              </w:rPr>
              <w:t>Дефектабельность</w:t>
            </w:r>
          </w:p>
          <w:p w:rsidR="00CD3A64" w:rsidRPr="0031764C" w:rsidRDefault="0031764C" w:rsidP="007D6BE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764C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</w:p>
        </w:tc>
      </w:tr>
      <w:tr w:rsidR="00CD3A64" w:rsidTr="00CD3A64">
        <w:tc>
          <w:tcPr>
            <w:tcW w:w="9571" w:type="dxa"/>
          </w:tcPr>
          <w:p w:rsidR="0031764C" w:rsidRDefault="0031764C" w:rsidP="00317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21FC5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объекта непрерывно сохранять работоспособность в течение некоторого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времени или некоторой наработки</w:t>
            </w:r>
          </w:p>
          <w:p w:rsidR="0031764C" w:rsidRPr="00931929" w:rsidRDefault="0031764C" w:rsidP="007D6BE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929">
              <w:rPr>
                <w:rFonts w:ascii="Times New Roman" w:hAnsi="Times New Roman" w:cs="Times New Roman"/>
                <w:b/>
                <w:sz w:val="24"/>
                <w:szCs w:val="24"/>
              </w:rPr>
              <w:t>Безотказность</w:t>
            </w:r>
          </w:p>
          <w:p w:rsidR="0031764C" w:rsidRPr="00931929" w:rsidRDefault="0031764C" w:rsidP="007D6BE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29">
              <w:rPr>
                <w:rFonts w:ascii="Times New Roman" w:hAnsi="Times New Roman" w:cs="Times New Roman"/>
                <w:sz w:val="24"/>
                <w:szCs w:val="24"/>
              </w:rPr>
              <w:t>Долговечность</w:t>
            </w:r>
          </w:p>
          <w:p w:rsidR="0031764C" w:rsidRPr="00931929" w:rsidRDefault="0031764C" w:rsidP="007D6BE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29">
              <w:rPr>
                <w:rFonts w:ascii="Times New Roman" w:hAnsi="Times New Roman" w:cs="Times New Roman"/>
                <w:sz w:val="24"/>
                <w:szCs w:val="24"/>
              </w:rPr>
              <w:t>Ремонтопригодность</w:t>
            </w:r>
          </w:p>
          <w:p w:rsidR="00CD3A64" w:rsidRPr="0031764C" w:rsidRDefault="0031764C" w:rsidP="007D6BE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29">
              <w:rPr>
                <w:rFonts w:ascii="Times New Roman" w:hAnsi="Times New Roman" w:cs="Times New Roman"/>
                <w:sz w:val="24"/>
                <w:szCs w:val="24"/>
              </w:rPr>
              <w:t>Сохраняемость</w:t>
            </w:r>
          </w:p>
        </w:tc>
      </w:tr>
      <w:tr w:rsidR="00CD3A64" w:rsidTr="00CD3A64">
        <w:tc>
          <w:tcPr>
            <w:tcW w:w="9571" w:type="dxa"/>
          </w:tcPr>
          <w:p w:rsidR="0031764C" w:rsidRPr="00FE3BBA" w:rsidRDefault="0031764C" w:rsidP="00317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FE3BBA">
              <w:rPr>
                <w:rFonts w:ascii="Times New Roman" w:hAnsi="Times New Roman" w:cs="Times New Roman"/>
                <w:sz w:val="24"/>
                <w:szCs w:val="24"/>
              </w:rPr>
              <w:t>Какой контроль осуществляется в ходе решения задач и позволяет в процессе их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немедленно обнаруживать ошибку</w:t>
            </w:r>
          </w:p>
          <w:p w:rsidR="0031764C" w:rsidRPr="00FE3BBA" w:rsidRDefault="0031764C" w:rsidP="007D6BEE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A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  <w:p w:rsidR="0031764C" w:rsidRPr="00FE3BBA" w:rsidRDefault="0031764C" w:rsidP="007D6BEE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BA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Оперативный контроль</w:t>
            </w:r>
          </w:p>
          <w:p w:rsidR="0031764C" w:rsidRPr="00FE3BBA" w:rsidRDefault="0031764C" w:rsidP="007D6BEE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A">
              <w:rPr>
                <w:rFonts w:ascii="Times New Roman" w:hAnsi="Times New Roman" w:cs="Times New Roman"/>
                <w:sz w:val="24"/>
                <w:szCs w:val="24"/>
              </w:rPr>
              <w:t>Прямой контроль</w:t>
            </w:r>
          </w:p>
          <w:p w:rsidR="00CD3A64" w:rsidRPr="0031764C" w:rsidRDefault="0031764C" w:rsidP="007D6BEE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BBA">
              <w:rPr>
                <w:rFonts w:ascii="Times New Roman" w:hAnsi="Times New Roman" w:cs="Times New Roman"/>
                <w:sz w:val="24"/>
                <w:szCs w:val="24"/>
              </w:rPr>
              <w:t>Обратный контроль</w:t>
            </w:r>
          </w:p>
        </w:tc>
      </w:tr>
      <w:tr w:rsidR="00CD3A64" w:rsidTr="00CD3A64">
        <w:tc>
          <w:tcPr>
            <w:tcW w:w="9571" w:type="dxa"/>
          </w:tcPr>
          <w:p w:rsidR="0031764C" w:rsidRPr="00931929" w:rsidRDefault="0031764C" w:rsidP="00317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931929">
              <w:rPr>
                <w:rFonts w:ascii="Times New Roman" w:hAnsi="Times New Roman" w:cs="Times New Roman"/>
                <w:sz w:val="24"/>
                <w:szCs w:val="24"/>
              </w:rPr>
              <w:t>Установленная в нормативно-технической документации суммарная наработка, при достижении которой дальнейшее применение системы по назначению следует прекратить независи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от ее технического состояния</w:t>
            </w:r>
          </w:p>
          <w:p w:rsidR="0031764C" w:rsidRPr="00931929" w:rsidRDefault="0031764C" w:rsidP="007D6BE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929">
              <w:rPr>
                <w:rFonts w:ascii="Times New Roman" w:hAnsi="Times New Roman" w:cs="Times New Roman"/>
                <w:sz w:val="24"/>
                <w:szCs w:val="24"/>
              </w:rPr>
              <w:t>Срок службы</w:t>
            </w:r>
          </w:p>
          <w:p w:rsidR="0031764C" w:rsidRPr="00931929" w:rsidRDefault="0031764C" w:rsidP="007D6BE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929">
              <w:rPr>
                <w:rFonts w:ascii="Times New Roman" w:hAnsi="Times New Roman" w:cs="Times New Roman"/>
                <w:sz w:val="24"/>
                <w:szCs w:val="24"/>
              </w:rPr>
              <w:t>Средний ресурс</w:t>
            </w:r>
          </w:p>
          <w:p w:rsidR="0031764C" w:rsidRPr="00931929" w:rsidRDefault="0031764C" w:rsidP="007D6BE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929">
              <w:rPr>
                <w:rFonts w:ascii="Times New Roman" w:hAnsi="Times New Roman" w:cs="Times New Roman"/>
                <w:sz w:val="24"/>
                <w:szCs w:val="24"/>
              </w:rPr>
              <w:t>Технический ресурс</w:t>
            </w:r>
          </w:p>
          <w:p w:rsidR="00CD3A64" w:rsidRPr="0031764C" w:rsidRDefault="0031764C" w:rsidP="007D6BE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929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Назначенный ресурс</w:t>
            </w:r>
          </w:p>
        </w:tc>
      </w:tr>
      <w:tr w:rsidR="00A65265" w:rsidTr="00CD3A64">
        <w:tc>
          <w:tcPr>
            <w:tcW w:w="9571" w:type="dxa"/>
          </w:tcPr>
          <w:p w:rsidR="00A65265" w:rsidRPr="00A65265" w:rsidRDefault="00A65265" w:rsidP="00A65265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9 </w:t>
            </w:r>
            <w:r w:rsidRPr="00A6526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Три этапа в создании системы:</w:t>
            </w:r>
          </w:p>
          <w:p w:rsidR="00A65265" w:rsidRPr="00A65265" w:rsidRDefault="00A65265" w:rsidP="00A65265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2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Проектирование</w:t>
            </w:r>
          </w:p>
          <w:p w:rsidR="00A65265" w:rsidRPr="00A65265" w:rsidRDefault="00A65265" w:rsidP="00A65265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26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A65265" w:rsidRPr="00A65265" w:rsidRDefault="00A65265" w:rsidP="00A65265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265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</w:t>
            </w:r>
          </w:p>
          <w:p w:rsidR="00A65265" w:rsidRPr="00A65265" w:rsidRDefault="00A65265" w:rsidP="00A65265">
            <w:pPr>
              <w:pStyle w:val="a5"/>
              <w:numPr>
                <w:ilvl w:val="0"/>
                <w:numId w:val="35"/>
              </w:numPr>
              <w:rPr>
                <w:b/>
              </w:rPr>
            </w:pPr>
            <w:r w:rsidRPr="00A65265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</w:t>
            </w:r>
          </w:p>
        </w:tc>
      </w:tr>
      <w:tr w:rsidR="00A65265" w:rsidTr="00CD3A64">
        <w:tc>
          <w:tcPr>
            <w:tcW w:w="9571" w:type="dxa"/>
          </w:tcPr>
          <w:p w:rsidR="00A65265" w:rsidRPr="00A65265" w:rsidRDefault="00A65265" w:rsidP="00A65265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  <w:r w:rsidRPr="00A6526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lastRenderedPageBreak/>
              <w:t>10 Критерии качества информационных систем на этапе эксплуатации</w:t>
            </w:r>
          </w:p>
          <w:p w:rsidR="00A65265" w:rsidRPr="00A65265" w:rsidRDefault="00A65265" w:rsidP="00A65265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8F9FA"/>
              </w:rPr>
            </w:pPr>
            <w:r w:rsidRPr="00A65265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8F9FA"/>
              </w:rPr>
              <w:t>Сложность</w:t>
            </w:r>
          </w:p>
          <w:p w:rsidR="00A65265" w:rsidRPr="00A65265" w:rsidRDefault="00A65265" w:rsidP="00A65265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8F9FA"/>
              </w:rPr>
            </w:pPr>
            <w:r w:rsidRPr="00A65265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8F9FA"/>
              </w:rPr>
              <w:t>Надежность</w:t>
            </w:r>
          </w:p>
          <w:p w:rsidR="00A65265" w:rsidRDefault="00A65265" w:rsidP="00A65265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8F9FA"/>
              </w:rPr>
            </w:pPr>
            <w:r w:rsidRPr="00A65265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8F9FA"/>
              </w:rPr>
              <w:t>Эффективность</w:t>
            </w:r>
          </w:p>
          <w:p w:rsidR="00A65265" w:rsidRPr="00A65265" w:rsidRDefault="00A65265" w:rsidP="00A65265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  <w:r w:rsidRPr="00A6526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Мобильность</w:t>
            </w:r>
          </w:p>
        </w:tc>
      </w:tr>
      <w:tr w:rsidR="00A65265" w:rsidTr="00CD3A64">
        <w:tc>
          <w:tcPr>
            <w:tcW w:w="9571" w:type="dxa"/>
          </w:tcPr>
          <w:p w:rsidR="00A65265" w:rsidRPr="00A65265" w:rsidRDefault="00A65265" w:rsidP="00FC5BB5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  <w:r w:rsidRPr="00A6526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11 Способ повышения надёжности системы путём введения в систему избыточных элементов.</w:t>
            </w:r>
          </w:p>
          <w:p w:rsidR="00A65265" w:rsidRPr="00A65265" w:rsidRDefault="00A65265" w:rsidP="00A65265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8F9FA"/>
              </w:rPr>
            </w:pPr>
            <w:r w:rsidRPr="00A65265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8F9FA"/>
              </w:rPr>
              <w:t>Резервирование</w:t>
            </w:r>
          </w:p>
          <w:p w:rsidR="00A65265" w:rsidRPr="00A65265" w:rsidRDefault="00A65265" w:rsidP="00A65265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  <w:proofErr w:type="spellStart"/>
            <w:r w:rsidRPr="00A6526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Замещаемость</w:t>
            </w:r>
            <w:proofErr w:type="spellEnd"/>
          </w:p>
          <w:p w:rsidR="00A65265" w:rsidRPr="00A65265" w:rsidRDefault="00A65265" w:rsidP="00A65265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  <w:r w:rsidRPr="00A6526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Восстановление</w:t>
            </w:r>
          </w:p>
          <w:p w:rsidR="00A65265" w:rsidRPr="00A65265" w:rsidRDefault="00A65265" w:rsidP="00A65265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  <w:r w:rsidRPr="00A6526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Модернизация</w:t>
            </w:r>
          </w:p>
        </w:tc>
      </w:tr>
      <w:tr w:rsidR="00A65265" w:rsidTr="00CD3A64">
        <w:tc>
          <w:tcPr>
            <w:tcW w:w="9571" w:type="dxa"/>
          </w:tcPr>
          <w:p w:rsidR="00A65265" w:rsidRPr="00A65265" w:rsidRDefault="00A65265" w:rsidP="00FC5BB5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  <w:r w:rsidRPr="00A6526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12 Сколько частей в ISO 9126:1-4 «Характеристики и метрики качества программного обеспечения»</w:t>
            </w:r>
          </w:p>
          <w:p w:rsidR="00A65265" w:rsidRPr="00A65265" w:rsidRDefault="00A65265" w:rsidP="00A65265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  <w:r w:rsidRPr="00A6526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2</w:t>
            </w:r>
          </w:p>
          <w:p w:rsidR="00A65265" w:rsidRPr="00A65265" w:rsidRDefault="00A65265" w:rsidP="00A65265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8F9FA"/>
              </w:rPr>
            </w:pPr>
            <w:r w:rsidRPr="00A65265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8F9FA"/>
              </w:rPr>
              <w:t>4</w:t>
            </w:r>
          </w:p>
          <w:p w:rsidR="00A65265" w:rsidRPr="00A65265" w:rsidRDefault="00A65265" w:rsidP="00A65265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  <w:r w:rsidRPr="00A6526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6</w:t>
            </w:r>
          </w:p>
          <w:p w:rsidR="00A65265" w:rsidRPr="00A65265" w:rsidRDefault="00A65265" w:rsidP="00A65265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  <w:r w:rsidRPr="00A6526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8</w:t>
            </w:r>
          </w:p>
        </w:tc>
      </w:tr>
      <w:tr w:rsidR="00A65265" w:rsidTr="00CD3A64">
        <w:tc>
          <w:tcPr>
            <w:tcW w:w="9571" w:type="dxa"/>
          </w:tcPr>
          <w:p w:rsidR="00A65265" w:rsidRPr="00A65265" w:rsidRDefault="00A65265" w:rsidP="00A65265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  <w:r w:rsidRPr="00A6526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13 Факторы, влияющие на надёжность в процессе эксплуатации:</w:t>
            </w:r>
          </w:p>
          <w:p w:rsidR="00A65265" w:rsidRPr="00A65265" w:rsidRDefault="00A65265" w:rsidP="00A6526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8F9FA"/>
              </w:rPr>
            </w:pPr>
            <w:r w:rsidRPr="00A65265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8F9FA"/>
              </w:rPr>
              <w:t>Квалификация обслуживающего персонала</w:t>
            </w:r>
          </w:p>
          <w:p w:rsidR="00A65265" w:rsidRPr="00A65265" w:rsidRDefault="00A65265" w:rsidP="00A6526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8F9FA"/>
              </w:rPr>
            </w:pPr>
            <w:r w:rsidRPr="00A65265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8F9FA"/>
              </w:rPr>
              <w:t>Внешние условия</w:t>
            </w:r>
          </w:p>
          <w:p w:rsidR="00A65265" w:rsidRPr="00A65265" w:rsidRDefault="00A65265" w:rsidP="00A6526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8F9FA"/>
              </w:rPr>
            </w:pPr>
            <w:r w:rsidRPr="00A65265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8F9FA"/>
              </w:rPr>
              <w:t>Фактор времени</w:t>
            </w:r>
          </w:p>
          <w:p w:rsidR="00A65265" w:rsidRPr="00A65265" w:rsidRDefault="00A65265" w:rsidP="00A6526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  <w:r w:rsidRPr="00A6526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Режим работы элементов</w:t>
            </w:r>
          </w:p>
        </w:tc>
      </w:tr>
      <w:tr w:rsidR="006D4B48" w:rsidTr="00CD3A64">
        <w:tc>
          <w:tcPr>
            <w:tcW w:w="9571" w:type="dxa"/>
          </w:tcPr>
          <w:p w:rsidR="006D4B48" w:rsidRPr="006E25E0" w:rsidRDefault="006D4B48" w:rsidP="00FC5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E0">
              <w:rPr>
                <w:rFonts w:ascii="Times New Roman" w:hAnsi="Times New Roman" w:cs="Times New Roman"/>
                <w:sz w:val="24"/>
                <w:szCs w:val="24"/>
              </w:rPr>
              <w:t>14 Какое качество информационной системы отображает то, что она выполняется в виде каркаса, содержащего базовые модули, и может дополняться в соответствии с требованиями изменяющейся внешней и внутренне среды?</w:t>
            </w:r>
          </w:p>
          <w:p w:rsidR="006D4B48" w:rsidRPr="006E25E0" w:rsidRDefault="006E25E0" w:rsidP="006E25E0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D4B48" w:rsidRPr="006E25E0">
              <w:rPr>
                <w:rFonts w:ascii="Times New Roman" w:hAnsi="Times New Roman" w:cs="Times New Roman"/>
                <w:sz w:val="24"/>
                <w:szCs w:val="24"/>
              </w:rPr>
              <w:t>нтегрируемость </w:t>
            </w:r>
          </w:p>
          <w:p w:rsidR="006D4B48" w:rsidRPr="006E25E0" w:rsidRDefault="006E25E0" w:rsidP="006E25E0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4B48" w:rsidRPr="006E25E0">
              <w:rPr>
                <w:rFonts w:ascii="Times New Roman" w:hAnsi="Times New Roman" w:cs="Times New Roman"/>
                <w:sz w:val="24"/>
                <w:szCs w:val="24"/>
              </w:rPr>
              <w:t>даптируемость</w:t>
            </w:r>
            <w:proofErr w:type="spellEnd"/>
            <w:r w:rsidR="006D4B48" w:rsidRPr="006E25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D4B48" w:rsidRPr="006E25E0" w:rsidRDefault="006E25E0" w:rsidP="006E25E0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D4B48" w:rsidRPr="006E25E0">
              <w:rPr>
                <w:rFonts w:ascii="Times New Roman" w:hAnsi="Times New Roman" w:cs="Times New Roman"/>
                <w:sz w:val="24"/>
                <w:szCs w:val="24"/>
              </w:rPr>
              <w:t>аспределенность</w:t>
            </w:r>
            <w:proofErr w:type="spellEnd"/>
            <w:r w:rsidR="006D4B48" w:rsidRPr="006E25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D4B48" w:rsidRPr="006E25E0" w:rsidRDefault="006E25E0" w:rsidP="006E25E0">
            <w:pPr>
              <w:pStyle w:val="a5"/>
              <w:numPr>
                <w:ilvl w:val="0"/>
                <w:numId w:val="40"/>
              </w:numPr>
              <w:rPr>
                <w:rFonts w:ascii="Open Sans" w:eastAsia="Times New Roman" w:hAnsi="Open Sans" w:cs="Open Sans"/>
                <w:b/>
                <w:bCs/>
                <w:lang w:eastAsia="ru-RU"/>
              </w:rPr>
            </w:pPr>
            <w:r w:rsidRPr="006E25E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D4B48" w:rsidRPr="006E25E0">
              <w:rPr>
                <w:rFonts w:ascii="Times New Roman" w:hAnsi="Times New Roman" w:cs="Times New Roman"/>
                <w:b/>
                <w:sz w:val="24"/>
                <w:szCs w:val="24"/>
              </w:rPr>
              <w:t>асштабируемость</w:t>
            </w:r>
            <w:r w:rsidR="006D4B48" w:rsidRPr="006E2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E25E0" w:rsidTr="00CD3A64">
        <w:tc>
          <w:tcPr>
            <w:tcW w:w="9571" w:type="dxa"/>
          </w:tcPr>
          <w:p w:rsidR="006E25E0" w:rsidRPr="006E25E0" w:rsidRDefault="006E25E0" w:rsidP="00FC5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5E0">
              <w:rPr>
                <w:rFonts w:ascii="Times New Roman" w:hAnsi="Times New Roman" w:cs="Times New Roman"/>
                <w:sz w:val="24"/>
                <w:szCs w:val="24"/>
              </w:rPr>
              <w:t>15 Какое качество информационной системы отображает то, что она может эффективно функционировать в территориально удаленных подразделениях и филиалах предприятия?</w:t>
            </w:r>
          </w:p>
          <w:p w:rsidR="006E25E0" w:rsidRPr="006E25E0" w:rsidRDefault="006E25E0" w:rsidP="006E25E0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25E0">
              <w:rPr>
                <w:rFonts w:ascii="Times New Roman" w:hAnsi="Times New Roman" w:cs="Times New Roman"/>
                <w:sz w:val="24"/>
                <w:szCs w:val="24"/>
              </w:rPr>
              <w:t>Интегрируемость </w:t>
            </w:r>
          </w:p>
          <w:p w:rsidR="006E25E0" w:rsidRPr="006E25E0" w:rsidRDefault="006E25E0" w:rsidP="006E25E0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5E0">
              <w:rPr>
                <w:rFonts w:ascii="Times New Roman" w:hAnsi="Times New Roman" w:cs="Times New Roman"/>
                <w:sz w:val="24"/>
                <w:szCs w:val="24"/>
              </w:rPr>
              <w:t>Адаптируемость</w:t>
            </w:r>
            <w:proofErr w:type="spellEnd"/>
            <w:r w:rsidRPr="006E25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E25E0" w:rsidRPr="006E25E0" w:rsidRDefault="006E25E0" w:rsidP="006E25E0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25E0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Распределенность</w:t>
            </w:r>
            <w:proofErr w:type="spellEnd"/>
            <w:r w:rsidRPr="006E25E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6E25E0" w:rsidRPr="006E25E0" w:rsidRDefault="006E25E0" w:rsidP="006E25E0">
            <w:pPr>
              <w:pStyle w:val="a5"/>
              <w:numPr>
                <w:ilvl w:val="0"/>
                <w:numId w:val="41"/>
              </w:numPr>
              <w:rPr>
                <w:rFonts w:ascii="Open Sans" w:eastAsia="Times New Roman" w:hAnsi="Open Sans" w:cs="Open Sans"/>
                <w:lang w:eastAsia="ru-RU"/>
              </w:rPr>
            </w:pPr>
            <w:r w:rsidRPr="006E25E0">
              <w:rPr>
                <w:rFonts w:ascii="Times New Roman" w:hAnsi="Times New Roman" w:cs="Times New Roman"/>
                <w:sz w:val="24"/>
                <w:szCs w:val="24"/>
              </w:rPr>
              <w:t>Масштабируемость</w:t>
            </w:r>
            <w:r w:rsidRPr="006E25E0">
              <w:rPr>
                <w:rFonts w:ascii="Open Sans" w:eastAsia="Times New Roman" w:hAnsi="Open Sans" w:cs="Open Sans"/>
                <w:lang w:eastAsia="ru-RU"/>
              </w:rPr>
              <w:t> </w:t>
            </w:r>
          </w:p>
        </w:tc>
      </w:tr>
      <w:tr w:rsidR="006E25E0" w:rsidTr="00CD3A64">
        <w:tc>
          <w:tcPr>
            <w:tcW w:w="9571" w:type="dxa"/>
          </w:tcPr>
          <w:p w:rsidR="006E25E0" w:rsidRPr="00893F3D" w:rsidRDefault="006E25E0" w:rsidP="006E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F3D">
              <w:rPr>
                <w:rFonts w:ascii="Times New Roman" w:hAnsi="Times New Roman" w:cs="Times New Roman"/>
                <w:sz w:val="24"/>
                <w:szCs w:val="24"/>
              </w:rPr>
              <w:t>16 Что является самым надежным способом сохранения данных от потери или порчи?</w:t>
            </w:r>
          </w:p>
          <w:p w:rsidR="00893F3D" w:rsidRPr="00893F3D" w:rsidRDefault="00893F3D" w:rsidP="00893F3D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F3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6E25E0" w:rsidRPr="00893F3D">
              <w:rPr>
                <w:rFonts w:ascii="Times New Roman" w:hAnsi="Times New Roman" w:cs="Times New Roman"/>
                <w:b/>
                <w:sz w:val="24"/>
                <w:szCs w:val="24"/>
              </w:rPr>
              <w:t>езервное копирование данных</w:t>
            </w:r>
          </w:p>
          <w:p w:rsidR="00893F3D" w:rsidRPr="00893F3D" w:rsidRDefault="00893F3D" w:rsidP="00893F3D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3F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25E0" w:rsidRPr="00893F3D">
              <w:rPr>
                <w:rFonts w:ascii="Times New Roman" w:hAnsi="Times New Roman" w:cs="Times New Roman"/>
                <w:sz w:val="24"/>
                <w:szCs w:val="24"/>
              </w:rPr>
              <w:t xml:space="preserve">осстановление данных </w:t>
            </w:r>
          </w:p>
          <w:p w:rsidR="00893F3D" w:rsidRPr="00893F3D" w:rsidRDefault="00893F3D" w:rsidP="00893F3D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3F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25E0" w:rsidRPr="00893F3D">
              <w:rPr>
                <w:rFonts w:ascii="Times New Roman" w:hAnsi="Times New Roman" w:cs="Times New Roman"/>
                <w:sz w:val="24"/>
                <w:szCs w:val="24"/>
              </w:rPr>
              <w:t xml:space="preserve">мпорт данных </w:t>
            </w:r>
          </w:p>
          <w:p w:rsidR="006E25E0" w:rsidRPr="00893F3D" w:rsidRDefault="00893F3D" w:rsidP="00893F3D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3F3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E25E0" w:rsidRPr="00893F3D">
              <w:rPr>
                <w:rFonts w:ascii="Times New Roman" w:hAnsi="Times New Roman" w:cs="Times New Roman"/>
                <w:sz w:val="24"/>
                <w:szCs w:val="24"/>
              </w:rPr>
              <w:t>кспорт данных</w:t>
            </w:r>
          </w:p>
        </w:tc>
      </w:tr>
      <w:tr w:rsidR="00893F3D" w:rsidTr="00CD3A64">
        <w:tc>
          <w:tcPr>
            <w:tcW w:w="9571" w:type="dxa"/>
          </w:tcPr>
          <w:p w:rsidR="00893F3D" w:rsidRPr="00893F3D" w:rsidRDefault="00893F3D" w:rsidP="00FC5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893F3D">
              <w:rPr>
                <w:rFonts w:ascii="Times New Roman" w:hAnsi="Times New Roman" w:cs="Times New Roman"/>
                <w:sz w:val="24"/>
                <w:szCs w:val="24"/>
              </w:rPr>
              <w:t xml:space="preserve">За что отвечает фактор качества - </w:t>
            </w:r>
            <w:proofErr w:type="spellStart"/>
            <w:r w:rsidRPr="00893F3D">
              <w:rPr>
                <w:rFonts w:ascii="Times New Roman" w:hAnsi="Times New Roman" w:cs="Times New Roman"/>
                <w:sz w:val="24"/>
                <w:szCs w:val="24"/>
              </w:rPr>
              <w:t>портируемость</w:t>
            </w:r>
            <w:proofErr w:type="spellEnd"/>
            <w:r w:rsidRPr="00893F3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93F3D" w:rsidRPr="00893F3D" w:rsidRDefault="00893F3D" w:rsidP="00FC5BB5">
            <w:pPr>
              <w:pStyle w:val="a5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F3D">
              <w:rPr>
                <w:rFonts w:ascii="Times New Roman" w:hAnsi="Times New Roman" w:cs="Times New Roman"/>
                <w:b/>
                <w:sz w:val="24"/>
                <w:szCs w:val="24"/>
              </w:rPr>
              <w:t>Лёгкость в адаптации программы к другому окружению: другой архитектуре, платформе, операционной системе или её версии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93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3F3D" w:rsidRPr="00893F3D" w:rsidRDefault="00893F3D" w:rsidP="00FC5BB5">
            <w:pPr>
              <w:pStyle w:val="a5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3D">
              <w:rPr>
                <w:rFonts w:ascii="Times New Roman" w:hAnsi="Times New Roman" w:cs="Times New Roman"/>
                <w:sz w:val="24"/>
                <w:szCs w:val="24"/>
              </w:rPr>
              <w:t>По всей программе и в документации должны использоваться одни и те же соглашения, форматы и обозначения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F3D" w:rsidRPr="00893F3D" w:rsidRDefault="00893F3D" w:rsidP="00FC5BB5">
            <w:pPr>
              <w:pStyle w:val="a5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3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лишней, </w:t>
            </w:r>
            <w:proofErr w:type="spellStart"/>
            <w:r w:rsidRPr="00893F3D">
              <w:rPr>
                <w:rFonts w:ascii="Times New Roman" w:hAnsi="Times New Roman" w:cs="Times New Roman"/>
                <w:sz w:val="24"/>
                <w:szCs w:val="24"/>
              </w:rPr>
              <w:t>дублирующейся</w:t>
            </w:r>
            <w:proofErr w:type="spellEnd"/>
            <w:r w:rsidRPr="00893F3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3F3D" w:rsidRPr="00893F3D" w:rsidRDefault="00893F3D" w:rsidP="00FC5BB5">
            <w:pPr>
              <w:pStyle w:val="a5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3D">
              <w:rPr>
                <w:rFonts w:ascii="Times New Roman" w:hAnsi="Times New Roman" w:cs="Times New Roman"/>
                <w:sz w:val="24"/>
                <w:szCs w:val="24"/>
              </w:rPr>
              <w:t>Отсутствие отказов и сбоев в работе программ, а также простота исправления дефектов и ошибок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F3D" w:rsidTr="00CD3A64">
        <w:tc>
          <w:tcPr>
            <w:tcW w:w="9571" w:type="dxa"/>
          </w:tcPr>
          <w:p w:rsidR="00893F3D" w:rsidRPr="00893F3D" w:rsidRDefault="00893F3D" w:rsidP="006E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F3D">
              <w:rPr>
                <w:rFonts w:ascii="Times New Roman" w:hAnsi="Times New Roman" w:cs="Times New Roman"/>
                <w:sz w:val="24"/>
                <w:szCs w:val="24"/>
              </w:rPr>
              <w:t xml:space="preserve">18 Что такое </w:t>
            </w:r>
            <w:proofErr w:type="spellStart"/>
            <w:r w:rsidRPr="00893F3D">
              <w:rPr>
                <w:rFonts w:ascii="Times New Roman" w:hAnsi="Times New Roman" w:cs="Times New Roman"/>
                <w:sz w:val="24"/>
                <w:szCs w:val="24"/>
              </w:rPr>
              <w:t>юзабилити</w:t>
            </w:r>
            <w:proofErr w:type="spellEnd"/>
            <w:r w:rsidRPr="00893F3D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893F3D" w:rsidRPr="00893F3D" w:rsidRDefault="00893F3D" w:rsidP="00893F3D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качества с позиции пользователя </w:t>
            </w:r>
          </w:p>
          <w:p w:rsidR="00893F3D" w:rsidRPr="00893F3D" w:rsidRDefault="00893F3D" w:rsidP="00FC5BB5">
            <w:pPr>
              <w:pStyle w:val="a5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Фактор качества, описывающий работу пользователя </w:t>
            </w:r>
          </w:p>
          <w:p w:rsidR="00893F3D" w:rsidRPr="00893F3D" w:rsidRDefault="00893F3D" w:rsidP="00FC5BB5">
            <w:pPr>
              <w:pStyle w:val="a5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3D">
              <w:rPr>
                <w:rFonts w:ascii="Times New Roman" w:hAnsi="Times New Roman" w:cs="Times New Roman"/>
                <w:sz w:val="24"/>
                <w:szCs w:val="24"/>
              </w:rPr>
              <w:t xml:space="preserve">Процесс изменения внутренней структуры программы, не затрагивающий приемов работы пользователя </w:t>
            </w:r>
          </w:p>
          <w:p w:rsidR="00893F3D" w:rsidRPr="00893F3D" w:rsidRDefault="00893F3D" w:rsidP="00FC5BB5">
            <w:pPr>
              <w:pStyle w:val="a5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3D">
              <w:rPr>
                <w:rFonts w:ascii="Times New Roman" w:hAnsi="Times New Roman" w:cs="Times New Roman"/>
                <w:sz w:val="24"/>
                <w:szCs w:val="24"/>
              </w:rPr>
              <w:t>Процесс выполнения программы (или части программы) с намерением (или целью) найти ошибки пользователя</w:t>
            </w:r>
          </w:p>
        </w:tc>
      </w:tr>
      <w:tr w:rsidR="00893F3D" w:rsidTr="00CD3A64">
        <w:tc>
          <w:tcPr>
            <w:tcW w:w="9571" w:type="dxa"/>
          </w:tcPr>
          <w:p w:rsidR="00E76FD0" w:rsidRPr="00E76FD0" w:rsidRDefault="00893F3D" w:rsidP="00E76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proofErr w:type="gramStart"/>
            <w:r w:rsidR="00E76FD0" w:rsidRPr="00E76FD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E76FD0" w:rsidRPr="00E76FD0">
              <w:rPr>
                <w:rFonts w:ascii="Times New Roman" w:hAnsi="Times New Roman" w:cs="Times New Roman"/>
                <w:sz w:val="24"/>
                <w:szCs w:val="24"/>
              </w:rPr>
              <w:t>ля оценки  ИС на основе поведения системы в процессе испытаний или эксплуатации используют:</w:t>
            </w:r>
          </w:p>
          <w:p w:rsidR="00E76FD0" w:rsidRPr="00E76FD0" w:rsidRDefault="00E76FD0" w:rsidP="00FC5BB5">
            <w:pPr>
              <w:pStyle w:val="a5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FD0">
              <w:rPr>
                <w:rFonts w:ascii="Times New Roman" w:hAnsi="Times New Roman" w:cs="Times New Roman"/>
                <w:sz w:val="24"/>
                <w:szCs w:val="24"/>
              </w:rPr>
              <w:t>Внутренние метрики</w:t>
            </w:r>
          </w:p>
          <w:p w:rsidR="00E76FD0" w:rsidRPr="00E76FD0" w:rsidRDefault="00E76FD0" w:rsidP="00FC5BB5">
            <w:pPr>
              <w:pStyle w:val="a5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FD0">
              <w:rPr>
                <w:rFonts w:ascii="Times New Roman" w:hAnsi="Times New Roman" w:cs="Times New Roman"/>
                <w:b/>
                <w:sz w:val="24"/>
                <w:szCs w:val="24"/>
              </w:rPr>
              <w:t>Внешние метрики</w:t>
            </w:r>
          </w:p>
          <w:p w:rsidR="00E76FD0" w:rsidRPr="00E76FD0" w:rsidRDefault="00E76FD0" w:rsidP="00FC5BB5">
            <w:pPr>
              <w:pStyle w:val="a5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FD0">
              <w:rPr>
                <w:rFonts w:ascii="Times New Roman" w:hAnsi="Times New Roman" w:cs="Times New Roman"/>
                <w:sz w:val="24"/>
                <w:szCs w:val="24"/>
              </w:rPr>
              <w:t>Качественные метрики</w:t>
            </w:r>
          </w:p>
          <w:p w:rsidR="00893F3D" w:rsidRPr="00E76FD0" w:rsidRDefault="00E76FD0" w:rsidP="00FC5BB5">
            <w:pPr>
              <w:pStyle w:val="a5"/>
              <w:numPr>
                <w:ilvl w:val="0"/>
                <w:numId w:val="45"/>
              </w:numPr>
              <w:jc w:val="both"/>
            </w:pPr>
            <w:r w:rsidRPr="00E76FD0">
              <w:rPr>
                <w:rFonts w:ascii="Times New Roman" w:hAnsi="Times New Roman" w:cs="Times New Roman"/>
                <w:sz w:val="24"/>
                <w:szCs w:val="24"/>
              </w:rPr>
              <w:t>Количественные метрики</w:t>
            </w:r>
          </w:p>
        </w:tc>
      </w:tr>
      <w:tr w:rsidR="00893F3D" w:rsidTr="00CD3A64">
        <w:tc>
          <w:tcPr>
            <w:tcW w:w="9571" w:type="dxa"/>
          </w:tcPr>
          <w:p w:rsidR="00E76FD0" w:rsidRPr="00E76FD0" w:rsidRDefault="00893F3D" w:rsidP="00E76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6FD0" w:rsidRPr="00E76FD0">
              <w:rPr>
                <w:rFonts w:ascii="Times New Roman" w:hAnsi="Times New Roman" w:cs="Times New Roman"/>
                <w:sz w:val="24"/>
                <w:szCs w:val="24"/>
              </w:rPr>
              <w:t xml:space="preserve"> Приспос</w:t>
            </w:r>
            <w:r w:rsidR="00E76FD0">
              <w:rPr>
                <w:rFonts w:ascii="Times New Roman" w:hAnsi="Times New Roman" w:cs="Times New Roman"/>
                <w:sz w:val="24"/>
                <w:szCs w:val="24"/>
              </w:rPr>
              <w:t>обленность системы к переносу</w:t>
            </w:r>
            <w:r w:rsidR="00E76FD0" w:rsidRPr="00E76FD0">
              <w:rPr>
                <w:rFonts w:ascii="Times New Roman" w:hAnsi="Times New Roman" w:cs="Times New Roman"/>
                <w:sz w:val="24"/>
                <w:szCs w:val="24"/>
              </w:rPr>
              <w:t xml:space="preserve"> из одной аппаратно-операционной среды в другую – это</w:t>
            </w:r>
            <w:r w:rsidR="00E76F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6FD0" w:rsidRPr="00E76FD0" w:rsidRDefault="00E76FD0" w:rsidP="00FC5BB5">
            <w:pPr>
              <w:pStyle w:val="a5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FD0">
              <w:rPr>
                <w:rFonts w:ascii="Times New Roman" w:hAnsi="Times New Roman" w:cs="Times New Roman"/>
                <w:b/>
                <w:sz w:val="24"/>
                <w:szCs w:val="24"/>
              </w:rPr>
              <w:t>Мобильность</w:t>
            </w:r>
          </w:p>
          <w:p w:rsidR="00E76FD0" w:rsidRPr="00E76FD0" w:rsidRDefault="00E76FD0" w:rsidP="00FC5BB5">
            <w:pPr>
              <w:pStyle w:val="a5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FD0">
              <w:rPr>
                <w:rFonts w:ascii="Times New Roman" w:hAnsi="Times New Roman" w:cs="Times New Roman"/>
                <w:sz w:val="24"/>
                <w:szCs w:val="24"/>
              </w:rPr>
              <w:t>Сопровождаемость</w:t>
            </w:r>
            <w:proofErr w:type="spellEnd"/>
          </w:p>
          <w:p w:rsidR="00E76FD0" w:rsidRPr="00E76FD0" w:rsidRDefault="00E76FD0" w:rsidP="00FC5BB5">
            <w:pPr>
              <w:pStyle w:val="a5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FD0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  <w:p w:rsidR="00893F3D" w:rsidRPr="00E76FD0" w:rsidRDefault="00E76FD0" w:rsidP="00FC5BB5">
            <w:pPr>
              <w:pStyle w:val="a5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FD0">
              <w:rPr>
                <w:rFonts w:ascii="Times New Roman" w:hAnsi="Times New Roman" w:cs="Times New Roman"/>
                <w:sz w:val="24"/>
                <w:szCs w:val="24"/>
              </w:rPr>
              <w:t>Практичность</w:t>
            </w:r>
          </w:p>
        </w:tc>
      </w:tr>
      <w:tr w:rsidR="00893F3D" w:rsidTr="00CD3A64">
        <w:tc>
          <w:tcPr>
            <w:tcW w:w="9571" w:type="dxa"/>
          </w:tcPr>
          <w:p w:rsidR="00E76FD0" w:rsidRPr="00E76FD0" w:rsidRDefault="00893F3D" w:rsidP="00E76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F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6FD0" w:rsidRPr="00E76FD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для каждого пользователя набора санкционированных действий, которые он может выполнять по отношению к определенным объектам БД – это</w:t>
            </w:r>
          </w:p>
          <w:p w:rsidR="00E76FD0" w:rsidRPr="00E76FD0" w:rsidRDefault="00E76FD0" w:rsidP="00FC5BB5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FD0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полномочий пользователя</w:t>
            </w:r>
          </w:p>
          <w:p w:rsidR="00E76FD0" w:rsidRPr="00E76FD0" w:rsidRDefault="00E76FD0" w:rsidP="00FC5BB5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FD0">
              <w:rPr>
                <w:rFonts w:ascii="Times New Roman" w:hAnsi="Times New Roman" w:cs="Times New Roman"/>
                <w:sz w:val="24"/>
                <w:szCs w:val="24"/>
              </w:rPr>
              <w:t>Защита информации</w:t>
            </w:r>
          </w:p>
          <w:p w:rsidR="00E76FD0" w:rsidRPr="00E76FD0" w:rsidRDefault="00E76FD0" w:rsidP="00FC5BB5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FD0">
              <w:rPr>
                <w:rFonts w:ascii="Times New Roman" w:hAnsi="Times New Roman" w:cs="Times New Roman"/>
                <w:sz w:val="24"/>
                <w:szCs w:val="24"/>
              </w:rPr>
              <w:t>Защита пользователя</w:t>
            </w:r>
          </w:p>
          <w:p w:rsidR="00893F3D" w:rsidRPr="00E76FD0" w:rsidRDefault="00E76FD0" w:rsidP="00FC5BB5">
            <w:pPr>
              <w:pStyle w:val="a5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FD0">
              <w:rPr>
                <w:rFonts w:ascii="Times New Roman" w:hAnsi="Times New Roman" w:cs="Times New Roman"/>
                <w:sz w:val="24"/>
                <w:szCs w:val="24"/>
              </w:rPr>
              <w:t>Проверка подлинности</w:t>
            </w:r>
          </w:p>
        </w:tc>
      </w:tr>
      <w:tr w:rsidR="00893F3D" w:rsidTr="00CD3A64">
        <w:tc>
          <w:tcPr>
            <w:tcW w:w="9571" w:type="dxa"/>
          </w:tcPr>
          <w:p w:rsidR="00E76FD0" w:rsidRPr="00E76FD0" w:rsidRDefault="00893F3D" w:rsidP="00E76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F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76FD0" w:rsidRPr="00E76FD0">
              <w:rPr>
                <w:rFonts w:ascii="Times New Roman" w:hAnsi="Times New Roman" w:cs="Times New Roman"/>
                <w:sz w:val="24"/>
                <w:szCs w:val="24"/>
              </w:rPr>
              <w:t xml:space="preserve"> Свойство системы выполнять требуемую функцию в данный момент времени при заданных условиях использования</w:t>
            </w:r>
            <w:r w:rsidR="00E76FD0">
              <w:rPr>
                <w:rFonts w:ascii="Times New Roman" w:hAnsi="Times New Roman" w:cs="Times New Roman"/>
                <w:sz w:val="24"/>
                <w:szCs w:val="24"/>
              </w:rPr>
              <w:t xml:space="preserve"> – это:</w:t>
            </w:r>
          </w:p>
          <w:p w:rsidR="00E76FD0" w:rsidRPr="00E76FD0" w:rsidRDefault="00E76FD0" w:rsidP="00FC5BB5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6FD0">
              <w:rPr>
                <w:rFonts w:ascii="Times New Roman" w:hAnsi="Times New Roman" w:cs="Times New Roman"/>
                <w:sz w:val="24"/>
                <w:szCs w:val="24"/>
              </w:rPr>
              <w:t>Завершенность</w:t>
            </w:r>
          </w:p>
          <w:p w:rsidR="00E76FD0" w:rsidRPr="00E76FD0" w:rsidRDefault="00E76FD0" w:rsidP="00FC5BB5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6FD0">
              <w:rPr>
                <w:rFonts w:ascii="Times New Roman" w:hAnsi="Times New Roman" w:cs="Times New Roman"/>
                <w:sz w:val="24"/>
                <w:szCs w:val="24"/>
              </w:rPr>
              <w:t>Восстанавливаемость</w:t>
            </w:r>
          </w:p>
          <w:p w:rsidR="00E76FD0" w:rsidRPr="00E76FD0" w:rsidRDefault="00E76FD0" w:rsidP="00FC5BB5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FD0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</w:t>
            </w:r>
          </w:p>
          <w:p w:rsidR="00893F3D" w:rsidRPr="00E76FD0" w:rsidRDefault="00E76FD0" w:rsidP="00FC5BB5">
            <w:pPr>
              <w:pStyle w:val="a5"/>
              <w:numPr>
                <w:ilvl w:val="0"/>
                <w:numId w:val="48"/>
              </w:numPr>
            </w:pPr>
            <w:r w:rsidRPr="00E76FD0">
              <w:rPr>
                <w:rFonts w:ascii="Times New Roman" w:hAnsi="Times New Roman" w:cs="Times New Roman"/>
                <w:sz w:val="24"/>
                <w:szCs w:val="24"/>
              </w:rPr>
              <w:t>Практичность</w:t>
            </w:r>
          </w:p>
        </w:tc>
      </w:tr>
      <w:tr w:rsidR="00893F3D" w:rsidTr="00CD3A64">
        <w:tc>
          <w:tcPr>
            <w:tcW w:w="9571" w:type="dxa"/>
          </w:tcPr>
          <w:p w:rsidR="00E76FD0" w:rsidRPr="00E76FD0" w:rsidRDefault="00893F3D" w:rsidP="00E7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76FD0" w:rsidRPr="00E76FD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защищенности относятся к:</w:t>
            </w:r>
          </w:p>
          <w:p w:rsidR="00E76FD0" w:rsidRPr="00E76FD0" w:rsidRDefault="00E76FD0" w:rsidP="00FC5BB5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6FD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Функциональными показателями качества информации БД </w:t>
            </w:r>
          </w:p>
          <w:p w:rsidR="00E76FD0" w:rsidRPr="00E76FD0" w:rsidRDefault="00E76FD0" w:rsidP="00FC5BB5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FD0">
              <w:rPr>
                <w:rFonts w:ascii="Times New Roman" w:hAnsi="Times New Roman" w:cs="Times New Roman"/>
                <w:b/>
                <w:sz w:val="24"/>
                <w:szCs w:val="24"/>
              </w:rPr>
              <w:t>К конструктивным показателям качества информации в БД</w:t>
            </w:r>
          </w:p>
          <w:p w:rsidR="00E76FD0" w:rsidRPr="00E76FD0" w:rsidRDefault="00E76FD0" w:rsidP="00FC5BB5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6FD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Функциональными показателями качества СУБД </w:t>
            </w:r>
          </w:p>
          <w:p w:rsidR="00893F3D" w:rsidRPr="00E76FD0" w:rsidRDefault="00E76FD0" w:rsidP="00FC5BB5">
            <w:pPr>
              <w:pStyle w:val="a5"/>
              <w:numPr>
                <w:ilvl w:val="0"/>
                <w:numId w:val="49"/>
              </w:numPr>
            </w:pPr>
            <w:r w:rsidRPr="00E76FD0">
              <w:rPr>
                <w:rFonts w:ascii="Times New Roman" w:hAnsi="Times New Roman" w:cs="Times New Roman"/>
                <w:sz w:val="24"/>
                <w:szCs w:val="24"/>
              </w:rPr>
              <w:t>К конструктивным показателям качества информации СУБД</w:t>
            </w:r>
          </w:p>
        </w:tc>
      </w:tr>
      <w:tr w:rsidR="00893F3D" w:rsidTr="00CD3A64">
        <w:tc>
          <w:tcPr>
            <w:tcW w:w="9571" w:type="dxa"/>
          </w:tcPr>
          <w:p w:rsidR="00E76FD0" w:rsidRPr="00E76FD0" w:rsidRDefault="00893F3D" w:rsidP="00E7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76FD0" w:rsidRPr="00E76FD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Функциональными показателями качества информации БД не являются:</w:t>
            </w:r>
          </w:p>
          <w:p w:rsidR="00E76FD0" w:rsidRPr="00E76FD0" w:rsidRDefault="00E76FD0" w:rsidP="00FC5BB5">
            <w:pPr>
              <w:pStyle w:val="a5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6FD0">
              <w:rPr>
                <w:rFonts w:ascii="Times New Roman" w:hAnsi="Times New Roman" w:cs="Times New Roman"/>
                <w:sz w:val="24"/>
                <w:szCs w:val="24"/>
              </w:rPr>
              <w:t>олнота накопленных описаний объектов</w:t>
            </w:r>
          </w:p>
          <w:p w:rsidR="00E76FD0" w:rsidRPr="00E76FD0" w:rsidRDefault="00E76FD0" w:rsidP="00FC5BB5">
            <w:pPr>
              <w:pStyle w:val="a5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76FD0">
              <w:rPr>
                <w:rFonts w:ascii="Times New Roman" w:hAnsi="Times New Roman" w:cs="Times New Roman"/>
                <w:sz w:val="24"/>
                <w:szCs w:val="24"/>
              </w:rPr>
              <w:t>остоверность данных</w:t>
            </w:r>
          </w:p>
          <w:p w:rsidR="00E76FD0" w:rsidRPr="00E76FD0" w:rsidRDefault="00E76FD0" w:rsidP="00FC5BB5">
            <w:pPr>
              <w:pStyle w:val="a5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6FD0">
              <w:rPr>
                <w:rFonts w:ascii="Times New Roman" w:hAnsi="Times New Roman" w:cs="Times New Roman"/>
                <w:sz w:val="24"/>
                <w:szCs w:val="24"/>
              </w:rPr>
              <w:t xml:space="preserve">дентичность данных </w:t>
            </w:r>
          </w:p>
          <w:p w:rsidR="00893F3D" w:rsidRPr="00E76FD0" w:rsidRDefault="00E76FD0" w:rsidP="00FC5BB5">
            <w:pPr>
              <w:pStyle w:val="a5"/>
              <w:numPr>
                <w:ilvl w:val="0"/>
                <w:numId w:val="50"/>
              </w:numPr>
              <w:rPr>
                <w:b/>
              </w:rPr>
            </w:pPr>
            <w:r w:rsidRPr="00E76FD0">
              <w:rPr>
                <w:rFonts w:ascii="Times New Roman" w:hAnsi="Times New Roman" w:cs="Times New Roman"/>
                <w:b/>
                <w:sz w:val="24"/>
                <w:szCs w:val="24"/>
              </w:rPr>
              <w:t>Конфиденциальность данных</w:t>
            </w:r>
          </w:p>
        </w:tc>
      </w:tr>
      <w:tr w:rsidR="00893F3D" w:rsidTr="00CD3A64">
        <w:tc>
          <w:tcPr>
            <w:tcW w:w="9571" w:type="dxa"/>
          </w:tcPr>
          <w:p w:rsidR="00E76FD0" w:rsidRPr="00FC5BB5" w:rsidRDefault="00893F3D" w:rsidP="00FC5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B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76FD0" w:rsidRPr="00FC5BB5">
              <w:rPr>
                <w:rFonts w:ascii="Times New Roman" w:hAnsi="Times New Roman" w:cs="Times New Roman"/>
                <w:sz w:val="24"/>
                <w:szCs w:val="24"/>
              </w:rPr>
              <w:t xml:space="preserve"> Свойство системы выполнять требуемую функцию в данный момент времени при заданных условиях использования – это </w:t>
            </w:r>
          </w:p>
          <w:p w:rsidR="00E76FD0" w:rsidRPr="00FC5BB5" w:rsidRDefault="00E76FD0" w:rsidP="00FC5BB5">
            <w:pPr>
              <w:pStyle w:val="a5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5BB5">
              <w:rPr>
                <w:rFonts w:ascii="Times New Roman" w:hAnsi="Times New Roman" w:cs="Times New Roman"/>
                <w:sz w:val="24"/>
                <w:szCs w:val="24"/>
              </w:rPr>
              <w:t>Завершенность</w:t>
            </w:r>
          </w:p>
          <w:p w:rsidR="00E76FD0" w:rsidRPr="00FC5BB5" w:rsidRDefault="00E76FD0" w:rsidP="00FC5BB5">
            <w:pPr>
              <w:pStyle w:val="a5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5BB5">
              <w:rPr>
                <w:rFonts w:ascii="Times New Roman" w:hAnsi="Times New Roman" w:cs="Times New Roman"/>
                <w:sz w:val="24"/>
                <w:szCs w:val="24"/>
              </w:rPr>
              <w:t>Восстанавливаемость</w:t>
            </w:r>
          </w:p>
          <w:p w:rsidR="00E76FD0" w:rsidRPr="00FC5BB5" w:rsidRDefault="00E76FD0" w:rsidP="00FC5BB5">
            <w:pPr>
              <w:pStyle w:val="a5"/>
              <w:numPr>
                <w:ilvl w:val="0"/>
                <w:numId w:val="5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BB5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</w:t>
            </w:r>
          </w:p>
          <w:p w:rsidR="00893F3D" w:rsidRPr="00FC5BB5" w:rsidRDefault="00E76FD0" w:rsidP="00FC5BB5">
            <w:pPr>
              <w:pStyle w:val="a5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5BB5">
              <w:rPr>
                <w:rFonts w:ascii="Times New Roman" w:hAnsi="Times New Roman" w:cs="Times New Roman"/>
                <w:sz w:val="24"/>
                <w:szCs w:val="24"/>
              </w:rPr>
              <w:t>Практичность</w:t>
            </w:r>
          </w:p>
        </w:tc>
      </w:tr>
    </w:tbl>
    <w:p w:rsidR="00CD3A64" w:rsidRPr="006E6060" w:rsidRDefault="00CD3A64" w:rsidP="00BB0B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D3A64" w:rsidRPr="006E6060" w:rsidSect="00BB0BEB">
      <w:pgSz w:w="11906" w:h="16838"/>
      <w:pgMar w:top="709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680"/>
    <w:multiLevelType w:val="hybridMultilevel"/>
    <w:tmpl w:val="F2404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5B31"/>
    <w:multiLevelType w:val="hybridMultilevel"/>
    <w:tmpl w:val="5346FF54"/>
    <w:lvl w:ilvl="0" w:tplc="8DD25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3C82"/>
    <w:multiLevelType w:val="hybridMultilevel"/>
    <w:tmpl w:val="F1225570"/>
    <w:lvl w:ilvl="0" w:tplc="8DD25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B2044"/>
    <w:multiLevelType w:val="hybridMultilevel"/>
    <w:tmpl w:val="06B0E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00C91"/>
    <w:multiLevelType w:val="hybridMultilevel"/>
    <w:tmpl w:val="87A2E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D226D"/>
    <w:multiLevelType w:val="hybridMultilevel"/>
    <w:tmpl w:val="D8168290"/>
    <w:lvl w:ilvl="0" w:tplc="8DD25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B6CB5"/>
    <w:multiLevelType w:val="hybridMultilevel"/>
    <w:tmpl w:val="5BA2F14A"/>
    <w:lvl w:ilvl="0" w:tplc="2F427E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F34A1"/>
    <w:multiLevelType w:val="hybridMultilevel"/>
    <w:tmpl w:val="76F8660E"/>
    <w:lvl w:ilvl="0" w:tplc="1AA4842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B5906"/>
    <w:multiLevelType w:val="hybridMultilevel"/>
    <w:tmpl w:val="2160D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115FA"/>
    <w:multiLevelType w:val="hybridMultilevel"/>
    <w:tmpl w:val="90D47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90B45"/>
    <w:multiLevelType w:val="hybridMultilevel"/>
    <w:tmpl w:val="EAD23646"/>
    <w:lvl w:ilvl="0" w:tplc="8DD25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F60E6"/>
    <w:multiLevelType w:val="hybridMultilevel"/>
    <w:tmpl w:val="6ABC4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92AD2"/>
    <w:multiLevelType w:val="hybridMultilevel"/>
    <w:tmpl w:val="C68EA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364D15"/>
    <w:multiLevelType w:val="hybridMultilevel"/>
    <w:tmpl w:val="B9FCAB6C"/>
    <w:lvl w:ilvl="0" w:tplc="8DD25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55F64"/>
    <w:multiLevelType w:val="hybridMultilevel"/>
    <w:tmpl w:val="8390A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D97626"/>
    <w:multiLevelType w:val="hybridMultilevel"/>
    <w:tmpl w:val="D76E4D96"/>
    <w:lvl w:ilvl="0" w:tplc="8DD25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8C5F13"/>
    <w:multiLevelType w:val="hybridMultilevel"/>
    <w:tmpl w:val="6CF8BFEE"/>
    <w:lvl w:ilvl="0" w:tplc="8DD25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ED3869"/>
    <w:multiLevelType w:val="hybridMultilevel"/>
    <w:tmpl w:val="98C43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247E1"/>
    <w:multiLevelType w:val="hybridMultilevel"/>
    <w:tmpl w:val="8152B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D4135"/>
    <w:multiLevelType w:val="hybridMultilevel"/>
    <w:tmpl w:val="B2EEE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7374D"/>
    <w:multiLevelType w:val="hybridMultilevel"/>
    <w:tmpl w:val="925A1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2375B"/>
    <w:multiLevelType w:val="hybridMultilevel"/>
    <w:tmpl w:val="DE86425C"/>
    <w:lvl w:ilvl="0" w:tplc="8DD25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C666C"/>
    <w:multiLevelType w:val="hybridMultilevel"/>
    <w:tmpl w:val="F2F89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1741A7"/>
    <w:multiLevelType w:val="hybridMultilevel"/>
    <w:tmpl w:val="C57830B8"/>
    <w:lvl w:ilvl="0" w:tplc="8DD25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B7609"/>
    <w:multiLevelType w:val="hybridMultilevel"/>
    <w:tmpl w:val="31F00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A2E7E"/>
    <w:multiLevelType w:val="hybridMultilevel"/>
    <w:tmpl w:val="B22E1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97853"/>
    <w:multiLevelType w:val="hybridMultilevel"/>
    <w:tmpl w:val="A6DA7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EB191A"/>
    <w:multiLevelType w:val="hybridMultilevel"/>
    <w:tmpl w:val="6D527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34147E"/>
    <w:multiLevelType w:val="hybridMultilevel"/>
    <w:tmpl w:val="B714F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A2E4E"/>
    <w:multiLevelType w:val="hybridMultilevel"/>
    <w:tmpl w:val="48484EB0"/>
    <w:lvl w:ilvl="0" w:tplc="8DD25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AB3817"/>
    <w:multiLevelType w:val="hybridMultilevel"/>
    <w:tmpl w:val="06FA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92A8E"/>
    <w:multiLevelType w:val="hybridMultilevel"/>
    <w:tmpl w:val="AB626324"/>
    <w:lvl w:ilvl="0" w:tplc="8DD25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A1102B"/>
    <w:multiLevelType w:val="hybridMultilevel"/>
    <w:tmpl w:val="EB7E0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F33F86"/>
    <w:multiLevelType w:val="hybridMultilevel"/>
    <w:tmpl w:val="6C8A4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9C1C3E"/>
    <w:multiLevelType w:val="hybridMultilevel"/>
    <w:tmpl w:val="63C4B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31A01"/>
    <w:multiLevelType w:val="hybridMultilevel"/>
    <w:tmpl w:val="A9B04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C265C"/>
    <w:multiLevelType w:val="hybridMultilevel"/>
    <w:tmpl w:val="C688D860"/>
    <w:lvl w:ilvl="0" w:tplc="8DD25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51449"/>
    <w:multiLevelType w:val="hybridMultilevel"/>
    <w:tmpl w:val="DCAAF97E"/>
    <w:lvl w:ilvl="0" w:tplc="8DD25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0669E"/>
    <w:multiLevelType w:val="hybridMultilevel"/>
    <w:tmpl w:val="08FAD8CC"/>
    <w:lvl w:ilvl="0" w:tplc="8DD25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921EB8"/>
    <w:multiLevelType w:val="hybridMultilevel"/>
    <w:tmpl w:val="3A8C9E9A"/>
    <w:lvl w:ilvl="0" w:tplc="8DD25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246EE"/>
    <w:multiLevelType w:val="hybridMultilevel"/>
    <w:tmpl w:val="B5003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57711"/>
    <w:multiLevelType w:val="hybridMultilevel"/>
    <w:tmpl w:val="4A0AC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6B567F"/>
    <w:multiLevelType w:val="hybridMultilevel"/>
    <w:tmpl w:val="FE5CC4A6"/>
    <w:lvl w:ilvl="0" w:tplc="8DD25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7C33FC"/>
    <w:multiLevelType w:val="hybridMultilevel"/>
    <w:tmpl w:val="F5788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01AD5"/>
    <w:multiLevelType w:val="hybridMultilevel"/>
    <w:tmpl w:val="432C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C5AC7"/>
    <w:multiLevelType w:val="hybridMultilevel"/>
    <w:tmpl w:val="7B0AA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AE4027"/>
    <w:multiLevelType w:val="hybridMultilevel"/>
    <w:tmpl w:val="8EAE3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902460"/>
    <w:multiLevelType w:val="hybridMultilevel"/>
    <w:tmpl w:val="84C87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A15556"/>
    <w:multiLevelType w:val="hybridMultilevel"/>
    <w:tmpl w:val="1EDC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A501AF"/>
    <w:multiLevelType w:val="hybridMultilevel"/>
    <w:tmpl w:val="7736E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B13241"/>
    <w:multiLevelType w:val="hybridMultilevel"/>
    <w:tmpl w:val="4F5E2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4"/>
  </w:num>
  <w:num w:numId="3">
    <w:abstractNumId w:val="24"/>
  </w:num>
  <w:num w:numId="4">
    <w:abstractNumId w:val="3"/>
  </w:num>
  <w:num w:numId="5">
    <w:abstractNumId w:val="26"/>
  </w:num>
  <w:num w:numId="6">
    <w:abstractNumId w:val="43"/>
  </w:num>
  <w:num w:numId="7">
    <w:abstractNumId w:val="20"/>
  </w:num>
  <w:num w:numId="8">
    <w:abstractNumId w:val="44"/>
  </w:num>
  <w:num w:numId="9">
    <w:abstractNumId w:val="50"/>
  </w:num>
  <w:num w:numId="10">
    <w:abstractNumId w:val="17"/>
  </w:num>
  <w:num w:numId="11">
    <w:abstractNumId w:val="18"/>
  </w:num>
  <w:num w:numId="12">
    <w:abstractNumId w:val="27"/>
  </w:num>
  <w:num w:numId="13">
    <w:abstractNumId w:val="7"/>
  </w:num>
  <w:num w:numId="14">
    <w:abstractNumId w:val="0"/>
  </w:num>
  <w:num w:numId="15">
    <w:abstractNumId w:val="19"/>
  </w:num>
  <w:num w:numId="16">
    <w:abstractNumId w:val="35"/>
  </w:num>
  <w:num w:numId="17">
    <w:abstractNumId w:val="25"/>
  </w:num>
  <w:num w:numId="18">
    <w:abstractNumId w:val="30"/>
  </w:num>
  <w:num w:numId="19">
    <w:abstractNumId w:val="49"/>
  </w:num>
  <w:num w:numId="20">
    <w:abstractNumId w:val="12"/>
  </w:num>
  <w:num w:numId="21">
    <w:abstractNumId w:val="11"/>
  </w:num>
  <w:num w:numId="22">
    <w:abstractNumId w:val="41"/>
  </w:num>
  <w:num w:numId="23">
    <w:abstractNumId w:val="34"/>
  </w:num>
  <w:num w:numId="24">
    <w:abstractNumId w:val="8"/>
  </w:num>
  <w:num w:numId="25">
    <w:abstractNumId w:val="22"/>
  </w:num>
  <w:num w:numId="26">
    <w:abstractNumId w:val="9"/>
  </w:num>
  <w:num w:numId="27">
    <w:abstractNumId w:val="45"/>
  </w:num>
  <w:num w:numId="28">
    <w:abstractNumId w:val="40"/>
  </w:num>
  <w:num w:numId="29">
    <w:abstractNumId w:val="32"/>
  </w:num>
  <w:num w:numId="30">
    <w:abstractNumId w:val="48"/>
  </w:num>
  <w:num w:numId="31">
    <w:abstractNumId w:val="28"/>
  </w:num>
  <w:num w:numId="32">
    <w:abstractNumId w:val="4"/>
  </w:num>
  <w:num w:numId="33">
    <w:abstractNumId w:val="33"/>
  </w:num>
  <w:num w:numId="34">
    <w:abstractNumId w:val="46"/>
  </w:num>
  <w:num w:numId="35">
    <w:abstractNumId w:val="6"/>
  </w:num>
  <w:num w:numId="36">
    <w:abstractNumId w:val="36"/>
  </w:num>
  <w:num w:numId="37">
    <w:abstractNumId w:val="42"/>
  </w:num>
  <w:num w:numId="38">
    <w:abstractNumId w:val="37"/>
  </w:num>
  <w:num w:numId="39">
    <w:abstractNumId w:val="39"/>
  </w:num>
  <w:num w:numId="40">
    <w:abstractNumId w:val="2"/>
  </w:num>
  <w:num w:numId="41">
    <w:abstractNumId w:val="1"/>
  </w:num>
  <w:num w:numId="42">
    <w:abstractNumId w:val="31"/>
  </w:num>
  <w:num w:numId="43">
    <w:abstractNumId w:val="15"/>
  </w:num>
  <w:num w:numId="44">
    <w:abstractNumId w:val="23"/>
  </w:num>
  <w:num w:numId="45">
    <w:abstractNumId w:val="38"/>
  </w:num>
  <w:num w:numId="46">
    <w:abstractNumId w:val="13"/>
  </w:num>
  <w:num w:numId="47">
    <w:abstractNumId w:val="5"/>
  </w:num>
  <w:num w:numId="48">
    <w:abstractNumId w:val="10"/>
  </w:num>
  <w:num w:numId="49">
    <w:abstractNumId w:val="21"/>
  </w:num>
  <w:num w:numId="50">
    <w:abstractNumId w:val="16"/>
  </w:num>
  <w:num w:numId="51">
    <w:abstractNumId w:val="2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34"/>
    <w:rsid w:val="00000D07"/>
    <w:rsid w:val="0001093E"/>
    <w:rsid w:val="000165E0"/>
    <w:rsid w:val="0018050F"/>
    <w:rsid w:val="001F5E29"/>
    <w:rsid w:val="002B6E63"/>
    <w:rsid w:val="0031764C"/>
    <w:rsid w:val="00321CB6"/>
    <w:rsid w:val="00341D22"/>
    <w:rsid w:val="00354C09"/>
    <w:rsid w:val="003B5CC4"/>
    <w:rsid w:val="00497B75"/>
    <w:rsid w:val="004F2920"/>
    <w:rsid w:val="00551BF8"/>
    <w:rsid w:val="006D4B48"/>
    <w:rsid w:val="006E25E0"/>
    <w:rsid w:val="006E6060"/>
    <w:rsid w:val="007D6BEE"/>
    <w:rsid w:val="00870BFF"/>
    <w:rsid w:val="00893F3D"/>
    <w:rsid w:val="00A65265"/>
    <w:rsid w:val="00B80FF4"/>
    <w:rsid w:val="00BB0BEB"/>
    <w:rsid w:val="00BD0265"/>
    <w:rsid w:val="00CD3A64"/>
    <w:rsid w:val="00D236DC"/>
    <w:rsid w:val="00DD3F68"/>
    <w:rsid w:val="00DE4B34"/>
    <w:rsid w:val="00E76FD0"/>
    <w:rsid w:val="00FC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rmal (Web)"/>
    <w:basedOn w:val="a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 w:cs="Tahoma"/>
      <w:sz w:val="16"/>
      <w:szCs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6D4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4B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6D4B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rmal (Web)"/>
    <w:basedOn w:val="a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 w:cs="Tahoma"/>
      <w:sz w:val="16"/>
      <w:szCs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6D4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4B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6D4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1B9BB-D5CD-4FF7-BF6A-26378123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2023-12-06T03:33:00Z</dcterms:created>
  <dcterms:modified xsi:type="dcterms:W3CDTF">2023-12-06T03:33:00Z</dcterms:modified>
</cp:coreProperties>
</file>