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50C" w:rsidRPr="00606FD1" w:rsidRDefault="004E250C" w:rsidP="004E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 xml:space="preserve">Оценочные материалы текущего контроля знаний и промежуточной аттестации </w:t>
      </w:r>
    </w:p>
    <w:p w:rsidR="004E250C" w:rsidRPr="00606FD1" w:rsidRDefault="004E250C" w:rsidP="004E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по дисциплине «</w:t>
      </w:r>
      <w:r>
        <w:rPr>
          <w:rFonts w:ascii="Times New Roman" w:hAnsi="Times New Roman" w:cs="Times New Roman"/>
          <w:b/>
          <w:sz w:val="24"/>
          <w:szCs w:val="24"/>
        </w:rPr>
        <w:t>Безопасность жизнедеятельности</w:t>
      </w:r>
      <w:r w:rsidRPr="00606FD1">
        <w:rPr>
          <w:rFonts w:ascii="Times New Roman" w:hAnsi="Times New Roman" w:cs="Times New Roman"/>
          <w:b/>
          <w:sz w:val="24"/>
          <w:szCs w:val="24"/>
        </w:rPr>
        <w:t>»</w:t>
      </w:r>
    </w:p>
    <w:p w:rsidR="004E250C" w:rsidRPr="00606FD1" w:rsidRDefault="004E250C" w:rsidP="004E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250C" w:rsidRPr="00606FD1" w:rsidRDefault="004E250C" w:rsidP="004E250C">
      <w:pPr>
        <w:pStyle w:val="Standard"/>
        <w:spacing w:after="0" w:line="240" w:lineRule="auto"/>
        <w:ind w:right="-1" w:firstLine="42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606FD1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направление подготовки 09.03.03 «Прикладная информатика» </w:t>
      </w:r>
    </w:p>
    <w:p w:rsidR="004E250C" w:rsidRPr="00606FD1" w:rsidRDefault="004E250C" w:rsidP="004E25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FD1">
        <w:rPr>
          <w:rFonts w:ascii="Times New Roman" w:hAnsi="Times New Roman" w:cs="Times New Roman"/>
          <w:b/>
          <w:sz w:val="24"/>
          <w:szCs w:val="24"/>
        </w:rPr>
        <w:t>профиль 01 «Прикладная информатика в экономике»</w:t>
      </w:r>
    </w:p>
    <w:p w:rsidR="004E250C" w:rsidRDefault="004E250C" w:rsidP="007A6985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E250C" w:rsidRPr="004E250C" w:rsidRDefault="004E250C" w:rsidP="004E250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50C">
        <w:rPr>
          <w:rFonts w:ascii="Times New Roman" w:hAnsi="Times New Roman" w:cs="Times New Roman"/>
          <w:b/>
          <w:sz w:val="24"/>
          <w:szCs w:val="24"/>
        </w:rPr>
        <w:t>УК – 8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2B03EB" w:rsidRPr="00930BEB" w:rsidTr="002B03EB">
        <w:tc>
          <w:tcPr>
            <w:tcW w:w="10490" w:type="dxa"/>
          </w:tcPr>
          <w:p w:rsidR="002B03EB" w:rsidRPr="00F91D70" w:rsidRDefault="002B03EB" w:rsidP="00F91D70">
            <w:pPr>
              <w:pStyle w:val="a6"/>
              <w:ind w:left="210" w:firstLine="5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F91D70">
              <w:rPr>
                <w:rFonts w:ascii="Times New Roman" w:hAnsi="Times New Roman" w:cs="Times New Roman"/>
                <w:sz w:val="24"/>
                <w:szCs w:val="24"/>
              </w:rPr>
              <w:t>Анализ причин несчастных случаев на производстве проводят с целью выработки мероприятий по их устранению и предупреждению. Для этого используются </w:t>
            </w:r>
          </w:p>
          <w:p w:rsidR="002B03EB" w:rsidRPr="00F91D70" w:rsidRDefault="002B03EB" w:rsidP="00F91D70">
            <w:pPr>
              <w:pStyle w:val="a7"/>
              <w:spacing w:before="0" w:beforeAutospacing="0" w:after="0" w:afterAutospacing="0"/>
              <w:ind w:left="210" w:firstLine="510"/>
              <w:jc w:val="both"/>
              <w:rPr>
                <w:b/>
              </w:rPr>
            </w:pPr>
            <w:r w:rsidRPr="00F91D70">
              <w:t>1</w:t>
            </w:r>
            <w:r w:rsidRPr="00F91D70">
              <w:rPr>
                <w:b/>
              </w:rPr>
              <w:t>. монографический, топографический и статистический методы</w:t>
            </w:r>
          </w:p>
          <w:p w:rsidR="002B03EB" w:rsidRPr="00FA214D" w:rsidRDefault="002B03EB" w:rsidP="00FA214D">
            <w:pPr>
              <w:pStyle w:val="a7"/>
              <w:spacing w:before="0" w:beforeAutospacing="0" w:after="0" w:afterAutospacing="0"/>
              <w:ind w:left="360"/>
              <w:jc w:val="both"/>
            </w:pPr>
            <w:r w:rsidRPr="00FA214D">
              <w:t>2. полиграфический, топографический и статистический методы</w:t>
            </w:r>
          </w:p>
          <w:p w:rsidR="002B03EB" w:rsidRPr="00FA214D" w:rsidRDefault="002B03EB" w:rsidP="00FA214D">
            <w:pPr>
              <w:pStyle w:val="a7"/>
              <w:spacing w:before="0" w:beforeAutospacing="0" w:after="0" w:afterAutospacing="0"/>
              <w:ind w:left="360"/>
              <w:jc w:val="both"/>
            </w:pPr>
            <w:r w:rsidRPr="00FA214D">
              <w:t>3. монографический, топографический и динамический методы</w:t>
            </w:r>
          </w:p>
          <w:p w:rsidR="002B03EB" w:rsidRPr="00FA214D" w:rsidRDefault="002B03EB" w:rsidP="00FA214D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FA214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A21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A214D">
              <w:rPr>
                <w:rFonts w:ascii="Times New Roman" w:hAnsi="Times New Roman" w:cs="Times New Roman"/>
                <w:sz w:val="24"/>
                <w:szCs w:val="24"/>
              </w:rPr>
              <w:t>монографический, топографический методы</w:t>
            </w: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Аттестация рабочих мест по условиям труда с последующей сертификацией работ по охране труда в организации относятся к ___________________ мероприятиям по охране труда согласно Трудовому кодексу РФ.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>1. организационно-техническим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2</w:t>
            </w:r>
            <w:r w:rsidRPr="00F06296">
              <w:rPr>
                <w:b/>
              </w:rPr>
              <w:t xml:space="preserve">. </w:t>
            </w:r>
            <w:r w:rsidRPr="00F06296">
              <w:t>санитарно-гигиеническим 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3. социально-экономическим </w:t>
            </w:r>
          </w:p>
          <w:p w:rsidR="002B03EB" w:rsidRPr="00F06296" w:rsidRDefault="002B03EB" w:rsidP="00F06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правовым </w:t>
            </w: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 xml:space="preserve">3. Более выраженная воспалительная реакция. Резкая сильная боль </w:t>
            </w:r>
            <w:proofErr w:type="gramStart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сопровождаемая  интенсивным</w:t>
            </w:r>
            <w:proofErr w:type="gramEnd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 xml:space="preserve"> покраснением кожи- это признаки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>1. II степени ожога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2. I степени ожога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 xml:space="preserve">3. </w:t>
            </w:r>
            <w:proofErr w:type="spellStart"/>
            <w:r w:rsidRPr="00F06296">
              <w:t>IIIа</w:t>
            </w:r>
            <w:proofErr w:type="spellEnd"/>
            <w:r w:rsidRPr="00F06296">
              <w:t xml:space="preserve"> степени ожога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4.</w:t>
            </w:r>
            <w:r w:rsidRPr="00F06296">
              <w:rPr>
                <w:b/>
              </w:rPr>
              <w:t xml:space="preserve"> </w:t>
            </w:r>
            <w:proofErr w:type="spellStart"/>
            <w:r w:rsidRPr="00F06296">
              <w:t>IIIб</w:t>
            </w:r>
            <w:proofErr w:type="spellEnd"/>
            <w:r w:rsidRPr="00F06296">
              <w:t xml:space="preserve"> степени ожога</w:t>
            </w:r>
          </w:p>
          <w:p w:rsidR="002B03EB" w:rsidRPr="00F06296" w:rsidRDefault="002B03EB" w:rsidP="00F0629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В дисциплине «Безопасность жизнедеятельности» важнейшими понятиями являются: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F06296">
              <w:rPr>
                <w:b/>
              </w:rPr>
              <w:t>1. опасность и безопасность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2.  деятельность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3. риск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4.</w:t>
            </w:r>
            <w:r w:rsidRPr="00F06296">
              <w:rPr>
                <w:b/>
              </w:rPr>
              <w:t xml:space="preserve"> </w:t>
            </w:r>
            <w:r w:rsidRPr="00F06296">
              <w:t>среда обитания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В загородной зоне для приема эвакуируемого населения создаются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>1. приемные эвакуационные пункты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2. контрольно-пропускные пункты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3. промежуточные пункты эвакуации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4. сборные эвакуационные пункты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 ночное время в жилых помещениях значение уровня шума не должно превышать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F06296">
              <w:rPr>
                <w:b/>
              </w:rPr>
              <w:t xml:space="preserve">1. 35 </w:t>
            </w:r>
            <w:proofErr w:type="spellStart"/>
            <w:r w:rsidRPr="00F06296">
              <w:rPr>
                <w:b/>
              </w:rPr>
              <w:t>дБА</w:t>
            </w:r>
            <w:proofErr w:type="spellEnd"/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 xml:space="preserve">2. 25 </w:t>
            </w:r>
            <w:proofErr w:type="spellStart"/>
            <w:r w:rsidRPr="00F06296">
              <w:t>дБА</w:t>
            </w:r>
            <w:proofErr w:type="spellEnd"/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 xml:space="preserve">3. 40 </w:t>
            </w:r>
            <w:proofErr w:type="spellStart"/>
            <w:r w:rsidRPr="00F06296">
              <w:t>дБА</w:t>
            </w:r>
            <w:proofErr w:type="spellEnd"/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 xml:space="preserve">4. 10 </w:t>
            </w:r>
            <w:proofErr w:type="spellStart"/>
            <w:r w:rsidRPr="00F06296">
              <w:t>дБА</w:t>
            </w:r>
            <w:proofErr w:type="spellEnd"/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gramStart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понятие  «</w:t>
            </w:r>
            <w:proofErr w:type="gramEnd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микроклимата» входит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F06296">
              <w:rPr>
                <w:b/>
              </w:rPr>
              <w:t>1. температура, скорость воздуха, относительная влажность и атмосферное давление окружающего воздуха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lastRenderedPageBreak/>
              <w:t>2. температура, скорость воздуха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3. скорость воздуха, относительная влажность и атмосферное давление окружающего воздуха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4. относительная влажность и атмосферное давление окружающего воздуха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В зависимости от вида повреждения сосудов различают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F06296">
              <w:rPr>
                <w:b/>
              </w:rPr>
              <w:t>1. артериальное, венозное и капиллярное кровотечения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2. артериальное, венозное и локальное кровотечения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 xml:space="preserve">3. артериальное, </w:t>
            </w:r>
            <w:proofErr w:type="gramStart"/>
            <w:r w:rsidRPr="00F06296">
              <w:t>венозное  кровотечения</w:t>
            </w:r>
            <w:proofErr w:type="gramEnd"/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4. сильное, слабое и капиллярное кровотечения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 технологически чистых помещениях должна применяться ... вентиляция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F06296">
              <w:rPr>
                <w:b/>
              </w:rPr>
              <w:t>1. приточно-вытяжная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2. естественная неорганизованная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3. естественная организованная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4. вытяжная</w:t>
            </w: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В течение недели наивысшая работоспособность человека (в среднем) отмечается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F06296">
              <w:rPr>
                <w:b/>
              </w:rPr>
              <w:t>1. во вторник, среду и четверг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2. в понедельник, вторник и среду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3. в понедельник, вторник и четверг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4. в понедельник, среду и пятницу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rPr>
          <w:trHeight w:val="1793"/>
        </w:trPr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Запас продуктов питания при эвакуации берётся на _______ суток.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1.</w:t>
            </w:r>
            <w:r w:rsidRPr="00F06296">
              <w:rPr>
                <w:b/>
              </w:rPr>
              <w:t xml:space="preserve"> </w:t>
            </w:r>
            <w:r w:rsidRPr="00F06296">
              <w:t>4-6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F06296">
              <w:rPr>
                <w:b/>
              </w:rPr>
              <w:t>2. 2-3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3. 1-2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4. 3-5</w:t>
            </w:r>
          </w:p>
          <w:p w:rsidR="002B03EB" w:rsidRPr="00F06296" w:rsidRDefault="002B03EB" w:rsidP="00FA214D">
            <w:pPr>
              <w:pStyle w:val="a7"/>
              <w:spacing w:before="0" w:beforeAutospacing="0" w:after="0" w:afterAutospacing="0"/>
              <w:ind w:firstLine="567"/>
              <w:jc w:val="both"/>
            </w:pPr>
          </w:p>
        </w:tc>
      </w:tr>
      <w:tr w:rsidR="002B03EB" w:rsidRPr="00930BEB" w:rsidTr="002B03EB">
        <w:trPr>
          <w:trHeight w:val="1792"/>
        </w:trPr>
        <w:tc>
          <w:tcPr>
            <w:tcW w:w="10490" w:type="dxa"/>
          </w:tcPr>
          <w:p w:rsidR="002B03EB" w:rsidRPr="00F06296" w:rsidRDefault="002B03EB" w:rsidP="00FA214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Общее руководство гражданской обороны в Российской Федерации осуществляет …</w:t>
            </w:r>
          </w:p>
          <w:p w:rsidR="002B03EB" w:rsidRPr="00F06296" w:rsidRDefault="002B03EB" w:rsidP="00FA214D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>1. Правительство Российской Федерации</w:t>
            </w:r>
          </w:p>
          <w:p w:rsidR="002B03EB" w:rsidRPr="00F06296" w:rsidRDefault="002B03EB" w:rsidP="00FA214D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2. Президент Российской Федерации</w:t>
            </w:r>
          </w:p>
          <w:p w:rsidR="002B03EB" w:rsidRPr="00F06296" w:rsidRDefault="002B03EB" w:rsidP="00FA214D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3. Министерство по чрезвычайным ситуациям России</w:t>
            </w:r>
          </w:p>
          <w:p w:rsidR="002B03EB" w:rsidRPr="00F06296" w:rsidRDefault="002B03EB" w:rsidP="00FA214D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4. Министерство внутренних дел Российской Федерации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Социальными опасностями, связанными с употреблением веществ, разрушающих организм человека, является</w:t>
            </w:r>
            <w:proofErr w:type="gramStart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(выберете два верных ответа)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F06296">
              <w:rPr>
                <w:b/>
              </w:rPr>
              <w:t>1 (50%). Токсикомания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F06296">
              <w:rPr>
                <w:b/>
              </w:rPr>
              <w:t>2 (50%). Алкоголизм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3. СПИД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4. Инфекционные заболевания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A214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Социальными опасностями являются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(выберете два верных ответа)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>1 (50%). терроризм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t>2. лесные пожары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F06296">
              <w:rPr>
                <w:b/>
              </w:rPr>
              <w:t>3 (50%). межнациональный конфликт</w:t>
            </w:r>
          </w:p>
          <w:p w:rsidR="002B03EB" w:rsidRPr="00F06296" w:rsidRDefault="002B03EB" w:rsidP="00F06296">
            <w:pPr>
              <w:pStyle w:val="a6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пожары в жилых зданиях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15. Инфекция, возникающая </w:t>
            </w:r>
            <w:proofErr w:type="spellStart"/>
            <w:r w:rsidRPr="00F06296">
              <w:rPr>
                <w:rFonts w:ascii="Times New Roman" w:hAnsi="Times New Roman" w:cs="Times New Roman"/>
                <w:bCs/>
                <w:sz w:val="24"/>
                <w:szCs w:val="24"/>
              </w:rPr>
              <w:t>вследствии</w:t>
            </w:r>
            <w:proofErr w:type="spellEnd"/>
            <w:r w:rsidRPr="00F06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передачи возбудителя </w:t>
            </w:r>
            <w:proofErr w:type="gramStart"/>
            <w:r w:rsidRPr="00F06296">
              <w:rPr>
                <w:rFonts w:ascii="Times New Roman" w:hAnsi="Times New Roman" w:cs="Times New Roman"/>
                <w:bCs/>
                <w:sz w:val="24"/>
                <w:szCs w:val="24"/>
              </w:rPr>
              <w:t>через воздух</w:t>
            </w:r>
            <w:proofErr w:type="gramEnd"/>
            <w:r w:rsidRPr="00F0629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называется (Слово введите в поле ответов в форме соответствующего падежа)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bCs/>
                <w:sz w:val="24"/>
                <w:szCs w:val="24"/>
              </w:rPr>
              <w:t>АЭРОГЕННАЯ</w:t>
            </w: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Интегральным показателем безопасности жизнедеятельности является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Верный ответ. </w:t>
            </w:r>
            <w:r w:rsidRPr="00F06296">
              <w:t>продолжительность жизни человека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Неверный ответ. </w:t>
            </w:r>
            <w:r w:rsidRPr="00F06296">
              <w:t>уровень жизни человека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lastRenderedPageBreak/>
              <w:t xml:space="preserve">Неверный ответ. </w:t>
            </w:r>
            <w:r w:rsidRPr="00F06296">
              <w:t>здоровье людей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Неверный ответ. </w:t>
            </w:r>
            <w:r w:rsidRPr="00F06296">
              <w:t>смертность людей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A214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 xml:space="preserve">К веществам преимущественно </w:t>
            </w:r>
            <w:proofErr w:type="spellStart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общеядовитого</w:t>
            </w:r>
            <w:proofErr w:type="spellEnd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относятся</w:t>
            </w:r>
            <w:proofErr w:type="gramStart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(выберете два верных ответа)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Частично верный ответ (50%). </w:t>
            </w:r>
            <w:r w:rsidRPr="00F06296">
              <w:t>Окись углерода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Неверный ответ. </w:t>
            </w:r>
            <w:r w:rsidRPr="00F06296">
              <w:t>Сероуглерод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Неверный ответ. </w:t>
            </w:r>
            <w:r w:rsidRPr="00F06296">
              <w:t>Фосген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Частично верный ответ (50%). </w:t>
            </w:r>
            <w:r w:rsidRPr="00F06296">
              <w:t>Цианистый водород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A214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К геологическим опасным явлениям относятся</w:t>
            </w:r>
            <w:proofErr w:type="gramStart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(выберете два верных ответа)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Частично верный ответ (50%). </w:t>
            </w:r>
            <w:r w:rsidRPr="00F06296">
              <w:t>Лавина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Неверный ответ. </w:t>
            </w:r>
            <w:r w:rsidRPr="00F06296">
              <w:t>Тайфун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Неверный ответ. </w:t>
            </w:r>
            <w:r w:rsidRPr="00F06296">
              <w:t>Торнадо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Частично верный ответ (50%). </w:t>
            </w:r>
            <w:r w:rsidRPr="00F06296">
              <w:t>Обвал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A214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proofErr w:type="gramStart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интеллектуальной  форме</w:t>
            </w:r>
            <w:proofErr w:type="gramEnd"/>
            <w:r w:rsidRPr="00F06296">
              <w:rPr>
                <w:rFonts w:ascii="Times New Roman" w:hAnsi="Times New Roman" w:cs="Times New Roman"/>
                <w:sz w:val="24"/>
                <w:szCs w:val="24"/>
              </w:rPr>
              <w:t xml:space="preserve"> труда относится труд 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(выберете два верных ответа)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Частично верный ответ (50%). </w:t>
            </w:r>
            <w:r w:rsidRPr="00F06296">
              <w:t>Медицинских работников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Неверный ответ. </w:t>
            </w:r>
            <w:r w:rsidRPr="00F06296">
              <w:t>Сталеваров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Частично верный ответ (50%). </w:t>
            </w:r>
            <w:r w:rsidRPr="00F06296">
              <w:t>Студентов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Неверный ответ. </w:t>
            </w:r>
            <w:r w:rsidRPr="00F06296">
              <w:t>Сборщиков радиодеталей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06296" w:rsidRDefault="002B03EB" w:rsidP="00FA214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Pr="00F06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к коммунальным авариям относится аварии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29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(выберете два верных ответа)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Неверный ответ. </w:t>
            </w:r>
            <w:r w:rsidRPr="00F06296">
              <w:t>в системе гидротехнических сооружений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Неверный ответ. </w:t>
            </w:r>
            <w:r w:rsidRPr="00F06296">
              <w:t>на нефтепроводе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Частично верный ответ (50%). </w:t>
            </w:r>
            <w:r w:rsidRPr="00F06296">
              <w:t>в системе канализации</w:t>
            </w:r>
          </w:p>
          <w:p w:rsidR="002B03EB" w:rsidRPr="00F06296" w:rsidRDefault="002B03EB" w:rsidP="00F06296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F06296">
              <w:rPr>
                <w:b/>
              </w:rPr>
              <w:t xml:space="preserve">Частично верный ответ (50%). </w:t>
            </w:r>
            <w:r w:rsidRPr="00F06296">
              <w:t>в системе энергоснабжения</w:t>
            </w:r>
          </w:p>
          <w:p w:rsidR="002B03EB" w:rsidRPr="00F06296" w:rsidRDefault="002B03EB" w:rsidP="00F0629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802E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Алгоритм оказания первой помощи 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Чтобы не растеряться и грамотно оказать первую помощь, важно соблюдать следующую последовательность действий: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802E64">
              <w:t>1.     </w:t>
            </w:r>
            <w:r w:rsidRPr="00802E64">
              <w:rPr>
                <w:b/>
              </w:rPr>
              <w:t>Убедиться, что при оказании первой помощи вам ничего не угрожает и вы не подвергаете себя опасности.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802E64">
              <w:rPr>
                <w:b/>
              </w:rPr>
              <w:t>2.     Обеспечить безопасность пострадавшему и окружающим (например, извлечь пострадавшего из горящего автомобиля).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802E64">
              <w:rPr>
                <w:b/>
              </w:rPr>
              <w:t>3.     Проверить наличие у пострадавшего признаков жизни (пульс, дыхание, реакция зрачков на свет) и сознания.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rPr>
                <w:b/>
                <w:i/>
              </w:rPr>
              <w:t xml:space="preserve"> </w:t>
            </w:r>
            <w:r w:rsidRPr="00802E64">
              <w:t>1.     Проверить наличие у пострадавшего признаков жизни (пульс, дыхание, реакция зрачков на свет) и сознания.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2.     Обеспечить безопасность пострадавшему и окружающим (например, извлечь пострадавшего из горящего автомобиля).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3.     Убедиться, что при оказании первой помощи вам ничего не угрожает и вы не подвергаете себя опасности.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  <w:i/>
              </w:rPr>
            </w:pP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rPr>
                <w:b/>
                <w:i/>
              </w:rPr>
              <w:t xml:space="preserve"> </w:t>
            </w:r>
            <w:r w:rsidRPr="00802E64">
              <w:t>1.    Обеспечить безопасность пострадавшему и окружающим (например, извлечь пострадавшего из горящего автомобиля).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2.      Убедиться, что при оказании первой помощи вам ничего не угрожает и вы не подвергаете себя опасности.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3.     Проверить наличие у пострадавшего признаков жизни (пульс, дыхание, реакция зрачков на свет) и сознания.</w:t>
            </w:r>
          </w:p>
          <w:p w:rsidR="002B03EB" w:rsidRPr="00930BEB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rPr>
          <w:trHeight w:val="2015"/>
        </w:trPr>
        <w:tc>
          <w:tcPr>
            <w:tcW w:w="10490" w:type="dxa"/>
          </w:tcPr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E6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 случае землетрясения в зданиях в качестве укрытия необходимо использовать следующие места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rPr>
                <w:b/>
              </w:rPr>
              <w:t>1.</w:t>
            </w:r>
            <w:r w:rsidRPr="00802E64">
              <w:rPr>
                <w:b/>
                <w:i/>
              </w:rPr>
              <w:t xml:space="preserve"> </w:t>
            </w:r>
            <w:r w:rsidRPr="00802E64">
              <w:rPr>
                <w:b/>
              </w:rPr>
              <w:t>у колонн, проемы и утлы капитальных внутренних стен, дверные проемы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2. встроенные шкафы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3. вентиляционные шахты и коробы</w:t>
            </w:r>
          </w:p>
          <w:p w:rsidR="002B03EB" w:rsidRPr="00930BEB" w:rsidRDefault="002B03EB" w:rsidP="00802E64">
            <w:pPr>
              <w:pStyle w:val="a6"/>
              <w:ind w:left="4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4. балконы и лоджии</w:t>
            </w:r>
          </w:p>
        </w:tc>
      </w:tr>
      <w:tr w:rsidR="002B03EB" w:rsidRPr="00930BEB" w:rsidTr="002B03EB">
        <w:tc>
          <w:tcPr>
            <w:tcW w:w="10490" w:type="dxa"/>
          </w:tcPr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 xml:space="preserve">3. Определите в соответствии с гигиенической классификацией труда (Р.2.2.75599) условия труда подразделяются 2 класса: 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802E64">
              <w:rPr>
                <w:b/>
              </w:rPr>
              <w:t>1. допустимые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2. оптимальные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3. вредные</w:t>
            </w:r>
          </w:p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4. опасные</w:t>
            </w:r>
          </w:p>
        </w:tc>
      </w:tr>
      <w:tr w:rsidR="002B03EB" w:rsidRPr="00930BEB" w:rsidTr="002B03EB">
        <w:tc>
          <w:tcPr>
            <w:tcW w:w="10490" w:type="dxa"/>
          </w:tcPr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 xml:space="preserve">4. При </w:t>
            </w:r>
            <w:r w:rsidRPr="00802E6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расследовании несчастного случая</w:t>
            </w: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Pr="00802E6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 xml:space="preserve"> состав комиссии по</w:t>
            </w:r>
            <w:r w:rsidRPr="00802E6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802E64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2E64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включается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802E64">
              <w:rPr>
                <w:b/>
              </w:rPr>
              <w:t>1. руководитель, непосредственно отвечающий за безопасность труда на участке, где произошел несчастный случай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2. уполномоченный по охране труда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3. представитель работодателя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4. представитель профсоюзного органа</w:t>
            </w:r>
          </w:p>
          <w:p w:rsidR="002B03EB" w:rsidRPr="00802E64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5. При проведении</w:t>
            </w: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вводного инструктажа работника необходимо ознакомить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802E64">
              <w:rPr>
                <w:b/>
              </w:rPr>
              <w:t>1. с правилами по технике безопасности, внутреннего распорядка предприятия, основными причинами несчастных случаев и порядком оказания первой медицинской помощи при несчастном случае.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2. с правилами по технике безопасности, внутреннего распорядка предприятия, основными причинами несчастных случаев.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3. с правилами по технике безопасности, внутреннего распорядка предприятия, и порядком оказания первой медицинской помощи при несчастном случае.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4. с правилами по технике безопасности, основными причинами несчастных случаев и порядком оказания первой медицинской помощи при несчастном случае.</w:t>
            </w:r>
          </w:p>
          <w:p w:rsidR="002B03EB" w:rsidRPr="00802E64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6.Установите последовательность действий человека при осуществлении искусственной вентиляции легких пострадавшему</w:t>
            </w:r>
          </w:p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1.расстегнуть стесняющую одежду</w:t>
            </w:r>
          </w:p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2.проверить и очистить ротовую полость от инородных тел</w:t>
            </w:r>
          </w:p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3.уложить пострадавшего спиной на жесткую ровную поверхность</w:t>
            </w:r>
          </w:p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>4. осуществить искусственную вентиляцию легких</w:t>
            </w:r>
          </w:p>
          <w:p w:rsidR="002B03EB" w:rsidRPr="00802E64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802E64" w:rsidRDefault="002B03EB" w:rsidP="00802E64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</w:t>
            </w: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Техника непрямого массажа сердца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  <w:rPr>
                <w:b/>
              </w:rPr>
            </w:pPr>
            <w:r w:rsidRPr="00802E64">
              <w:rPr>
                <w:b/>
              </w:rPr>
              <w:t>1.  Осуществляйте ритмичные толчки грудной клетки сильно, плавно, строго вертикально, тяжестью верхней половины вашего тела. Частота — 100–110 надавливаний в минуту. При этом грудная клетка должна прогибаться на 3–4 см.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2. Осуществляйте ритмичные толчки грудной клетки сильно, плавно, строго вертикально, тяжестью верхней половины вашего тела. Частота— 50–70надавливаний в минуту. При этом грудная клетка должна прогибаться на 3–4см.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3. Осуществляйте ритмичные толчки грудной клетки сильно, плавно, строго вертикально, тяжестью верхней половины вашего тела. Частота— 100–110надавливаний в минуту. При этом грудная клетка должна прогибаться на 1–2см.</w:t>
            </w:r>
          </w:p>
          <w:p w:rsidR="002B03EB" w:rsidRPr="00802E64" w:rsidRDefault="002B03EB" w:rsidP="00802E64">
            <w:pPr>
              <w:pStyle w:val="a7"/>
              <w:spacing w:before="0" w:beforeAutospacing="0" w:after="0" w:afterAutospacing="0"/>
              <w:ind w:firstLine="567"/>
              <w:jc w:val="both"/>
            </w:pPr>
            <w:r w:rsidRPr="00802E64">
              <w:t>4. Осуществляйте ритмичные толчки грудной клетки сильно, плавно, строго вертикально, тяжестью верхней половины вашего тела. Частота— 150–200надавливаний в минуту. При этом грудная клетка должна прогибаться на 5–8см.</w:t>
            </w:r>
          </w:p>
          <w:p w:rsidR="002B03EB" w:rsidRPr="00802E64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36373F" w:rsidRDefault="002B03EB" w:rsidP="00EC1263">
            <w:pPr>
              <w:spacing w:before="24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8. </w:t>
            </w:r>
            <w:r w:rsidRPr="00EC1263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показатели </w:t>
            </w:r>
            <w:proofErr w:type="gramStart"/>
            <w:r w:rsidRPr="00EC1263">
              <w:rPr>
                <w:rFonts w:ascii="Times New Roman" w:hAnsi="Times New Roman" w:cs="Times New Roman"/>
                <w:sz w:val="24"/>
                <w:szCs w:val="24"/>
              </w:rPr>
              <w:t>ожогов  I</w:t>
            </w:r>
            <w:proofErr w:type="gramEnd"/>
            <w:r w:rsidRPr="00EC126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B03EB" w:rsidRPr="00EC1263" w:rsidRDefault="002B03EB" w:rsidP="00EC1263">
            <w:pPr>
              <w:pStyle w:val="a7"/>
              <w:spacing w:before="0" w:beforeAutospacing="0" w:after="0" w:afterAutospacing="0"/>
              <w:rPr>
                <w:b/>
              </w:rPr>
            </w:pPr>
            <w:r w:rsidRPr="00EC1263">
              <w:rPr>
                <w:b/>
              </w:rPr>
              <w:t>1. кожа краснеет и умеренно отекает</w:t>
            </w:r>
          </w:p>
          <w:p w:rsidR="002B03EB" w:rsidRPr="00EC1263" w:rsidRDefault="002B03EB" w:rsidP="00EC1263">
            <w:pPr>
              <w:pStyle w:val="a7"/>
              <w:spacing w:before="0" w:beforeAutospacing="0" w:after="0" w:afterAutospacing="0"/>
            </w:pPr>
            <w:r w:rsidRPr="00EC1263">
              <w:t>2. на кожных покровах образуются пузыри</w:t>
            </w:r>
          </w:p>
          <w:p w:rsidR="002B03EB" w:rsidRPr="00EC1263" w:rsidRDefault="002B03EB" w:rsidP="00EC1263">
            <w:pPr>
              <w:pStyle w:val="a7"/>
              <w:spacing w:before="0" w:beforeAutospacing="0" w:after="0" w:afterAutospacing="0"/>
            </w:pPr>
            <w:r w:rsidRPr="00EC1263">
              <w:t>3. возникают участки почернения и омертвления кожи</w:t>
            </w:r>
          </w:p>
          <w:p w:rsidR="002B03EB" w:rsidRDefault="002B03EB" w:rsidP="00EC1263">
            <w:pPr>
              <w:pStyle w:val="a7"/>
              <w:spacing w:before="0" w:beforeAutospacing="0" w:after="0" w:afterAutospacing="0"/>
            </w:pPr>
            <w:r w:rsidRPr="00EC1263">
              <w:t>4.</w:t>
            </w:r>
            <w:r w:rsidRPr="00B76EE1">
              <w:rPr>
                <w:b/>
                <w:i/>
              </w:rPr>
              <w:t xml:space="preserve"> </w:t>
            </w:r>
            <w:r>
              <w:t>происходит омертвление и обугливание тканей мышц, сухожилий, костей</w:t>
            </w:r>
          </w:p>
          <w:p w:rsidR="002B03EB" w:rsidRPr="00930BEB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36373F" w:rsidRDefault="002B03EB" w:rsidP="00EC1263">
            <w:pPr>
              <w:spacing w:before="24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1263">
              <w:rPr>
                <w:rFonts w:ascii="Times New Roman" w:hAnsi="Times New Roman" w:cs="Times New Roman"/>
                <w:sz w:val="24"/>
                <w:szCs w:val="24"/>
              </w:rPr>
              <w:t xml:space="preserve">. Определите показатели </w:t>
            </w:r>
            <w:proofErr w:type="gramStart"/>
            <w:r w:rsidRPr="00EC1263">
              <w:rPr>
                <w:rFonts w:ascii="Times New Roman" w:hAnsi="Times New Roman" w:cs="Times New Roman"/>
                <w:sz w:val="24"/>
                <w:szCs w:val="24"/>
              </w:rPr>
              <w:t>ожогов  II</w:t>
            </w:r>
            <w:proofErr w:type="gramEnd"/>
            <w:r w:rsidRPr="00EC1263">
              <w:rPr>
                <w:rFonts w:ascii="Times New Roman" w:hAnsi="Times New Roman" w:cs="Times New Roman"/>
                <w:sz w:val="24"/>
                <w:szCs w:val="24"/>
              </w:rPr>
              <w:t xml:space="preserve"> степени</w:t>
            </w:r>
          </w:p>
          <w:p w:rsidR="002B03EB" w:rsidRPr="00EC1263" w:rsidRDefault="002B03EB" w:rsidP="00EC1263">
            <w:pPr>
              <w:pStyle w:val="a7"/>
              <w:spacing w:before="0" w:beforeAutospacing="0" w:after="0" w:afterAutospacing="0"/>
              <w:rPr>
                <w:b/>
              </w:rPr>
            </w:pPr>
            <w:r w:rsidRPr="00EC1263">
              <w:rPr>
                <w:b/>
              </w:rPr>
              <w:t>1</w:t>
            </w:r>
            <w:proofErr w:type="gramStart"/>
            <w:r w:rsidRPr="00EC1263">
              <w:rPr>
                <w:b/>
              </w:rPr>
              <w:t>.</w:t>
            </w:r>
            <w:proofErr w:type="gramEnd"/>
            <w:r w:rsidRPr="00EC1263">
              <w:rPr>
                <w:b/>
              </w:rPr>
              <w:t xml:space="preserve"> при которой на кожных покровах образуются пузыри</w:t>
            </w:r>
          </w:p>
          <w:p w:rsidR="002B03EB" w:rsidRPr="00EC1263" w:rsidRDefault="002B03EB" w:rsidP="00EC1263">
            <w:pPr>
              <w:pStyle w:val="a7"/>
              <w:spacing w:before="0" w:beforeAutospacing="0" w:after="0" w:afterAutospacing="0"/>
            </w:pPr>
            <w:r w:rsidRPr="00EC1263">
              <w:t>2</w:t>
            </w:r>
            <w:proofErr w:type="gramStart"/>
            <w:r w:rsidRPr="00EC1263">
              <w:t>.</w:t>
            </w:r>
            <w:proofErr w:type="gramEnd"/>
            <w:r w:rsidRPr="00EC1263">
              <w:t xml:space="preserve"> при которой кожа краснеет и умеренно отекает</w:t>
            </w:r>
          </w:p>
          <w:p w:rsidR="002B03EB" w:rsidRPr="00EC1263" w:rsidRDefault="002B03EB" w:rsidP="00EC1263">
            <w:pPr>
              <w:pStyle w:val="a7"/>
              <w:spacing w:before="0" w:beforeAutospacing="0" w:after="0" w:afterAutospacing="0"/>
            </w:pPr>
            <w:r w:rsidRPr="00EC1263">
              <w:t>3</w:t>
            </w:r>
            <w:proofErr w:type="gramStart"/>
            <w:r w:rsidRPr="00EC1263">
              <w:t>.</w:t>
            </w:r>
            <w:proofErr w:type="gramEnd"/>
            <w:r w:rsidRPr="00EC1263">
              <w:t xml:space="preserve"> при которой возникают участки почернения и омертвления кожи</w:t>
            </w:r>
          </w:p>
          <w:p w:rsidR="002B03EB" w:rsidRDefault="002B03EB" w:rsidP="00EC1263">
            <w:pPr>
              <w:pStyle w:val="a7"/>
              <w:spacing w:before="0" w:beforeAutospacing="0" w:after="0" w:afterAutospacing="0"/>
            </w:pPr>
            <w:r w:rsidRPr="00EC1263">
              <w:t>4</w:t>
            </w:r>
            <w:proofErr w:type="gramStart"/>
            <w:r w:rsidRPr="00EC1263">
              <w:t>.</w:t>
            </w:r>
            <w:proofErr w:type="gramEnd"/>
            <w:r w:rsidRPr="00B76EE1">
              <w:rPr>
                <w:b/>
                <w:i/>
              </w:rPr>
              <w:t xml:space="preserve"> </w:t>
            </w:r>
            <w:r>
              <w:t>при которой омертвлению и обугливанию подвергаются ткани мышц, сухожилия, кости</w:t>
            </w:r>
          </w:p>
          <w:p w:rsidR="002B03EB" w:rsidRPr="00930BEB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36373F" w:rsidRDefault="002B03EB" w:rsidP="00CB460B">
            <w:pPr>
              <w:spacing w:before="24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>
              <w:t xml:space="preserve"> </w:t>
            </w:r>
            <w:r w:rsidRPr="00CB460B">
              <w:rPr>
                <w:rFonts w:ascii="Times New Roman" w:hAnsi="Times New Roman" w:cs="Times New Roman"/>
                <w:sz w:val="24"/>
                <w:szCs w:val="24"/>
              </w:rPr>
              <w:t>Вводный инструктаж знакомит</w:t>
            </w:r>
            <w:r>
              <w:t> </w:t>
            </w:r>
          </w:p>
          <w:p w:rsidR="002B03EB" w:rsidRPr="00CB460B" w:rsidRDefault="002B03EB" w:rsidP="00CB460B">
            <w:pPr>
              <w:pStyle w:val="a7"/>
              <w:spacing w:before="0" w:beforeAutospacing="0" w:after="0" w:afterAutospacing="0"/>
              <w:rPr>
                <w:b/>
              </w:rPr>
            </w:pPr>
            <w:r w:rsidRPr="00CB460B">
              <w:rPr>
                <w:b/>
              </w:rPr>
              <w:t>1. с правилами по технике безопасности, внутреннего распорядка предприятия, основными причинами несчастных случаев и порядком оказания первой медицинской помощи при несчастном случае.</w:t>
            </w:r>
          </w:p>
          <w:p w:rsidR="002B03EB" w:rsidRPr="00CB460B" w:rsidRDefault="002B03EB" w:rsidP="00CB460B">
            <w:pPr>
              <w:pStyle w:val="a7"/>
              <w:spacing w:before="0" w:beforeAutospacing="0" w:after="0" w:afterAutospacing="0"/>
            </w:pPr>
            <w:r w:rsidRPr="00CB460B">
              <w:t>2. с правилами по технике безопасности, внутреннего распорядка предприятия, основными причинами несчастных случаев.</w:t>
            </w:r>
          </w:p>
          <w:p w:rsidR="002B03EB" w:rsidRPr="00CB460B" w:rsidRDefault="002B03EB" w:rsidP="00CB460B">
            <w:pPr>
              <w:pStyle w:val="a7"/>
              <w:spacing w:before="0" w:beforeAutospacing="0" w:after="0" w:afterAutospacing="0"/>
            </w:pPr>
            <w:r w:rsidRPr="00CB460B">
              <w:t>3. с правилами по технике безопасности, внутреннего распорядка предприятия, и порядком оказания первой медицинской помощи при несчастном случае.</w:t>
            </w:r>
          </w:p>
          <w:p w:rsidR="002B03EB" w:rsidRDefault="002B03EB" w:rsidP="00CB460B">
            <w:pPr>
              <w:pStyle w:val="a7"/>
              <w:spacing w:before="0" w:beforeAutospacing="0" w:after="0" w:afterAutospacing="0"/>
            </w:pPr>
            <w:r w:rsidRPr="00CB460B">
              <w:t>4.</w:t>
            </w:r>
            <w:r w:rsidRPr="00B76EE1">
              <w:rPr>
                <w:b/>
                <w:i/>
              </w:rPr>
              <w:t xml:space="preserve"> </w:t>
            </w:r>
            <w:r>
              <w:t>с правилами по технике безопасности, основными причинами несчастных случаев и порядком оказания первой медицинской помощи при несчастном случае.</w:t>
            </w:r>
          </w:p>
          <w:p w:rsidR="002B03EB" w:rsidRPr="00930BEB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CB460B" w:rsidRDefault="002B03EB" w:rsidP="00CB46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B460B">
              <w:rPr>
                <w:rFonts w:ascii="Times New Roman" w:hAnsi="Times New Roman" w:cs="Times New Roman"/>
                <w:sz w:val="24"/>
                <w:szCs w:val="24"/>
              </w:rPr>
              <w:t>11. Выплата компенсаций при возникновении производственных травм и профессиональных заболеваний относится к ________ мероприятиям. </w:t>
            </w:r>
          </w:p>
          <w:p w:rsidR="002B03EB" w:rsidRPr="00CB460B" w:rsidRDefault="002B03EB" w:rsidP="00CB460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CB460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CB460B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CB460B">
              <w:rPr>
                <w:rFonts w:ascii="Times New Roman" w:hAnsi="Times New Roman" w:cs="Times New Roman"/>
                <w:sz w:val="24"/>
                <w:szCs w:val="24"/>
              </w:rPr>
              <w:t xml:space="preserve"> – гигиеническим </w:t>
            </w:r>
          </w:p>
          <w:p w:rsidR="002B03EB" w:rsidRPr="00CB460B" w:rsidRDefault="002B03EB" w:rsidP="00CB460B">
            <w:pPr>
              <w:pStyle w:val="a7"/>
              <w:spacing w:before="0" w:beforeAutospacing="0" w:after="0" w:afterAutospacing="0"/>
            </w:pPr>
            <w:r w:rsidRPr="00CB460B">
              <w:t>2. Лечебно-профилактическим </w:t>
            </w:r>
          </w:p>
          <w:p w:rsidR="002B03EB" w:rsidRPr="00CB460B" w:rsidRDefault="002B03EB" w:rsidP="00CB460B">
            <w:pPr>
              <w:pStyle w:val="a7"/>
              <w:spacing w:before="0" w:beforeAutospacing="0" w:after="0" w:afterAutospacing="0"/>
            </w:pPr>
            <w:r w:rsidRPr="00CB460B">
              <w:t xml:space="preserve">3. </w:t>
            </w:r>
            <w:proofErr w:type="spellStart"/>
            <w:r w:rsidRPr="00CB460B">
              <w:t>Инженерно</w:t>
            </w:r>
            <w:proofErr w:type="spellEnd"/>
            <w:r w:rsidRPr="00CB460B">
              <w:t xml:space="preserve"> – техническим </w:t>
            </w:r>
          </w:p>
          <w:p w:rsidR="002B03EB" w:rsidRPr="00CB460B" w:rsidRDefault="002B03EB" w:rsidP="00CB460B">
            <w:pPr>
              <w:pStyle w:val="a7"/>
              <w:spacing w:before="0" w:beforeAutospacing="0" w:after="0" w:afterAutospacing="0"/>
              <w:rPr>
                <w:b/>
              </w:rPr>
            </w:pPr>
            <w:r w:rsidRPr="00CB460B">
              <w:rPr>
                <w:b/>
              </w:rPr>
              <w:t>4. Социально- экономическим</w:t>
            </w:r>
          </w:p>
          <w:p w:rsidR="002B03EB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36373F" w:rsidRDefault="002B03EB" w:rsidP="00E13696">
            <w:pPr>
              <w:spacing w:before="24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t xml:space="preserve"> </w:t>
            </w:r>
            <w:r w:rsidRPr="00E13696">
              <w:rPr>
                <w:rFonts w:ascii="Times New Roman" w:hAnsi="Times New Roman" w:cs="Times New Roman"/>
                <w:sz w:val="24"/>
                <w:szCs w:val="24"/>
              </w:rPr>
              <w:t>В зависимости от вида повреждения сосудов различают</w:t>
            </w:r>
          </w:p>
          <w:p w:rsidR="002B03EB" w:rsidRPr="00E13696" w:rsidRDefault="002B03EB" w:rsidP="00E13696">
            <w:pPr>
              <w:pStyle w:val="a7"/>
              <w:spacing w:before="0" w:beforeAutospacing="0" w:after="0" w:afterAutospacing="0"/>
              <w:rPr>
                <w:b/>
              </w:rPr>
            </w:pPr>
            <w:r w:rsidRPr="00E13696">
              <w:rPr>
                <w:b/>
              </w:rPr>
              <w:t>1. артериальное, венозное и капиллярное кровотечения</w:t>
            </w:r>
          </w:p>
          <w:p w:rsidR="002B03EB" w:rsidRPr="00E13696" w:rsidRDefault="002B03EB" w:rsidP="00E13696">
            <w:pPr>
              <w:pStyle w:val="a7"/>
              <w:spacing w:before="0" w:beforeAutospacing="0" w:after="0" w:afterAutospacing="0"/>
            </w:pPr>
            <w:r w:rsidRPr="00E13696">
              <w:t>2. артериальное, венозное и локальное кровотечения</w:t>
            </w:r>
          </w:p>
          <w:p w:rsidR="002B03EB" w:rsidRPr="00E13696" w:rsidRDefault="002B03EB" w:rsidP="00E13696">
            <w:pPr>
              <w:pStyle w:val="a7"/>
              <w:spacing w:before="0" w:beforeAutospacing="0" w:after="0" w:afterAutospacing="0"/>
            </w:pPr>
            <w:r w:rsidRPr="00E13696">
              <w:t xml:space="preserve">3. артериальное, </w:t>
            </w:r>
            <w:proofErr w:type="gramStart"/>
            <w:r w:rsidRPr="00E13696">
              <w:t>венозное  кровотечения</w:t>
            </w:r>
            <w:proofErr w:type="gramEnd"/>
          </w:p>
          <w:p w:rsidR="002B03EB" w:rsidRDefault="002B03EB" w:rsidP="00E13696">
            <w:pPr>
              <w:pStyle w:val="a7"/>
              <w:spacing w:before="0" w:beforeAutospacing="0" w:after="0" w:afterAutospacing="0"/>
            </w:pPr>
            <w:r w:rsidRPr="00E13696">
              <w:t>4</w:t>
            </w:r>
            <w:r w:rsidRPr="00B76EE1">
              <w:rPr>
                <w:b/>
                <w:i/>
              </w:rPr>
              <w:t xml:space="preserve">. </w:t>
            </w:r>
            <w:r>
              <w:t>сильное, слабое и капиллярное кровотечения</w:t>
            </w:r>
          </w:p>
          <w:p w:rsidR="002B03EB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36373F" w:rsidRDefault="002B03EB" w:rsidP="00E13696">
            <w:pPr>
              <w:spacing w:before="24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>
              <w:t xml:space="preserve"> </w:t>
            </w:r>
            <w:r w:rsidRPr="00E13696">
              <w:rPr>
                <w:rFonts w:ascii="Times New Roman" w:hAnsi="Times New Roman" w:cs="Times New Roman"/>
                <w:sz w:val="24"/>
                <w:szCs w:val="24"/>
              </w:rPr>
              <w:t>В </w:t>
            </w:r>
            <w:proofErr w:type="gramStart"/>
            <w:r w:rsidRPr="00E13696">
              <w:rPr>
                <w:rFonts w:ascii="Times New Roman" w:hAnsi="Times New Roman" w:cs="Times New Roman"/>
                <w:sz w:val="24"/>
                <w:szCs w:val="24"/>
              </w:rPr>
              <w:t>понятие  «</w:t>
            </w:r>
            <w:proofErr w:type="gramEnd"/>
            <w:r w:rsidRPr="00E13696">
              <w:rPr>
                <w:rFonts w:ascii="Times New Roman" w:hAnsi="Times New Roman" w:cs="Times New Roman"/>
                <w:sz w:val="24"/>
                <w:szCs w:val="24"/>
              </w:rPr>
              <w:t>Параметры микроклимата» входит</w:t>
            </w:r>
          </w:p>
          <w:p w:rsidR="002B03EB" w:rsidRPr="00E13696" w:rsidRDefault="002B03EB" w:rsidP="00E13696">
            <w:pPr>
              <w:pStyle w:val="a7"/>
              <w:spacing w:before="0" w:beforeAutospacing="0" w:after="0" w:afterAutospacing="0"/>
              <w:rPr>
                <w:b/>
              </w:rPr>
            </w:pPr>
            <w:r w:rsidRPr="00E13696">
              <w:rPr>
                <w:b/>
              </w:rPr>
              <w:t>1. температура, скорость воздуха, относительная влажность и атмосферное давление окружающего воздуха</w:t>
            </w:r>
          </w:p>
          <w:p w:rsidR="002B03EB" w:rsidRPr="00E13696" w:rsidRDefault="002B03EB" w:rsidP="00E13696">
            <w:pPr>
              <w:pStyle w:val="a7"/>
              <w:spacing w:before="0" w:beforeAutospacing="0" w:after="0" w:afterAutospacing="0"/>
            </w:pPr>
            <w:r w:rsidRPr="00E13696">
              <w:t>2. температура, скорость воздуха</w:t>
            </w:r>
          </w:p>
          <w:p w:rsidR="002B03EB" w:rsidRPr="00E13696" w:rsidRDefault="002B03EB" w:rsidP="00E13696">
            <w:pPr>
              <w:pStyle w:val="a7"/>
              <w:spacing w:before="0" w:beforeAutospacing="0" w:after="0" w:afterAutospacing="0"/>
            </w:pPr>
            <w:r w:rsidRPr="00E13696">
              <w:t>3. скорость воздуха, относительная влажность и атмосферное давление окружающего воздуха</w:t>
            </w:r>
          </w:p>
          <w:p w:rsidR="002B03EB" w:rsidRDefault="002B03EB" w:rsidP="00E13696">
            <w:pPr>
              <w:pStyle w:val="a7"/>
              <w:spacing w:before="0" w:beforeAutospacing="0" w:after="0" w:afterAutospacing="0"/>
            </w:pPr>
            <w:r w:rsidRPr="00E13696">
              <w:t>4.</w:t>
            </w:r>
            <w:r w:rsidRPr="00B76EE1">
              <w:rPr>
                <w:b/>
                <w:i/>
              </w:rPr>
              <w:t xml:space="preserve"> </w:t>
            </w:r>
            <w:r>
              <w:t>относительная влажность и атмосферное давление окружающего воздуха</w:t>
            </w:r>
          </w:p>
          <w:p w:rsidR="002B03EB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36373F" w:rsidRDefault="002B03EB" w:rsidP="00E13696">
            <w:pPr>
              <w:spacing w:before="240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>
              <w:t xml:space="preserve"> </w:t>
            </w:r>
            <w:r w:rsidRPr="00E13696">
              <w:rPr>
                <w:rFonts w:ascii="Times New Roman" w:hAnsi="Times New Roman" w:cs="Times New Roman"/>
                <w:sz w:val="24"/>
                <w:szCs w:val="24"/>
              </w:rPr>
              <w:t xml:space="preserve">Для нормального протекания физиологических процессов в </w:t>
            </w:r>
            <w:proofErr w:type="gramStart"/>
            <w:r w:rsidRPr="00E13696">
              <w:rPr>
                <w:rFonts w:ascii="Times New Roman" w:hAnsi="Times New Roman" w:cs="Times New Roman"/>
                <w:sz w:val="24"/>
                <w:szCs w:val="24"/>
              </w:rPr>
              <w:t>организме  необходимо</w:t>
            </w:r>
            <w:proofErr w:type="gramEnd"/>
            <w:r w:rsidRPr="00E13696">
              <w:rPr>
                <w:rFonts w:ascii="Times New Roman" w:hAnsi="Times New Roman" w:cs="Times New Roman"/>
                <w:sz w:val="24"/>
                <w:szCs w:val="24"/>
              </w:rPr>
              <w:t xml:space="preserve"> что бы</w:t>
            </w:r>
          </w:p>
          <w:p w:rsidR="002B03EB" w:rsidRPr="00E13696" w:rsidRDefault="002B03EB" w:rsidP="00E13696">
            <w:pPr>
              <w:pStyle w:val="a7"/>
              <w:spacing w:before="0" w:beforeAutospacing="0" w:after="0" w:afterAutospacing="0"/>
              <w:rPr>
                <w:b/>
              </w:rPr>
            </w:pPr>
            <w:r w:rsidRPr="00E13696">
              <w:rPr>
                <w:b/>
              </w:rPr>
              <w:t>1. выделяемая организмом теплота должна полностью отводиться в окружающую среду</w:t>
            </w:r>
          </w:p>
          <w:p w:rsidR="002B03EB" w:rsidRPr="00E13696" w:rsidRDefault="002B03EB" w:rsidP="00E13696">
            <w:pPr>
              <w:pStyle w:val="a7"/>
              <w:spacing w:before="0" w:beforeAutospacing="0" w:after="0" w:afterAutospacing="0"/>
            </w:pPr>
            <w:r w:rsidRPr="00E13696">
              <w:t>2. выделяемая организмом теплота должна частично отводиться в окружающую среду</w:t>
            </w:r>
          </w:p>
          <w:p w:rsidR="002B03EB" w:rsidRPr="00E13696" w:rsidRDefault="002B03EB" w:rsidP="00E13696">
            <w:pPr>
              <w:pStyle w:val="a7"/>
              <w:spacing w:before="0" w:beforeAutospacing="0" w:after="0" w:afterAutospacing="0"/>
            </w:pPr>
            <w:r w:rsidRPr="00E13696">
              <w:lastRenderedPageBreak/>
              <w:t>3. выделяемая организмом теплота не должна отводиться в окружающую среду</w:t>
            </w:r>
          </w:p>
          <w:p w:rsidR="002B03EB" w:rsidRDefault="002B03EB" w:rsidP="00E13696">
            <w:pPr>
              <w:pStyle w:val="a7"/>
              <w:spacing w:before="0" w:beforeAutospacing="0" w:after="0" w:afterAutospacing="0"/>
            </w:pPr>
            <w:r w:rsidRPr="00E13696">
              <w:t>4.</w:t>
            </w:r>
            <w:r w:rsidRPr="00B76EE1">
              <w:rPr>
                <w:b/>
                <w:i/>
              </w:rPr>
              <w:t xml:space="preserve"> </w:t>
            </w:r>
            <w:r>
              <w:t>выделяемая организмом теплота должна полностью отводиться в одежду. человека</w:t>
            </w:r>
          </w:p>
          <w:p w:rsidR="002B03EB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A214D" w:rsidRDefault="002B03EB" w:rsidP="00FA214D">
            <w:pPr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  <w:r>
              <w:t xml:space="preserve"> </w:t>
            </w:r>
            <w:r w:rsidRPr="00FA214D">
              <w:rPr>
                <w:rFonts w:ascii="Times New Roman" w:hAnsi="Times New Roman" w:cs="Times New Roman"/>
              </w:rPr>
              <w:t xml:space="preserve">Определите геологические опасные </w:t>
            </w:r>
            <w:proofErr w:type="gramStart"/>
            <w:r w:rsidRPr="00FA214D">
              <w:rPr>
                <w:rFonts w:ascii="Times New Roman" w:hAnsi="Times New Roman" w:cs="Times New Roman"/>
              </w:rPr>
              <w:t>явления</w:t>
            </w:r>
            <w:r w:rsidRPr="00FA214D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FA214D">
              <w:rPr>
                <w:rFonts w:ascii="Times New Roman" w:hAnsi="Times New Roman" w:cs="Times New Roman"/>
                <w:sz w:val="24"/>
                <w:szCs w:val="24"/>
              </w:rPr>
              <w:t>(выберете два верных ответа)</w:t>
            </w:r>
          </w:p>
          <w:p w:rsidR="002B03EB" w:rsidRDefault="002B03EB" w:rsidP="00E13696">
            <w:pPr>
              <w:pStyle w:val="a7"/>
              <w:spacing w:before="0" w:beforeAutospacing="0" w:after="0" w:afterAutospacing="0"/>
            </w:pPr>
            <w:r w:rsidRPr="00B76EE1">
              <w:rPr>
                <w:b/>
                <w:i/>
              </w:rPr>
              <w:t xml:space="preserve">Частично верный ответ (50%). </w:t>
            </w:r>
            <w:r>
              <w:t>Лавина</w:t>
            </w:r>
          </w:p>
          <w:p w:rsidR="002B03EB" w:rsidRDefault="002B03EB" w:rsidP="00E13696">
            <w:pPr>
              <w:pStyle w:val="a7"/>
              <w:spacing w:before="0" w:beforeAutospacing="0" w:after="0" w:afterAutospacing="0"/>
            </w:pPr>
            <w:r w:rsidRPr="00B76EE1">
              <w:rPr>
                <w:b/>
                <w:i/>
              </w:rPr>
              <w:t xml:space="preserve">Неверный ответ. </w:t>
            </w:r>
            <w:r>
              <w:t>Тайфун</w:t>
            </w:r>
          </w:p>
          <w:p w:rsidR="002B03EB" w:rsidRDefault="002B03EB" w:rsidP="00E13696">
            <w:pPr>
              <w:pStyle w:val="a7"/>
              <w:spacing w:before="0" w:beforeAutospacing="0" w:after="0" w:afterAutospacing="0"/>
            </w:pPr>
            <w:r w:rsidRPr="00B76EE1">
              <w:rPr>
                <w:b/>
                <w:i/>
              </w:rPr>
              <w:t xml:space="preserve">Неверный ответ. </w:t>
            </w:r>
            <w:r>
              <w:t>Торнадо</w:t>
            </w:r>
          </w:p>
          <w:p w:rsidR="002B03EB" w:rsidRDefault="002B03EB" w:rsidP="00E13696">
            <w:pPr>
              <w:pStyle w:val="a7"/>
              <w:spacing w:before="0" w:beforeAutospacing="0" w:after="0" w:afterAutospacing="0"/>
            </w:pPr>
            <w:r w:rsidRPr="00B76EE1">
              <w:rPr>
                <w:b/>
                <w:i/>
              </w:rPr>
              <w:t xml:space="preserve">Частично верный ответ (50%). </w:t>
            </w:r>
            <w:r>
              <w:t>Обвал</w:t>
            </w:r>
          </w:p>
          <w:p w:rsidR="002B03EB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802E64" w:rsidRDefault="002B03EB" w:rsidP="00802E64">
            <w:pPr>
              <w:pStyle w:val="a6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На шахте «</w:t>
            </w:r>
            <w:proofErr w:type="spellStart"/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Костромовская</w:t>
            </w:r>
            <w:proofErr w:type="spellEnd"/>
            <w:r w:rsidRPr="00802E64">
              <w:rPr>
                <w:rFonts w:ascii="Times New Roman" w:hAnsi="Times New Roman" w:cs="Times New Roman"/>
                <w:sz w:val="24"/>
                <w:szCs w:val="24"/>
              </w:rPr>
              <w:t xml:space="preserve">» в </w:t>
            </w:r>
            <w:proofErr w:type="spellStart"/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мехцехе</w:t>
            </w:r>
            <w:proofErr w:type="spellEnd"/>
            <w:r w:rsidRPr="00802E64">
              <w:rPr>
                <w:rFonts w:ascii="Times New Roman" w:hAnsi="Times New Roman" w:cs="Times New Roman"/>
                <w:sz w:val="24"/>
                <w:szCs w:val="24"/>
              </w:rPr>
              <w:t xml:space="preserve"> аккумуляторщик опрокинул на себя банку с щелочью</w:t>
            </w:r>
          </w:p>
          <w:p w:rsidR="002B03EB" w:rsidRPr="00802E64" w:rsidRDefault="002B03EB" w:rsidP="00802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Определите последовательность действий</w:t>
            </w:r>
          </w:p>
          <w:p w:rsidR="002B03EB" w:rsidRPr="00802E64" w:rsidRDefault="002B03EB" w:rsidP="0080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B" w:rsidRPr="00802E64" w:rsidRDefault="002B03EB" w:rsidP="0080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1.снять с пострадавшего участка тела одежду</w:t>
            </w:r>
          </w:p>
          <w:p w:rsidR="002B03EB" w:rsidRPr="00802E64" w:rsidRDefault="002B03EB" w:rsidP="0080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2. пораженное место подержать под холодной проточной водой от 20 минут</w:t>
            </w:r>
          </w:p>
          <w:p w:rsidR="002B03EB" w:rsidRPr="00802E64" w:rsidRDefault="002B03EB" w:rsidP="0080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3. для нейтрализации использовать подручные средства</w:t>
            </w:r>
          </w:p>
          <w:p w:rsidR="002B03EB" w:rsidRPr="00802E64" w:rsidRDefault="002B03EB" w:rsidP="00802E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4. прикрыть поврежденный участок тела тряпочкой, смоченной в холодной воде</w:t>
            </w:r>
          </w:p>
          <w:p w:rsidR="002B03EB" w:rsidRPr="00802E64" w:rsidRDefault="002B03EB" w:rsidP="0080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B" w:rsidRPr="00930BEB" w:rsidRDefault="002B03EB" w:rsidP="00802E64">
            <w:pPr>
              <w:pStyle w:val="a6"/>
              <w:tabs>
                <w:tab w:val="left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E13AD3" w:rsidRDefault="002B03EB" w:rsidP="00E13AD3">
            <w:pPr>
              <w:pStyle w:val="a6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3AD3">
              <w:rPr>
                <w:rFonts w:ascii="Times New Roman" w:hAnsi="Times New Roman" w:cs="Times New Roman"/>
                <w:sz w:val="24"/>
                <w:szCs w:val="24"/>
              </w:rPr>
              <w:t>На разрезе «</w:t>
            </w:r>
            <w:proofErr w:type="spellStart"/>
            <w:r w:rsidRPr="00E13AD3">
              <w:rPr>
                <w:rFonts w:ascii="Times New Roman" w:hAnsi="Times New Roman" w:cs="Times New Roman"/>
                <w:sz w:val="24"/>
                <w:szCs w:val="24"/>
              </w:rPr>
              <w:t>Моховский</w:t>
            </w:r>
            <w:proofErr w:type="spellEnd"/>
            <w:r w:rsidRPr="00E13AD3">
              <w:rPr>
                <w:rFonts w:ascii="Times New Roman" w:hAnsi="Times New Roman" w:cs="Times New Roman"/>
                <w:sz w:val="24"/>
                <w:szCs w:val="24"/>
              </w:rPr>
              <w:t xml:space="preserve">» при ремонте экскаватора ЭКГ электрослесарь попал под напряжение </w:t>
            </w:r>
            <w:proofErr w:type="gramStart"/>
            <w:r w:rsidRPr="00E13AD3">
              <w:rPr>
                <w:rFonts w:ascii="Times New Roman" w:hAnsi="Times New Roman" w:cs="Times New Roman"/>
                <w:sz w:val="24"/>
                <w:szCs w:val="24"/>
              </w:rPr>
              <w:t>Определите</w:t>
            </w:r>
            <w:proofErr w:type="gramEnd"/>
            <w:r w:rsidRPr="00E13AD3">
              <w:rPr>
                <w:rFonts w:ascii="Times New Roman" w:hAnsi="Times New Roman" w:cs="Times New Roman"/>
                <w:sz w:val="24"/>
                <w:szCs w:val="24"/>
              </w:rPr>
              <w:t xml:space="preserve"> последовательность действий</w:t>
            </w:r>
          </w:p>
          <w:p w:rsidR="002B03EB" w:rsidRPr="00802E64" w:rsidRDefault="002B03EB" w:rsidP="00802E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3EB" w:rsidRPr="00802E64" w:rsidRDefault="002B03EB" w:rsidP="00802E64">
            <w:pPr>
              <w:pStyle w:val="a6"/>
              <w:tabs>
                <w:tab w:val="left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1.Прекратить воздействие тока на тело пострадавшего.</w:t>
            </w:r>
          </w:p>
          <w:p w:rsidR="002B03EB" w:rsidRPr="00802E64" w:rsidRDefault="002B03EB" w:rsidP="00802E64">
            <w:pPr>
              <w:pStyle w:val="a6"/>
              <w:tabs>
                <w:tab w:val="left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 xml:space="preserve"> 2. Закрытый массаж сердца (если нет пульса и дыхания). </w:t>
            </w:r>
          </w:p>
          <w:p w:rsidR="002B03EB" w:rsidRPr="00802E64" w:rsidRDefault="002B03EB" w:rsidP="00802E64">
            <w:pPr>
              <w:pStyle w:val="a6"/>
              <w:tabs>
                <w:tab w:val="left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 xml:space="preserve">3. Искусственное дыхание. </w:t>
            </w:r>
          </w:p>
          <w:p w:rsidR="002B03EB" w:rsidRPr="00802E64" w:rsidRDefault="002B03EB" w:rsidP="00802E64">
            <w:pPr>
              <w:pStyle w:val="a6"/>
              <w:tabs>
                <w:tab w:val="left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 xml:space="preserve">4. Введение препаратов, поддерживающих работу сердца. </w:t>
            </w:r>
          </w:p>
          <w:p w:rsidR="002B03EB" w:rsidRPr="00802E64" w:rsidRDefault="002B03EB" w:rsidP="00802E64">
            <w:pPr>
              <w:pStyle w:val="a6"/>
              <w:tabs>
                <w:tab w:val="left" w:pos="142"/>
              </w:tabs>
              <w:ind w:left="0" w:firstLine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02E64">
              <w:rPr>
                <w:rFonts w:ascii="Times New Roman" w:hAnsi="Times New Roman" w:cs="Times New Roman"/>
                <w:sz w:val="24"/>
                <w:szCs w:val="24"/>
              </w:rPr>
              <w:t>5. Госпитализация.</w:t>
            </w:r>
          </w:p>
          <w:p w:rsidR="002B03EB" w:rsidRPr="00930BEB" w:rsidRDefault="002B03EB" w:rsidP="00F91D70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6B0482" w:rsidRDefault="002B03EB" w:rsidP="006B0482">
            <w:pPr>
              <w:pStyle w:val="a7"/>
              <w:shd w:val="clear" w:color="auto" w:fill="FFFFFF"/>
              <w:ind w:left="120" w:right="120"/>
              <w:jc w:val="both"/>
            </w:pPr>
            <w:r>
              <w:t>3.</w:t>
            </w:r>
            <w:r>
              <w:rPr>
                <w:rFonts w:ascii="Verdana" w:hAnsi="Verdana"/>
                <w:color w:val="575757"/>
                <w:sz w:val="18"/>
                <w:szCs w:val="18"/>
              </w:rPr>
              <w:t xml:space="preserve"> </w:t>
            </w:r>
            <w:r w:rsidRPr="006B0482">
              <w:t>Для остановки кровотечения из сосудов кисти или предплечья можно использовать следующий метод:</w:t>
            </w:r>
          </w:p>
          <w:p w:rsidR="002B03EB" w:rsidRPr="006B0482" w:rsidRDefault="002B03EB" w:rsidP="006B0482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максимально отвести плечи пострадавшего назад и зафиксировать их за спиной широким бинтом;</w:t>
            </w:r>
          </w:p>
          <w:p w:rsidR="002B03EB" w:rsidRPr="006B0482" w:rsidRDefault="002B03EB" w:rsidP="006B0482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 w:rsidRPr="006B0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наложить давящую повязку на поражённое место;</w:t>
            </w:r>
          </w:p>
          <w:p w:rsidR="002B03EB" w:rsidRPr="006B0482" w:rsidRDefault="002B03EB" w:rsidP="006B0482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поместить в локтевой сустав валик из скатанной материи, согнуть руку в локтевом суставе и зафиксировать предплечье к плечу;</w:t>
            </w:r>
          </w:p>
          <w:p w:rsidR="002B03EB" w:rsidRPr="006B0482" w:rsidRDefault="002B03EB" w:rsidP="006B0482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согнуть руку в локтевом суставе и зафиксировать предплечье к плечу.</w:t>
            </w:r>
          </w:p>
          <w:p w:rsidR="002B03EB" w:rsidRPr="00E13AD3" w:rsidRDefault="002B03EB" w:rsidP="00D152D7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CB460B" w:rsidRDefault="002B03EB" w:rsidP="00EC1263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0B">
              <w:rPr>
                <w:rFonts w:ascii="Times New Roman" w:hAnsi="Times New Roman" w:cs="Times New Roman"/>
                <w:sz w:val="24"/>
                <w:szCs w:val="24"/>
              </w:rPr>
              <w:t>4.После возгорания на складе у пострадавшего бо</w:t>
            </w:r>
            <w:r w:rsidRPr="00CB460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лее выраженная воспалительная реакция. Резкая сильная боль, </w:t>
            </w:r>
            <w:proofErr w:type="gramStart"/>
            <w:r w:rsidRPr="00CB460B">
              <w:rPr>
                <w:rFonts w:ascii="Times New Roman" w:hAnsi="Times New Roman" w:cs="Times New Roman"/>
                <w:sz w:val="24"/>
                <w:szCs w:val="24"/>
              </w:rPr>
              <w:t>сопровождаемая  интенсивным</w:t>
            </w:r>
            <w:proofErr w:type="gramEnd"/>
            <w:r w:rsidRPr="00CB460B">
              <w:rPr>
                <w:rFonts w:ascii="Times New Roman" w:hAnsi="Times New Roman" w:cs="Times New Roman"/>
                <w:sz w:val="24"/>
                <w:szCs w:val="24"/>
              </w:rPr>
              <w:t xml:space="preserve"> покраснением кожи- это признаки</w:t>
            </w:r>
          </w:p>
          <w:p w:rsidR="002B03EB" w:rsidRPr="00CB460B" w:rsidRDefault="002B03EB" w:rsidP="00EC1263">
            <w:pPr>
              <w:pStyle w:val="a7"/>
              <w:spacing w:before="0" w:beforeAutospacing="0" w:after="0" w:afterAutospacing="0"/>
              <w:rPr>
                <w:b/>
              </w:rPr>
            </w:pPr>
            <w:r w:rsidRPr="00CB460B">
              <w:rPr>
                <w:b/>
              </w:rPr>
              <w:t>1. II степени ожога</w:t>
            </w:r>
          </w:p>
          <w:p w:rsidR="002B03EB" w:rsidRPr="00CB460B" w:rsidRDefault="002B03EB" w:rsidP="00EC1263">
            <w:pPr>
              <w:pStyle w:val="a7"/>
              <w:spacing w:before="0" w:beforeAutospacing="0" w:after="0" w:afterAutospacing="0"/>
            </w:pPr>
            <w:r w:rsidRPr="00CB460B">
              <w:t>2. I степени ожога</w:t>
            </w:r>
          </w:p>
          <w:p w:rsidR="002B03EB" w:rsidRPr="00CB460B" w:rsidRDefault="002B03EB" w:rsidP="00EC1263">
            <w:pPr>
              <w:pStyle w:val="a7"/>
              <w:spacing w:before="0" w:beforeAutospacing="0" w:after="0" w:afterAutospacing="0"/>
            </w:pPr>
            <w:r w:rsidRPr="00CB460B">
              <w:t xml:space="preserve">3. </w:t>
            </w:r>
            <w:proofErr w:type="spellStart"/>
            <w:r w:rsidRPr="00CB460B">
              <w:t>IIIа</w:t>
            </w:r>
            <w:proofErr w:type="spellEnd"/>
            <w:r w:rsidRPr="00CB460B">
              <w:t xml:space="preserve"> степени ожога</w:t>
            </w:r>
          </w:p>
          <w:p w:rsidR="002B03EB" w:rsidRPr="00CB460B" w:rsidRDefault="002B03EB" w:rsidP="00EC1263">
            <w:pPr>
              <w:pStyle w:val="a7"/>
              <w:spacing w:before="0" w:beforeAutospacing="0" w:after="0" w:afterAutospacing="0"/>
            </w:pPr>
            <w:r w:rsidRPr="00CB460B">
              <w:t>4</w:t>
            </w:r>
            <w:r w:rsidRPr="00CB460B">
              <w:rPr>
                <w:b/>
              </w:rPr>
              <w:t xml:space="preserve">. </w:t>
            </w:r>
            <w:proofErr w:type="spellStart"/>
            <w:r w:rsidRPr="00CB460B">
              <w:t>IIIб</w:t>
            </w:r>
            <w:proofErr w:type="spellEnd"/>
            <w:r w:rsidRPr="00CB460B">
              <w:t xml:space="preserve"> степени ожога</w:t>
            </w:r>
          </w:p>
          <w:p w:rsidR="002B03EB" w:rsidRPr="00CB460B" w:rsidRDefault="002B03EB" w:rsidP="00EC1263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CB460B" w:rsidRDefault="002B03EB" w:rsidP="00CB460B">
            <w:pPr>
              <w:pStyle w:val="a6"/>
              <w:spacing w:before="240"/>
              <w:ind w:hanging="65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60B">
              <w:rPr>
                <w:rFonts w:ascii="Times New Roman" w:hAnsi="Times New Roman" w:cs="Times New Roman"/>
                <w:sz w:val="24"/>
                <w:szCs w:val="24"/>
              </w:rPr>
              <w:t>5.В результате нарушений правил охраны труда на шахте «Распадская», повлекших за собой гибель людей, к руководству применена …. </w:t>
            </w:r>
          </w:p>
          <w:p w:rsidR="002B03EB" w:rsidRPr="00CB460B" w:rsidRDefault="002B03EB" w:rsidP="00CB460B">
            <w:pPr>
              <w:pStyle w:val="a7"/>
              <w:spacing w:before="0" w:beforeAutospacing="0" w:after="0" w:afterAutospacing="0"/>
              <w:rPr>
                <w:b/>
              </w:rPr>
            </w:pPr>
            <w:r w:rsidRPr="00CB460B">
              <w:rPr>
                <w:b/>
              </w:rPr>
              <w:t>1. Материальная ответственность </w:t>
            </w:r>
          </w:p>
          <w:p w:rsidR="002B03EB" w:rsidRPr="00CB460B" w:rsidRDefault="002B03EB" w:rsidP="00CB460B">
            <w:pPr>
              <w:pStyle w:val="a7"/>
              <w:spacing w:before="0" w:beforeAutospacing="0" w:after="0" w:afterAutospacing="0"/>
            </w:pPr>
            <w:r w:rsidRPr="00CB460B">
              <w:t>2. Административное взыскание </w:t>
            </w:r>
          </w:p>
          <w:p w:rsidR="002B03EB" w:rsidRPr="00CB460B" w:rsidRDefault="002B03EB" w:rsidP="00CB460B">
            <w:pPr>
              <w:pStyle w:val="a7"/>
              <w:spacing w:before="0" w:beforeAutospacing="0" w:after="0" w:afterAutospacing="0"/>
            </w:pPr>
            <w:r w:rsidRPr="00CB460B">
              <w:t>3. Дисциплинарное взыскание</w:t>
            </w:r>
          </w:p>
          <w:p w:rsidR="002B03EB" w:rsidRDefault="002B03EB" w:rsidP="00CB460B">
            <w:pPr>
              <w:pStyle w:val="a7"/>
              <w:spacing w:before="0" w:beforeAutospacing="0" w:after="0" w:afterAutospacing="0"/>
            </w:pPr>
            <w:r w:rsidRPr="00CB460B">
              <w:lastRenderedPageBreak/>
              <w:t>4.</w:t>
            </w:r>
            <w:r w:rsidRPr="00B76EE1">
              <w:rPr>
                <w:b/>
                <w:i/>
              </w:rPr>
              <w:t xml:space="preserve"> </w:t>
            </w:r>
            <w:r>
              <w:t>Уголовная ответственность</w:t>
            </w:r>
          </w:p>
          <w:p w:rsidR="002B03EB" w:rsidRPr="00CB460B" w:rsidRDefault="002B03EB" w:rsidP="00CB460B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На всей территории города Кемерово сутки шел ливень.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E136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Определите, какую территорию необходимо занять ЧС, чтобы являться региональной:</w:t>
            </w:r>
          </w:p>
          <w:p w:rsidR="002B03EB" w:rsidRPr="00AF793B" w:rsidRDefault="002B03EB" w:rsidP="00802E64">
            <w:pPr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AF793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1. субъекта РФ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Pr="00E136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федерального округа РФ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3.</w:t>
            </w:r>
            <w:r w:rsidRPr="00E136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областного центра</w:t>
            </w:r>
          </w:p>
          <w:p w:rsidR="002B03EB" w:rsidRDefault="002B03EB" w:rsidP="00AF793B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</w:t>
            </w:r>
            <w:r w:rsidRPr="00E13696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нескольких муниципальных образований</w:t>
            </w:r>
          </w:p>
          <w:p w:rsidR="002B03EB" w:rsidRPr="00802E64" w:rsidRDefault="002B03EB" w:rsidP="00AF79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Default="002B03EB" w:rsidP="00802E64">
            <w:pPr>
              <w:jc w:val="both"/>
              <w:rPr>
                <w:rFonts w:ascii="Helvetica" w:hAnsi="Helvetica" w:cs="Helvetica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Helvetica" w:hAnsi="Helvetica" w:cs="Helvetica"/>
                <w:color w:val="333333"/>
                <w:shd w:val="clear" w:color="auto" w:fill="FFFFFF"/>
              </w:rPr>
              <w:t xml:space="preserve"> </w:t>
            </w:r>
            <w:r w:rsidRPr="00AF79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 разрезе «</w:t>
            </w:r>
            <w:proofErr w:type="spellStart"/>
            <w:r w:rsidRPr="00AF79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Моховский</w:t>
            </w:r>
            <w:proofErr w:type="spellEnd"/>
            <w:r w:rsidRPr="00AF79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 произошло затопление выработки.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AF79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Какие силы и средства будут затрачены для устранения локальной ЧС?</w:t>
            </w:r>
            <w:r w:rsidRPr="00AF793B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AF793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1. предприятий, организаций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Pr="00AF79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органов местного самоуправления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3.</w:t>
            </w:r>
            <w:r w:rsidRPr="00AF79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органов исполнительной власти субъекта РФ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</w:t>
            </w:r>
            <w:r w:rsidRPr="00AF793B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МЧС</w:t>
            </w:r>
          </w:p>
          <w:p w:rsidR="002B03EB" w:rsidRPr="00802E64" w:rsidRDefault="002B03EB" w:rsidP="00802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D152D7">
              <w:rPr>
                <w:rFonts w:ascii="Times New Roman" w:hAnsi="Times New Roman" w:cs="Times New Roman"/>
                <w:sz w:val="24"/>
                <w:szCs w:val="24"/>
              </w:rPr>
              <w:t>На угольном складе шахты «им. С.М. Кирова» произошло возгорание угля.</w:t>
            </w:r>
            <w:r w:rsidRPr="00D15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15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Что такое горение?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1.</w:t>
            </w:r>
            <w:r w:rsidRPr="00D15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реакция горения, при которой скорость выделения тепла превышает скорость ее рассеивания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2.</w:t>
            </w:r>
            <w:r w:rsidRPr="00D15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неконтролируемый процесс горения, сопровождающийся уничтожением материальных ценностей и создающий опасность для жизни и здоровью людей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152D7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3. это физико-механический процесс превращения горючих веществ и материалов в продукты сгорания, сопровождающийся интенсивным выделением тепла, дыма и световым излучением</w:t>
            </w:r>
          </w:p>
          <w:p w:rsidR="002B03EB" w:rsidRPr="00802E64" w:rsidRDefault="002B03EB" w:rsidP="00802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4.</w:t>
            </w:r>
            <w:r w:rsidRPr="00D152D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кислород</w:t>
            </w:r>
          </w:p>
        </w:tc>
      </w:tr>
      <w:tr w:rsidR="002B03EB" w:rsidRPr="00930BEB" w:rsidTr="002B03EB">
        <w:tc>
          <w:tcPr>
            <w:tcW w:w="10490" w:type="dxa"/>
            <w:shd w:val="clear" w:color="auto" w:fill="auto"/>
          </w:tcPr>
          <w:p w:rsidR="002B03EB" w:rsidRPr="00D152D7" w:rsidRDefault="002B03EB" w:rsidP="004E250C">
            <w:pPr>
              <w:pStyle w:val="a7"/>
              <w:spacing w:before="0" w:beforeAutospacing="0" w:after="150" w:afterAutospacing="0"/>
              <w:rPr>
                <w:color w:val="333333"/>
              </w:rPr>
            </w:pPr>
            <w:r>
              <w:t>9.</w:t>
            </w:r>
            <w:r w:rsidRPr="00D152D7">
              <w:rPr>
                <w:rFonts w:ascii="Helvetica" w:hAnsi="Helvetica" w:cs="Helvetica"/>
                <w:b/>
                <w:bCs/>
                <w:color w:val="333333"/>
                <w:sz w:val="20"/>
                <w:szCs w:val="20"/>
              </w:rPr>
              <w:t> </w:t>
            </w:r>
            <w:r w:rsidRPr="00D152D7">
              <w:rPr>
                <w:color w:val="333333"/>
              </w:rPr>
              <w:t>Установите соответствие между определением и его трактовкой</w:t>
            </w:r>
          </w:p>
          <w:p w:rsidR="002B03EB" w:rsidRPr="00D152D7" w:rsidRDefault="002B03EB" w:rsidP="004E25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1: опасное природное явление</w:t>
            </w:r>
          </w:p>
          <w:p w:rsidR="002B03EB" w:rsidRPr="00D152D7" w:rsidRDefault="002B03EB" w:rsidP="004E25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2: стихийное бедствие</w:t>
            </w:r>
          </w:p>
          <w:p w:rsidR="002B03EB" w:rsidRPr="00D152D7" w:rsidRDefault="002B03EB" w:rsidP="004E25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3: авария</w:t>
            </w:r>
          </w:p>
          <w:p w:rsidR="002B03EB" w:rsidRPr="00D152D7" w:rsidRDefault="002B03EB" w:rsidP="004E25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4: катастрофа</w:t>
            </w:r>
          </w:p>
          <w:p w:rsidR="002B03EB" w:rsidRPr="00D152D7" w:rsidRDefault="002B03EB" w:rsidP="004E25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стихийное событие природного происхождения, которое по своей интенсивности, масштабу распространения и продолжительности может вызвать отрицательные последствия для жизни людей и т.д.</w:t>
            </w:r>
          </w:p>
          <w:p w:rsidR="002B03EB" w:rsidRPr="00D152D7" w:rsidRDefault="002B03EB" w:rsidP="004E25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</w:t>
            </w: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катастрофическое природное явление (или процесс), который может вызвать многочисленные человеческие жертвы, значительный материальный ущерб и другие тяжелые последствия</w:t>
            </w:r>
          </w:p>
          <w:p w:rsidR="002B03EB" w:rsidRPr="00D152D7" w:rsidRDefault="002B03EB" w:rsidP="004E25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: чрезвычайное событие техногенного характера, происшедшее по конструктивным, производственным, технологическим или </w:t>
            </w:r>
            <w:proofErr w:type="spellStart"/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эксплутационным</w:t>
            </w:r>
            <w:proofErr w:type="spellEnd"/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причинам и т.д.</w:t>
            </w:r>
          </w:p>
          <w:p w:rsidR="002B03EB" w:rsidRPr="00D152D7" w:rsidRDefault="002B03EB" w:rsidP="004E250C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</w:t>
            </w: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крупномасштабная авария, повлекшая за собой многочисленные человеческие жертвы, значительный материальный ущерб и другие тяжелые последствия,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  <w:shd w:val="clear" w:color="auto" w:fill="auto"/>
          </w:tcPr>
          <w:p w:rsidR="002B03EB" w:rsidRPr="004E250C" w:rsidRDefault="002B03EB" w:rsidP="002B03EB">
            <w:pPr>
              <w:pStyle w:val="a7"/>
              <w:spacing w:before="0" w:beforeAutospacing="0" w:after="150" w:afterAutospacing="0"/>
              <w:rPr>
                <w:color w:val="333333"/>
              </w:rPr>
            </w:pPr>
            <w:r>
              <w:t>10</w:t>
            </w:r>
            <w:r w:rsidRPr="00D152D7">
              <w:t>.</w:t>
            </w:r>
            <w:r w:rsidRPr="00D152D7">
              <w:rPr>
                <w:color w:val="333333"/>
              </w:rPr>
              <w:t xml:space="preserve"> </w:t>
            </w:r>
            <w:r w:rsidRPr="004E250C">
              <w:rPr>
                <w:color w:val="333333"/>
              </w:rPr>
              <w:t>Установите соответствие между типом и ЧС и его зоной</w:t>
            </w:r>
          </w:p>
          <w:p w:rsidR="002B03EB" w:rsidRPr="004E250C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1: локального характера</w:t>
            </w:r>
          </w:p>
          <w:p w:rsidR="002B03EB" w:rsidRPr="004E250C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2: муниципального характера</w:t>
            </w:r>
          </w:p>
          <w:p w:rsidR="002B03EB" w:rsidRPr="004E250C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3: межмуниципального характера</w:t>
            </w:r>
          </w:p>
          <w:p w:rsidR="002B03EB" w:rsidRPr="004E250C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4: регионального характера</w:t>
            </w:r>
          </w:p>
          <w:p w:rsidR="002B03EB" w:rsidRPr="004E250C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5: межрегионального характера</w:t>
            </w:r>
          </w:p>
          <w:p w:rsidR="002B03EB" w:rsidRPr="004E250C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А: Не выходит за пределы территории объекта</w:t>
            </w:r>
          </w:p>
          <w:p w:rsidR="002B03EB" w:rsidRPr="004E250C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Б: Не выходит за пределы территории одного поселения или внутригородской территории города федерального значения</w:t>
            </w:r>
          </w:p>
          <w:p w:rsidR="002B03EB" w:rsidRPr="004E250C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В: Затрагивает территорию двух и более поселений, внутригородских территорий города федерального значения или межселенную территорию</w:t>
            </w:r>
          </w:p>
          <w:p w:rsidR="002B03EB" w:rsidRPr="004E250C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Г: Не выходит за пределы территории одного субъекта Российской Федерации</w:t>
            </w:r>
          </w:p>
          <w:p w:rsidR="002B03EB" w:rsidRPr="00D152D7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E250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Д: Затрагивает территорию двух и более субъектов Российской Федерации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  <w:shd w:val="clear" w:color="auto" w:fill="auto"/>
          </w:tcPr>
          <w:p w:rsidR="002B03EB" w:rsidRPr="00D152D7" w:rsidRDefault="002B03EB" w:rsidP="002B03EB">
            <w:pPr>
              <w:pStyle w:val="a7"/>
              <w:spacing w:before="0" w:beforeAutospacing="0" w:after="150" w:afterAutospacing="0"/>
              <w:rPr>
                <w:color w:val="333333"/>
              </w:rPr>
            </w:pPr>
            <w:r>
              <w:lastRenderedPageBreak/>
              <w:t>11.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D152D7">
              <w:rPr>
                <w:color w:val="333333"/>
              </w:rPr>
              <w:t>Расположите органы управления по делам ГО и ЧС в порядке иерархии от высших к низшим:</w:t>
            </w:r>
          </w:p>
          <w:p w:rsidR="002B03EB" w:rsidRPr="00D152D7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1: МЧС РФ</w:t>
            </w:r>
          </w:p>
          <w:p w:rsidR="002B03EB" w:rsidRPr="00D152D7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2: региональный центр ГОЧС МЧС РФ</w:t>
            </w:r>
          </w:p>
          <w:p w:rsidR="002B03EB" w:rsidRPr="00D152D7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3: главное управление по делам  ГО ЧС субъекта РФ</w:t>
            </w:r>
          </w:p>
          <w:p w:rsidR="002B03EB" w:rsidRPr="00D152D7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4: структурное подразделение по делам ГО ЧС органов местного самоуправления</w:t>
            </w:r>
          </w:p>
          <w:p w:rsidR="002B03EB" w:rsidRPr="00D152D7" w:rsidRDefault="002B03EB" w:rsidP="002B03EB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5: структурное  подразделение  по делам ГО ЧС организаций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  <w:shd w:val="clear" w:color="auto" w:fill="auto"/>
          </w:tcPr>
          <w:p w:rsidR="002B03EB" w:rsidRDefault="002B03EB" w:rsidP="002B03EB">
            <w:pPr>
              <w:spacing w:before="100" w:beforeAutospacing="1" w:after="100" w:afterAutospacing="1"/>
              <w:ind w:left="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Комбинат «Азот» в г. Кемерово, на котором хранят, перерабатывают, используют или транспортируют опасные химические вещества, при аварии на котором или </w:t>
            </w:r>
            <w:proofErr w:type="gramStart"/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разрушении</w:t>
            </w:r>
            <w:proofErr w:type="gramEnd"/>
            <w:r w:rsidRPr="00D152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которого может произойти гибель или химическое заражение людей, сельскохозяйственных животных и растений, а также химическое заражение окружающей среды называется ### опасным объектом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(впишите слово)</w:t>
            </w:r>
          </w:p>
          <w:p w:rsidR="002B03EB" w:rsidRPr="00D152D7" w:rsidRDefault="002B03EB" w:rsidP="002B03EB">
            <w:pPr>
              <w:spacing w:before="100" w:beforeAutospacing="1" w:after="100" w:afterAutospacing="1"/>
              <w:ind w:left="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</w:t>
            </w:r>
          </w:p>
          <w:p w:rsidR="002B03EB" w:rsidRPr="00D152D7" w:rsidRDefault="002B03EB" w:rsidP="00D152D7">
            <w:pPr>
              <w:shd w:val="clear" w:color="auto" w:fill="F7FBFC"/>
              <w:tabs>
                <w:tab w:val="num" w:pos="493"/>
              </w:tabs>
              <w:spacing w:after="150"/>
              <w:ind w:hanging="65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  <w:shd w:val="clear" w:color="auto" w:fill="auto"/>
          </w:tcPr>
          <w:p w:rsidR="002B03EB" w:rsidRPr="00141E60" w:rsidRDefault="002B03EB" w:rsidP="002B03EB">
            <w:pPr>
              <w:spacing w:before="100" w:beforeAutospacing="1" w:after="100" w:afterAutospacing="1"/>
              <w:ind w:left="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1E6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Pr="00141E6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Возле деревни «Мохово» произошла авария на железной дороге. Произошла разгерметизация цистерны с опасным химическим веществом.</w:t>
            </w:r>
          </w:p>
          <w:p w:rsidR="002B03EB" w:rsidRPr="00141E60" w:rsidRDefault="002B03EB" w:rsidP="002B03EB">
            <w:pPr>
              <w:spacing w:before="100" w:beforeAutospacing="1" w:after="100" w:afterAutospacing="1"/>
              <w:ind w:left="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1E60">
              <w:rPr>
                <w:rFonts w:ascii="Times New Roman" w:hAnsi="Times New Roman" w:cs="Times New Roman"/>
                <w:sz w:val="24"/>
                <w:szCs w:val="24"/>
              </w:rPr>
              <w:t>Назовите п</w:t>
            </w:r>
            <w:r w:rsidRPr="00141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ути проникновения опасных химических веществ</w:t>
            </w:r>
          </w:p>
          <w:p w:rsidR="002B03EB" w:rsidRPr="00141E60" w:rsidRDefault="002B03EB" w:rsidP="002B03EB">
            <w:pPr>
              <w:spacing w:after="150"/>
              <w:ind w:left="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141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1.</w:t>
            </w:r>
            <w:r w:rsidRPr="00141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141E6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органы дыхания, кожные покровы и ранения, желудочно-кишечный тракт, слизистые оболочки</w:t>
            </w:r>
          </w:p>
          <w:p w:rsidR="002B03EB" w:rsidRPr="00141E60" w:rsidRDefault="002B03EB" w:rsidP="002B03EB">
            <w:pPr>
              <w:spacing w:after="150"/>
              <w:ind w:left="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2.</w:t>
            </w:r>
            <w:r w:rsidRPr="00141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кожные покровы и ранения, желудочно-кишечный тракт, слизистые оболочки</w:t>
            </w:r>
          </w:p>
          <w:p w:rsidR="002B03EB" w:rsidRPr="00141E60" w:rsidRDefault="002B03EB" w:rsidP="002B03EB">
            <w:pPr>
              <w:spacing w:after="150"/>
              <w:ind w:left="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3.</w:t>
            </w:r>
            <w:r w:rsidRPr="00141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органы дыхания, желудочно-кишечный тракт, слизистые оболочки</w:t>
            </w:r>
          </w:p>
          <w:p w:rsidR="002B03EB" w:rsidRPr="00141E60" w:rsidRDefault="002B03EB" w:rsidP="002B03EB">
            <w:pPr>
              <w:spacing w:after="150"/>
              <w:ind w:left="6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4.</w:t>
            </w:r>
            <w:r w:rsidRPr="00141E6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ранения, желудочно-кишечный тракт, слизистые оболочки</w:t>
            </w:r>
          </w:p>
          <w:p w:rsidR="002B03EB" w:rsidRDefault="002B03EB" w:rsidP="00141E60">
            <w:pPr>
              <w:shd w:val="clear" w:color="auto" w:fill="F7FBFC"/>
              <w:spacing w:after="150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6B0482" w:rsidRDefault="002B03EB" w:rsidP="006B0482">
            <w:pPr>
              <w:pStyle w:val="a7"/>
              <w:shd w:val="clear" w:color="auto" w:fill="FFFFFF"/>
              <w:ind w:left="120" w:right="120"/>
              <w:jc w:val="both"/>
            </w:pPr>
            <w:r>
              <w:t>14.</w:t>
            </w:r>
            <w:r>
              <w:rPr>
                <w:rFonts w:ascii="Verdana" w:hAnsi="Verdana"/>
                <w:color w:val="575757"/>
                <w:sz w:val="18"/>
                <w:szCs w:val="18"/>
              </w:rPr>
              <w:t xml:space="preserve"> </w:t>
            </w:r>
            <w:r w:rsidRPr="006B0482">
              <w:t>На силовом трансформаторе подстанции на шахте «</w:t>
            </w:r>
            <w:proofErr w:type="spellStart"/>
            <w:r w:rsidRPr="006B0482">
              <w:t>Чертинская</w:t>
            </w:r>
            <w:proofErr w:type="spellEnd"/>
            <w:r w:rsidRPr="006B0482">
              <w:t>» произошло возгорание.</w:t>
            </w:r>
          </w:p>
          <w:p w:rsidR="002B03EB" w:rsidRPr="006B0482" w:rsidRDefault="002B03EB" w:rsidP="006B0482">
            <w:pPr>
              <w:pStyle w:val="a7"/>
              <w:shd w:val="clear" w:color="auto" w:fill="FFFFFF"/>
              <w:ind w:left="120" w:right="120"/>
              <w:jc w:val="both"/>
            </w:pPr>
            <w:r w:rsidRPr="006B0482">
              <w:t>Для тушения электроустановок, находящихся под напряжением, применяют огнетушители:</w:t>
            </w:r>
          </w:p>
          <w:p w:rsidR="002B03EB" w:rsidRPr="006B0482" w:rsidRDefault="002B03EB" w:rsidP="006B0482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воздушно-пенные (ОВП-5, 10), порошковые (ОПС-10);</w:t>
            </w:r>
          </w:p>
          <w:p w:rsidR="002B03EB" w:rsidRPr="006B0482" w:rsidRDefault="002B03EB" w:rsidP="006B0482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порошковые (ОПС-10), углекислотные (ОУ-5,8);</w:t>
            </w:r>
          </w:p>
          <w:p w:rsidR="002B03EB" w:rsidRPr="006B0482" w:rsidRDefault="002B03EB" w:rsidP="006B0482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 w:rsidRPr="006B0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углекислотные (ОУ-5,8), углекислотно-</w:t>
            </w:r>
            <w:proofErr w:type="spellStart"/>
            <w:r w:rsidRPr="006B0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бромэтиловые</w:t>
            </w:r>
            <w:proofErr w:type="spellEnd"/>
            <w:r w:rsidRPr="006B0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(ОУБ-7);</w:t>
            </w:r>
          </w:p>
          <w:p w:rsidR="002B03EB" w:rsidRPr="006B0482" w:rsidRDefault="002B03EB" w:rsidP="006B0482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химические пенные (ОХП-10), воздушно-пенные (ОВП-5);</w:t>
            </w:r>
          </w:p>
          <w:p w:rsidR="002B03EB" w:rsidRPr="006B0482" w:rsidRDefault="002B03EB" w:rsidP="006B0482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химические пенные (ОХП-10), углекислотные (ОУ-5,8).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03EB" w:rsidRPr="00930BEB" w:rsidTr="002B03EB">
        <w:tc>
          <w:tcPr>
            <w:tcW w:w="10490" w:type="dxa"/>
          </w:tcPr>
          <w:p w:rsidR="002B03EB" w:rsidRPr="00FA214D" w:rsidRDefault="002B03EB" w:rsidP="00FA214D">
            <w:pPr>
              <w:pStyle w:val="a7"/>
              <w:shd w:val="clear" w:color="auto" w:fill="FFFFFF"/>
              <w:ind w:left="120" w:right="120"/>
              <w:jc w:val="both"/>
            </w:pPr>
            <w:r w:rsidRPr="00FA214D">
              <w:lastRenderedPageBreak/>
              <w:t>15.</w:t>
            </w:r>
            <w:r w:rsidRPr="00FA214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FA214D">
              <w:t>Если во время наводнения вода застала вас в поле, то вы:</w:t>
            </w:r>
          </w:p>
          <w:p w:rsidR="002B03EB" w:rsidRPr="006B0482" w:rsidRDefault="002B03EB" w:rsidP="00FA214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поблизости есть стог сена или скирда соломы, заберётесь на них;</w:t>
            </w:r>
          </w:p>
          <w:p w:rsidR="002B03EB" w:rsidRPr="006B0482" w:rsidRDefault="002B03EB" w:rsidP="00FA214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останетесь на месте и будете ждать помощи;</w:t>
            </w:r>
          </w:p>
          <w:p w:rsidR="002B03EB" w:rsidRPr="006B0482" w:rsidRDefault="002B03EB" w:rsidP="00FA214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попытаетесь убежать от надвигающегося потока под углом 45° к </w:t>
            </w:r>
            <w:proofErr w:type="gramStart"/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</w:t>
            </w:r>
            <w:proofErr w:type="spellStart"/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proofErr w:type="gramEnd"/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03EB" w:rsidRPr="006B0482" w:rsidRDefault="002B03EB" w:rsidP="00FA214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5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попытаетесь убежать от надвигающегося потока под углом 90° к </w:t>
            </w:r>
            <w:proofErr w:type="gramStart"/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не-</w:t>
            </w:r>
            <w:proofErr w:type="spellStart"/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</w:t>
            </w:r>
            <w:proofErr w:type="spellEnd"/>
            <w:proofErr w:type="gramEnd"/>
            <w:r w:rsidRPr="006B04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2B03EB" w:rsidRPr="006B0482" w:rsidRDefault="002B03EB" w:rsidP="00FA214D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50"/>
              <w:ind w:left="0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  <w:r w:rsidRPr="006B0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срочно будете выходить на возвышенное место.</w:t>
            </w:r>
          </w:p>
          <w:p w:rsidR="002B03EB" w:rsidRDefault="002B03EB" w:rsidP="00802E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6F82" w:rsidRPr="00930BEB" w:rsidRDefault="000E6F82" w:rsidP="000E6F8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E6F82" w:rsidRPr="00930BEB" w:rsidSect="00C60D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90C9C"/>
    <w:multiLevelType w:val="multilevel"/>
    <w:tmpl w:val="DB329F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32088F"/>
    <w:multiLevelType w:val="hybridMultilevel"/>
    <w:tmpl w:val="EA902F7C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5E6C"/>
    <w:multiLevelType w:val="hybridMultilevel"/>
    <w:tmpl w:val="622A8118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504C1"/>
    <w:multiLevelType w:val="multilevel"/>
    <w:tmpl w:val="0828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B4038"/>
    <w:multiLevelType w:val="hybridMultilevel"/>
    <w:tmpl w:val="B4DA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9628A"/>
    <w:multiLevelType w:val="hybridMultilevel"/>
    <w:tmpl w:val="2780C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D7ECB"/>
    <w:multiLevelType w:val="multilevel"/>
    <w:tmpl w:val="0E1833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EC6373"/>
    <w:multiLevelType w:val="hybridMultilevel"/>
    <w:tmpl w:val="1570A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A04CD"/>
    <w:multiLevelType w:val="hybridMultilevel"/>
    <w:tmpl w:val="C130D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4F2F"/>
    <w:multiLevelType w:val="hybridMultilevel"/>
    <w:tmpl w:val="01F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B77"/>
    <w:multiLevelType w:val="hybridMultilevel"/>
    <w:tmpl w:val="91444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A4A54"/>
    <w:multiLevelType w:val="multilevel"/>
    <w:tmpl w:val="68A26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881683"/>
    <w:multiLevelType w:val="hybridMultilevel"/>
    <w:tmpl w:val="0F7A4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120DF"/>
    <w:multiLevelType w:val="hybridMultilevel"/>
    <w:tmpl w:val="806C1A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D6143A"/>
    <w:multiLevelType w:val="hybridMultilevel"/>
    <w:tmpl w:val="6E7E6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AB1C90"/>
    <w:multiLevelType w:val="hybridMultilevel"/>
    <w:tmpl w:val="999C8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B052C7"/>
    <w:multiLevelType w:val="hybridMultilevel"/>
    <w:tmpl w:val="0F7A40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8E0829"/>
    <w:multiLevelType w:val="hybridMultilevel"/>
    <w:tmpl w:val="6B5E83BA"/>
    <w:lvl w:ilvl="0" w:tplc="E698F7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8121ABB"/>
    <w:multiLevelType w:val="hybridMultilevel"/>
    <w:tmpl w:val="68225492"/>
    <w:lvl w:ilvl="0" w:tplc="EEB05E5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6C0E67"/>
    <w:multiLevelType w:val="multilevel"/>
    <w:tmpl w:val="6F3C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13"/>
  </w:num>
  <w:num w:numId="5">
    <w:abstractNumId w:val="7"/>
  </w:num>
  <w:num w:numId="6">
    <w:abstractNumId w:val="9"/>
  </w:num>
  <w:num w:numId="7">
    <w:abstractNumId w:val="2"/>
  </w:num>
  <w:num w:numId="8">
    <w:abstractNumId w:val="18"/>
  </w:num>
  <w:num w:numId="9">
    <w:abstractNumId w:val="1"/>
  </w:num>
  <w:num w:numId="10">
    <w:abstractNumId w:val="8"/>
  </w:num>
  <w:num w:numId="11">
    <w:abstractNumId w:val="17"/>
  </w:num>
  <w:num w:numId="12">
    <w:abstractNumId w:val="15"/>
  </w:num>
  <w:num w:numId="13">
    <w:abstractNumId w:val="12"/>
  </w:num>
  <w:num w:numId="14">
    <w:abstractNumId w:val="4"/>
  </w:num>
  <w:num w:numId="15">
    <w:abstractNumId w:val="16"/>
  </w:num>
  <w:num w:numId="16">
    <w:abstractNumId w:val="0"/>
  </w:num>
  <w:num w:numId="17">
    <w:abstractNumId w:val="6"/>
  </w:num>
  <w:num w:numId="18">
    <w:abstractNumId w:val="11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E6F82"/>
    <w:rsid w:val="001214CC"/>
    <w:rsid w:val="00141E60"/>
    <w:rsid w:val="001A58B8"/>
    <w:rsid w:val="002320DC"/>
    <w:rsid w:val="002B03EB"/>
    <w:rsid w:val="00455643"/>
    <w:rsid w:val="004E250C"/>
    <w:rsid w:val="006B0482"/>
    <w:rsid w:val="007A6985"/>
    <w:rsid w:val="00802E64"/>
    <w:rsid w:val="00904739"/>
    <w:rsid w:val="00930BEB"/>
    <w:rsid w:val="00AF793B"/>
    <w:rsid w:val="00B67C15"/>
    <w:rsid w:val="00C60D9F"/>
    <w:rsid w:val="00CB460B"/>
    <w:rsid w:val="00D152D7"/>
    <w:rsid w:val="00D23A44"/>
    <w:rsid w:val="00DF16FD"/>
    <w:rsid w:val="00E075AD"/>
    <w:rsid w:val="00E13696"/>
    <w:rsid w:val="00E13AD3"/>
    <w:rsid w:val="00EC1263"/>
    <w:rsid w:val="00F06296"/>
    <w:rsid w:val="00F91D70"/>
    <w:rsid w:val="00FA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0BE71B-3D1D-4D6F-A7F1-14C4B6C5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1D70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F91D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Normal (Web)"/>
    <w:basedOn w:val="a"/>
    <w:uiPriority w:val="99"/>
    <w:rsid w:val="00F91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F91D70"/>
    <w:rPr>
      <w:b/>
      <w:bCs/>
    </w:rPr>
  </w:style>
  <w:style w:type="paragraph" w:customStyle="1" w:styleId="Standard">
    <w:name w:val="Standard"/>
    <w:rsid w:val="004E250C"/>
    <w:pPr>
      <w:autoSpaceDN w:val="0"/>
    </w:pPr>
    <w:rPr>
      <w:rFonts w:ascii="Calibri" w:eastAsia="Calibri" w:hAnsi="Calibri" w:cs="Tahoma"/>
      <w:color w:val="00000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0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2582</Words>
  <Characters>14724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2022-12-07T09:24:00Z</dcterms:created>
  <dcterms:modified xsi:type="dcterms:W3CDTF">2023-12-07T02:08:00Z</dcterms:modified>
</cp:coreProperties>
</file>