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D1" w:rsidRPr="00606FD1" w:rsidRDefault="00606FD1" w:rsidP="00606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7A6985" w:rsidRPr="00606FD1" w:rsidRDefault="00606FD1" w:rsidP="00606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</w:t>
      </w:r>
      <w:r w:rsidR="007A6985" w:rsidRPr="00606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FD1">
        <w:rPr>
          <w:rFonts w:ascii="Times New Roman" w:hAnsi="Times New Roman" w:cs="Times New Roman"/>
          <w:b/>
          <w:sz w:val="24"/>
          <w:szCs w:val="24"/>
        </w:rPr>
        <w:t>«</w:t>
      </w:r>
      <w:r w:rsidR="00586727" w:rsidRPr="00606FD1">
        <w:rPr>
          <w:rFonts w:ascii="Times New Roman" w:hAnsi="Times New Roman" w:cs="Times New Roman"/>
          <w:b/>
          <w:sz w:val="24"/>
          <w:szCs w:val="24"/>
        </w:rPr>
        <w:t>Основы управления профессиональной деятельностью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606FD1" w:rsidRPr="00606FD1" w:rsidRDefault="00606FD1" w:rsidP="00606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FD1" w:rsidRPr="00606FD1" w:rsidRDefault="00606FD1" w:rsidP="00606FD1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606FD1" w:rsidRDefault="00606FD1" w:rsidP="00606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E3286C" w:rsidRPr="00606FD1" w:rsidRDefault="00E3286C" w:rsidP="00606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FD1" w:rsidRPr="00E3286C" w:rsidRDefault="00E3286C" w:rsidP="00E32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УК-3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FD1">
        <w:rPr>
          <w:rFonts w:ascii="Times New Roman" w:hAnsi="Times New Roman" w:cs="Times New Roman"/>
          <w:b/>
          <w:sz w:val="24"/>
          <w:szCs w:val="24"/>
        </w:rPr>
        <w:t>Способен осуществлять социальное взаимодействие и реализовывать свою роль в команде</w:t>
      </w:r>
    </w:p>
    <w:p w:rsidR="00606FD1" w:rsidRPr="00606FD1" w:rsidRDefault="00606FD1" w:rsidP="00606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Член группы, чей авторитет, власть и полномочия добровольно признаются остальными членами группы, готовыми ему подчиняться и следовать за ним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1. лидер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2. руководитель</w:t>
            </w:r>
            <w:bookmarkStart w:id="0" w:name="_GoBack"/>
            <w:bookmarkEnd w:id="0"/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3. командир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начальник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три основных характеристики команды: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1. Взаимозависимость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2. Разделяемая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3. Результат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4. Неформальное и формальное лидерство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Единоначалие в принятии окончательных решений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Отличительными признаками ____________ группы являются: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- четко определенный состав и структура, в том числе организационные нормы;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- общие для группы задачи (цели);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- жесткое определение и распределение ролей;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- однозначное установление статусов, прав и обязанностей членов группы.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формальной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2. неформальной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3. малой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первичной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proofErr w:type="gram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всегда создаются стихийно, по инициативе снизу, как результат новых форм активности и коммуникаций, возникающих на базе формального взаимодействия работников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1. формальные группы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неформальные группы 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3. малые группы 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первичные группы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>Философия организации, её назначение, смысл существования:</w:t>
            </w:r>
          </w:p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1. миссия </w:t>
            </w:r>
          </w:p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 xml:space="preserve">2. стратегическая цель </w:t>
            </w:r>
          </w:p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 xml:space="preserve">3. генеральная цель </w:t>
            </w:r>
          </w:p>
          <w:p w:rsidR="00E3286C" w:rsidRPr="00606FD1" w:rsidRDefault="00E3286C" w:rsidP="006C40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4. главная задача организации (человек1.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>Определение главных задач и конкретных действий при выполнении служебных обязанностей, предполагающее фиксацию на каком-либо материальном носителе с целью повышения результативности работы</w:t>
            </w:r>
          </w:p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 xml:space="preserve">1. тайм-менеджмент </w:t>
            </w:r>
          </w:p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</w:rPr>
              <w:t>2. планирование рабочего времени как элемент тайм-менеджмента</w:t>
            </w:r>
          </w:p>
          <w:p w:rsidR="00E3286C" w:rsidRPr="00606FD1" w:rsidRDefault="00E3286C" w:rsidP="006C40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3. организация производства</w:t>
            </w:r>
          </w:p>
          <w:p w:rsidR="00E3286C" w:rsidRPr="00606FD1" w:rsidRDefault="00E3286C" w:rsidP="006C40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4. организация управленческого процесса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1 Установите соответствие содержания видов рабочих групп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1. Рабочие группы с зависимыми взаимоотношениями членов. - традиционные рабочие единицы или группы в департаментах под руководством начальника, обладающего широкими </w:t>
            </w:r>
            <w:r w:rsidRPr="00606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полномочиями. Каждому человеку отведён собственный участок работы, выполняемой под пристальным контролем руководителя, который несёт ответственность за деятельность группы и указывает работникам, что нужно делать, а чего делать не следует.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2. Рабочие группы с независимыми взаимоотношениями членов. - каждый работник несёт ответственность только за свой участок работы, руководитель редко выполняет контролирующие функции. Члены группы работают над выполнением персональных заданий под общим руководством и при минимальном контроле со стороны руководителя.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3. Рабочие группы со взаимозависимыми отношениями членов. - члены этих рабочих групп полагаются друг на друга при выполнении работы. Порой они работают самостоятельно, иногда разделяют обязанности. Но в любом случае, для выполнения общего задания или достижения результата они согласовывают свои действия друг с другом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Установите последовательность стадий формирования команды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Формирующая стадия – 1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Конфликтная стадия- 2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Нормирующая стадия-3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Стадия функционирования-4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Расставание-5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содержания стадий формирования команды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Формирующая стадия - Большинство членов группы позитивны и доброжелательны. Некоторые обеспокоены тем, что не до конца понимают, какую работу будут выполнять; другие – взволнованы предстоящими задачами.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Конфликтная стадия - Люди начинают заходить за границы, установленные на формирующей стадии. На этой стадии многие группы терпят неудачу.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Нормирующая стадия - Люди начинают разрешать разногласия, признают сильные стороны коллег и уважают ваш авторитет как лидера, лучше понимают миссию команды и свои обязательства.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Стадия функционирования - в работе не возникает разногласий, и коллектив спокойно продвигается к цели. Структура и процессы укоренились.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Расставание – Этап завершения работы команды, ее расформирование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роли человека в команде и ее характеристики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Исследователь ресурсов -Любознательный характер помогает находить идеи, которыми он делится с командой.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Душа команды - Помогает членам команды работать вместе, использует их универсальность, расставляет приоритеты в задачах.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Координатор - Сосредотачивается на задачах команды, стимулирует сотрудников работать и правильно делегирует обязанности.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Генератор идей - Как правило, он творческая натура и хорошо решает проблемы нетрадиционными способами.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Аналитик-стратег - Имеет логический взгляд на вещи, обо всем судит беспристрастно и трезво оценивает варианты решений, предлагаемые командой.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Специалист - Дает команде глубокие знания в важной сфере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роли человека в команде и ее характеристики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Мотиватор</w:t>
            </w:r>
            <w:proofErr w:type="spellEnd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Обеспечивает необходимый драйв, который позволяет команде двигаться и не терять фокус.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Работник - Планирует работоспособную стратегию и выполняет ее максимально эффективно.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Контролер-завершитель - Наиболее эффективно используются в конце работы для ее шлифовки и тщательной проверки на наличие ошибок. Следует самым высоким стандартам контроля качества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9024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При управлении предприятием нужно отделять главные процессы от остальных, на уровне собственного планирования уметь ставить разные типы задач в очередь и грамотно чередовать их, освоив одну из техник планирования, на уровне команды важно выработать критерии, установить правила планирования и следовать им. Какой принцип руководства командой соответствует описанию</w:t>
            </w:r>
          </w:p>
          <w:p w:rsidR="00E3286C" w:rsidRPr="00606FD1" w:rsidRDefault="00E3286C" w:rsidP="009024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расстановка приоритетов</w:t>
            </w:r>
          </w:p>
          <w:p w:rsidR="00E3286C" w:rsidRPr="00606FD1" w:rsidRDefault="00E3286C" w:rsidP="009024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разделение главного и второстепенного </w:t>
            </w:r>
          </w:p>
          <w:p w:rsidR="00E3286C" w:rsidRPr="00606FD1" w:rsidRDefault="00E3286C" w:rsidP="009024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мотивация и стимулирование членов команды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Умение обеспечить выполнение своих планов и своих приоритетных задач каждым членом команды. Вы можете повысить эффективность команды с помощью простого правила, о котором многие забывают: не ограничивать принятие решений в команде неважными согласованиями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Какой принцип руководства командой соответствует описанию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расстановка приоритетов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разделение главного и второстепенного 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мотивация и стимулирование членов команды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906E4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Вы оцениваете в команде навык лидера «Умение слышать других». Здесь проводится наблюдение:  </w:t>
            </w:r>
          </w:p>
          <w:p w:rsidR="00E3286C" w:rsidRPr="00606FD1" w:rsidRDefault="00E3286C" w:rsidP="00906E4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</w:rPr>
              <w:t>1. за поведением сотрудника в ходе дискуссий, мозговых штурмов и других обсуждений</w:t>
            </w:r>
          </w:p>
          <w:p w:rsidR="00E3286C" w:rsidRPr="00606FD1" w:rsidRDefault="00E3286C" w:rsidP="00906E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2 наставничества по отношению к новичкам, возможно, ведение мастер-классов, передача опыта и другие подобные формы работы</w:t>
            </w:r>
          </w:p>
          <w:p w:rsidR="00E3286C" w:rsidRPr="00606FD1" w:rsidRDefault="00E3286C" w:rsidP="00906E41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3 умения видеть в людях достоинства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906E4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Вы оцениваете в команде навык лидера «Готовность и способность учить других». Здесь проводится наблюдение:  </w:t>
            </w:r>
          </w:p>
          <w:p w:rsidR="00E3286C" w:rsidRPr="00606FD1" w:rsidRDefault="00E3286C" w:rsidP="00906E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1. за поведением сотрудника в ходе дискуссий, мозговых штурмов и других обсуждений</w:t>
            </w:r>
          </w:p>
          <w:p w:rsidR="00E3286C" w:rsidRPr="00606FD1" w:rsidRDefault="00E3286C" w:rsidP="00906E4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</w:rPr>
              <w:t>2 наставничества по отношению к новичкам, возможно, ведение мастер-классов, передача опыта и другие подобные формы работы</w:t>
            </w:r>
          </w:p>
          <w:p w:rsidR="00E3286C" w:rsidRPr="00606FD1" w:rsidRDefault="00E3286C" w:rsidP="00906E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3 умения видеть в людях достоинства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3308D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В ходе эффективной коммуникации в группе, в ситуации, которую стоит обсудить (один сотрудник слушает громко музыку), необходимо: </w:t>
            </w:r>
          </w:p>
          <w:p w:rsidR="00E3286C" w:rsidRPr="00606FD1" w:rsidRDefault="00E3286C" w:rsidP="003308D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сказать: «Ты не один в офисе, прекрати так громко слушать музыку!»</w:t>
            </w:r>
          </w:p>
          <w:p w:rsidR="00E3286C" w:rsidRPr="00606FD1" w:rsidRDefault="00E3286C" w:rsidP="003308D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сказать: «Слышу музыку в твоих наушниках и не могу сосредоточиться. Ты не мог бы немного прибрать звук, пожалуйста!»</w:t>
            </w:r>
          </w:p>
          <w:p w:rsidR="00E3286C" w:rsidRPr="00606FD1" w:rsidRDefault="00E3286C" w:rsidP="003308D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нет правильного ответа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прогрессивного изменения личности под влиянием социальных воздействий, профессиональной деятельности и собственной активности, направленной на самосовершенствование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1. самопознание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2. самосовершенствование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профессиональное становление личности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профессиональное обучение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Целостная саморазвивающаяся система, основанная на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деятельностном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преобразовании личностью себя, порождаемая потребностями в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самоизменении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личностном росте и осуществляющаяся в ходе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своего поведения и деятельности, направленной на достижение личностно и профессионально значимых целей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личностное и профессиональное развитие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2. профессиональное становление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3. профессиональное развитие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личностное саморазвитие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Важнейшее условие саморазвития, направленное на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самоизменение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саморегуляцию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своего поведения, самосовершенствование своих профессиональных и личностных качеств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1. практическая деятельность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теоретическое обучение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3. непрерывность обучения в различных учебных заведениях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ничего из перечисленного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Систематическая самостоятельная учебная деятельность личности, повышающая уровень знаний о своих психических свойствах, состояниях, процессах, а также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возможности их контролирования.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1. самообразование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2. профессиональное становление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3. профессиональное развитие 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4. личностное саморазвитие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 Как определяется этап карьеры:</w:t>
            </w:r>
          </w:p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1. временной период развития личности</w:t>
            </w:r>
          </w:p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2. фазы развития профессионала</w:t>
            </w:r>
          </w:p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3. периоды овладения деятельностью</w:t>
            </w:r>
          </w:p>
          <w:p w:rsidR="00E3286C" w:rsidRPr="00606FD1" w:rsidRDefault="00E3286C" w:rsidP="00E94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</w:rPr>
              <w:t>4. все ответы правильные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Трехфазная модель управления изменениями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</w:rPr>
              <w:t>К.Левина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 предполагает формирование новых компетенций работников…</w:t>
            </w:r>
          </w:p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1. одновременно с выработкой видения перспективы;</w:t>
            </w:r>
          </w:p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</w:rPr>
              <w:t>2. на стадии «движение/изменение»;</w:t>
            </w:r>
          </w:p>
          <w:p w:rsidR="00E3286C" w:rsidRPr="00606FD1" w:rsidRDefault="00E3286C" w:rsidP="00E94B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3. при «замораживании» ситуации;</w:t>
            </w:r>
          </w:p>
          <w:p w:rsidR="00E3286C" w:rsidRPr="00606FD1" w:rsidRDefault="00E3286C" w:rsidP="00E94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4. на стадии «размораживания»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Установите соответствие содержания стадий </w:t>
            </w:r>
            <w:proofErr w:type="gram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 становления</w:t>
            </w:r>
            <w:proofErr w:type="gram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личности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Первая стадия - зарождение и формирование профессиональных намерений под влиянием общего развития личности и первоначальной ориентировки в различных сферах трудовой деятельности, в мире труда и мире профессий.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Вторая стадия - период профессионального обучения и воспитания, то есть целенаправленной подготовки по избранной профессиональной деятельности и овладения всеми тонкостями профессионального мастерства.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Третья стадия - активное вхождение в профессиональную среду, отражающее переход учащегося к новому типу деятельности - к профессиональному труду в разных его формах в условиях реального производства, выполнение служебных обязанностей.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Четвертая стадия - полная или частичная реализация профессиональных устремлений и возможностей личности в самостоятельном труде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содержания факторов успешной профессиональной деятельности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физические -   возраст, пол, физические качества и способности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социальные - общественный класс, роли и статусы, образование, опыт, воспитание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идейные  -</w:t>
            </w:r>
            <w:proofErr w:type="gramEnd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культура, этика, мораль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психологические -  склонность к занятиям той или иной деятельностью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Установите соответствие между основными формами образования: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- формальное образование — общее среднее, среднее профессиональное, высшее образование, повышение квалификации и переподготовки;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- неформальное образование — профессионально направленное обучение на платных курсах, в центрах непрерывного образования взрослых, по телевидению и с помощью дистанционных средств, без аттестации и выдачи свидетельства или диплома об образовании;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информальное</w:t>
            </w:r>
            <w:proofErr w:type="spellEnd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— нецеленаправленное (неосознаваемое) обучение в процессе любого информационного или коммуникативного действия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Расставьте очередность фаз процесса </w:t>
            </w:r>
            <w:proofErr w:type="spellStart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>самоменеджмента</w:t>
            </w:r>
            <w:proofErr w:type="spellEnd"/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аспекте последовательности выполнения конкретных функций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 1) постановка цели – анализ и формирование личных целей;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 2) планирование – разработка планов и альтернативных вариантов своей деятельности;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 3) принятие решений по конкретным делам;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 4) организация и реализация – составление распорядка дня и организация личного трудового процесса с целью реализации поставленных задач;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 5) контроль – самоконтроль и контроль (в случае необходимости – корректировка целей);</w:t>
            </w:r>
          </w:p>
          <w:p w:rsidR="00E3286C" w:rsidRPr="00606FD1" w:rsidRDefault="00E3286C" w:rsidP="00195B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  6) информация и коммуникация – фаза, свойственная в определенной степени всем функциям, </w:t>
            </w:r>
            <w:proofErr w:type="gramStart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proofErr w:type="gramEnd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 xml:space="preserve"> как и коммуникация, и обмен информацией необходимы на всех фазах </w:t>
            </w:r>
            <w:proofErr w:type="spellStart"/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самоменеджмента</w:t>
            </w:r>
            <w:proofErr w:type="spellEnd"/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9D3A4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Pr="00606FD1">
              <w:rPr>
                <w:rFonts w:ascii="Times New Roman" w:hAnsi="Times New Roman" w:cs="Times New Roman"/>
                <w:b/>
                <w:sz w:val="24"/>
              </w:rPr>
              <w:t xml:space="preserve">Установите соответствие типов лидерства: </w:t>
            </w:r>
          </w:p>
          <w:p w:rsidR="00E3286C" w:rsidRPr="00606FD1" w:rsidRDefault="00E3286C" w:rsidP="009D3A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lastRenderedPageBreak/>
              <w:t>1. Конструктивное (способствует осуществлению целей организации);</w:t>
            </w:r>
          </w:p>
          <w:p w:rsidR="00E3286C" w:rsidRPr="00606FD1" w:rsidRDefault="00E3286C" w:rsidP="009D3A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2. Деструктивное (формируется на базе стремлений, наносящих ущерб организации);</w:t>
            </w:r>
          </w:p>
          <w:p w:rsidR="00E3286C" w:rsidRPr="00606FD1" w:rsidRDefault="00E3286C" w:rsidP="009D3A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</w:rPr>
              <w:t>3 Нейтральное (не влияет непосредственно на эффективность деятельности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При управлении предприятием нужно отделять главные процессы от остальных, на уровне собственного планирования уметь ставить разные типы задач в очередь и грамотно чередовать их, освоив одну из техник планирования, на уровне команды важно выработать критерии, установить правила планирования и следовать им. Какой принцип руководства командой соответствует описанию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расстановка приоритетов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разделение главного и второстепенного 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мотивация и стимулирование членов команды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Умение обеспечить выполнение своих планов и своих приоритетных задач каждым членом команды. Вы можете повысить эффективность команды с помощью простого правила, о котором многие забывают: не ограничивать принятие решений в команде неважными согласованиями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Какой принцип руководства командой соответствует описанию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расстановка приоритетов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разделение главного и второстепенного </w:t>
            </w:r>
          </w:p>
          <w:p w:rsidR="00E3286C" w:rsidRPr="00606FD1" w:rsidRDefault="00E3286C" w:rsidP="00546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мотивация и стимулирование членов команды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B754A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Инженеры работают напрямую с другими сотрудниками (инженерами в других командах, дизайнерами, менеджерами, дата-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сайентистами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т.д. Это означает (может быть 2 ответ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1.: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286C" w:rsidRPr="00606FD1" w:rsidRDefault="00E3286C" w:rsidP="004B754A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в компании дружелюбная и открытая организационная культура, способствующая профессиональному развитию работников </w:t>
            </w:r>
          </w:p>
          <w:p w:rsidR="00E3286C" w:rsidRPr="00606FD1" w:rsidRDefault="00E3286C" w:rsidP="004B754A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в компании закрытая и формальная организационная культура, не способствующая профессиональному развитию работников</w:t>
            </w:r>
          </w:p>
          <w:p w:rsidR="00E3286C" w:rsidRPr="00606FD1" w:rsidRDefault="00E3286C" w:rsidP="004B754A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в компании очевидна заинтересованность в эффективной и творческой работе, развитию сотрудников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C37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Инженеры не работают напрямую с другими сотрудниками (инженерами в других командах, дизайнерами, менеджерами, дата-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сайентистами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т.д. Они общаются через руководителей отделов вместо прямого общения. Это означает (может быть 2 ответ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1.:</w:t>
            </w:r>
            <w:proofErr w:type="gramEnd"/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286C" w:rsidRPr="00606FD1" w:rsidRDefault="00E3286C" w:rsidP="008C37F2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 компании дружелюбная и открытая организационная культура, способствующая профессиональному развитию работников </w:t>
            </w:r>
          </w:p>
          <w:p w:rsidR="00E3286C" w:rsidRPr="00606FD1" w:rsidRDefault="00E3286C" w:rsidP="008C37F2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в компании закрытая и формальная организационная культура, не способствующая профессиональному развитию работников</w:t>
            </w:r>
          </w:p>
          <w:p w:rsidR="00E3286C" w:rsidRPr="00606FD1" w:rsidRDefault="00E3286C" w:rsidP="008C37F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в компании отсутствует заинтересованность в эффективной и творческой работе, развитию сотрудников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D10F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компании действуют: программа наставничества, бюджет/стипендия на профессиональное развитие (книги, тренинги и т.п.), регулярные технические лекции, на которых сотрудники учатся друг у друга или у приглашенных экспертов. Это означает: </w:t>
            </w:r>
          </w:p>
          <w:p w:rsidR="00E3286C" w:rsidRPr="00606FD1" w:rsidRDefault="00E3286C" w:rsidP="00D10F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компания инвестирует в профессиональный рост сотрудников</w:t>
            </w:r>
          </w:p>
          <w:p w:rsidR="00E3286C" w:rsidRPr="00606FD1" w:rsidRDefault="00E3286C" w:rsidP="00D10F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компания не заинтересована в профессиональном развитии сотрудников </w:t>
            </w:r>
          </w:p>
          <w:p w:rsidR="00E3286C" w:rsidRPr="00606FD1" w:rsidRDefault="00E3286C" w:rsidP="00D10F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нет правильного ответа 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Что такое коррупция?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злоупотребление служебным положением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дача взятки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получение взятки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злоупотребление полномочиями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д) коммерческий подкуп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указанному лицу другими физическими лицами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 xml:space="preserve"> Профилактика коррупции - это: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деятельность институтов гражданского общества, организаций и физических лиц по выявлению и последующему устранению причин коррупции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Противодействие коррупции в Российской Федерации основывается на следующих основных принципах: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признание, обеспечение и защита основных прав и свобод человека                                 и гражданина, законность, публичность и открытость деятельности государственных органов и органов местного самоуправления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неотвратимость ответственности за совершение коррупционных                                 правонарушений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комплексное использование политических, организационных, информационно-пропагандистских, социально-экономических, правовых, специальных и иных мер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приоритетное применение мер по предупреждению коррупции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д) все ответы верны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несовершеннолетних детей обязаны представлять: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граждане, претендующие на замещение должностей государственной гражданской службы 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граждане, претендующие на замещение должностей гражданской службы, включенных в перечни, установленные нормативными правовыми актами Российской Федерации.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Коррупция как социально-правовое явление и объект управленческого воздействия включает в себя: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дачу взятки и получение взятки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злоупотребление служебным положением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бытовую, государственно-административную и элитно-политическую коррупцию, коммерческий подкуп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Какая из нижеперечисленных форм противодействия коррупции является наименее затратной и наиболее эффективной?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предупреждение коррупции, в том числе выявлению и последующему устранению причин коррупции (профилактика коррупции)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выявление, пресечение, раскрытие и расследование коррупционных правонарушений (борьба с коррупцией)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минимизация и (или) ликвидация последствий коррупционных правонарушений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Какие из данных правонарушений являются коррупционными?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злоупотребление служебным положением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дача взятки, получение взятки, посредничество во взяточничестве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злоупотребление полномочиями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коммерческий подкуп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все выше указанные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каком случае допускается дарение подарков госслужащим в связи с их должностным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положением или в связи с исполнением ими служебных обязанностей?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если подарок выражается в оказании услуг, оплате транспортных расходов, к примеру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если подарок вручен на официальном мероприятии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 если это обычный подарок, стоимость которого не превышает 3 тысяч рублей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9. Какие из нижеперечисленных материальных ценностей может подарить обучающийся преподавателю, преподавателю ПЕРЕД зачетом (экзаменом) либо в ходе зачёта (экзамен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1.?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цветы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конфеты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торт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подарочный сертификат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5 деньги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ничего из перечисленного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Какие из нижеперечисленных материальных ценностей может подарить обучающийся работнику школы, преподавателю университета в связи с наступающим Днём защитника Отечества, Международным женским днем? (возможно несколько вариантов ответов).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цветы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конфеты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торт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подарочный сертификат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5 деньги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ничего из перечисленного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0722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. Государственный служащий Российской Федерации не имеет права (два ответа)</w:t>
            </w:r>
          </w:p>
          <w:p w:rsidR="00E3286C" w:rsidRPr="00606FD1" w:rsidRDefault="00E3286C" w:rsidP="00072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преподавать в школах и вузах </w:t>
            </w:r>
          </w:p>
          <w:p w:rsidR="00E3286C" w:rsidRPr="00606FD1" w:rsidRDefault="00E3286C" w:rsidP="00072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быть членом политической партии;</w:t>
            </w:r>
          </w:p>
          <w:p w:rsidR="00E3286C" w:rsidRPr="00606FD1" w:rsidRDefault="00E3286C" w:rsidP="000722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осуществлять предпринимательскую деятельность;</w:t>
            </w:r>
          </w:p>
          <w:p w:rsidR="00E3286C" w:rsidRPr="00606FD1" w:rsidRDefault="00E3286C" w:rsidP="00072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выполнять иную оплачиваемую работу.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7D25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 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каких целях предотвращаются случаи возникновения у гражданского служащего личной заинтересованности, которая приводит или может привести к конфликту интересов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3286C" w:rsidRPr="00606FD1" w:rsidRDefault="00E3286C" w:rsidP="007D25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 в целях недопущения причинения вреда законным интересам граждан;</w:t>
            </w:r>
          </w:p>
          <w:p w:rsidR="00E3286C" w:rsidRPr="00606FD1" w:rsidRDefault="00E3286C" w:rsidP="007D25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в целях недопущения причинения вреда законным интересам граждан, организаций, общества;</w:t>
            </w:r>
          </w:p>
          <w:p w:rsidR="00E3286C" w:rsidRPr="00606FD1" w:rsidRDefault="00E3286C" w:rsidP="007D25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целях недопущения причинения вреда законным интересам граждан, организаций, общества, субъекта Российской Федерации или Российской Федерации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Предмет служебного подлога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 любые документы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документы, представляющие собой официальные документы государственной власти РФ 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любые официальные документы, удостоверяющие определенные факты и события, имеющие юридическое значение или порождающие определенные юридические последствия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Получение взятки считается оконченным с момента …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 получения согласия должностного лица на получение взятки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принятия должностным лицом денег в полном объеме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принятия должностным лицом хотя бы части вознаграждения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К коррупционным преступлениям могут быть отнесены (выберите 2 ответа):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злоупотребление должностными полномочиями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получение взятки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воспрепятствование законной предпринимательской деятельности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ограничение конкуренции органами власти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Какая сумма денег признается крупным размером взятки (а также стоимость ценных бумаг, иного имущества или выгод имущественного характера)?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 до 25 тысяч рублей;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от 25 до 150 тысяч рублей;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от 150 тысяч рублей до 1 миллион рублей;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превышающая 1 миллион рублей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17 </w:t>
            </w:r>
            <w:proofErr w:type="gram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каких ситуациях лицо, которое дало взятку, освобождается от уголовной ответственности?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 Если имело место вымогательство взятки со стороны должностного лица;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в случае деятельного раскаяния;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если лицо добровольно сообщило органу, имеющему право возбудить уголовное дело, о даче взятки;</w:t>
            </w:r>
          </w:p>
          <w:p w:rsidR="00E3286C" w:rsidRPr="00606FD1" w:rsidRDefault="00E3286C" w:rsidP="004137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при возмещении причиненного вреда</w:t>
            </w:r>
          </w:p>
        </w:tc>
      </w:tr>
      <w:tr w:rsidR="00E3286C" w:rsidRPr="00606FD1" w:rsidTr="00E3286C">
        <w:trPr>
          <w:trHeight w:val="1586"/>
        </w:trPr>
        <w:tc>
          <w:tcPr>
            <w:tcW w:w="10206" w:type="dxa"/>
          </w:tcPr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Какие из данных правонарушений являются коррупционными?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 злоупотребление служебным положением;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дача взятки, получение взятки, посредничество во взяточничестве;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злоупотребление полномочиями;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коммерческий подкуп;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все указанные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Какая форма предусмотрена для уведомления государственным гражданским служащим о возникшем конфликте интересов или о возможности его возникновения?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в письменной форме;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 в устной форме;</w:t>
            </w:r>
          </w:p>
          <w:p w:rsidR="00E3286C" w:rsidRPr="00606FD1" w:rsidRDefault="00E3286C" w:rsidP="00C35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не имеет значения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Установите соответствие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1. взятка - принимаемые должностным лицом материальные ценности (предметы или деньги) или какая-либо имущественная выгода или услуги за действие (или бездействие), в интересах взяткодателя, которое это лицо могло или должно было совершить в силу своего служебного положения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вымогательство - получение противозаконной имущественной выгоды посредством принуждения, воздействия на волю потерпевшего. При этом преступник не сам лишает потерпевшего владения похищаемою вещью, а заставляет его передать владение ею.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мошенничество – завладение чужим имуществом на основании злоупотребления доверием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1. волокита - недобросовестное затягивание дела или решения какого-н. вопроса, а также медленное течение дела, осложняемое выполнением мелких формальностей, излишней перепиской и т. п.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вымогательство - получение противозаконной имущественной выгоды посредством принуждения, воздействия на волю потерпевшего. При этом преступник не сам лишает потерпевшего владения похищаемою вещью, а заставляет его передать владение ею.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мошенничество – завладение чужим имуществом на основании злоупотребления доверием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1. кумовство - в переносном смысле служебное покровительство, предоставляемое должностным лицом преимущественно своим родственникам, близким или друзьям в ущерб интересам службы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hAnsi="Times New Roman" w:cs="Times New Roman"/>
                <w:sz w:val="24"/>
                <w:szCs w:val="24"/>
              </w:rPr>
              <w:t>2. волокита - недобросовестное затягивание дела или решения какого-н. вопроса, а также медленное течение дела, осложняемое выполнением мелких формальностей, излишней перепиской и т. п.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вымогательство - получение противозаконной имущественной выгоды посредством принуждения, воздействия на волю потерпевшего. При этом преступник не сам лишает потерпевшего владения похищаемою вещью, а заставляет его передать владение ею.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Примером коррупции является (не менее двух ответов):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получение государственным гражданским служащим дорогостоящего подарка в связи с протокольным мероприятием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использование государственным гражданским служащим своего служебного положения для оказания влияния на принятие конкурсной комиссией государственного органа решения в целях назначения на должность государственной гражданской службы своего родственника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получение государственным гражданским служащим доходов от осуществления дополнительной оплачиваемой преподавательской деятельности в ВУЗе с использованием знаний и умений, приобретенных им на государственной гражданской службе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недобросовестное исполнение (неисполнение) государственным гражданским служащим должностных обязанностей должностных обязанностей по замещаемой должности государственной гражданской службы по причине конфликта с непосредственным руководителем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 Может ли служащий после увольнения заниматься трудовой деятельностью в организациях, которые были ему подконтрольны при выполнении должностных обязанностей?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Может по решению комиссии по соблюдению требований к служебному поведению и урегулированию конфликта интересов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Не может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Ограничений по трудоустройству после увольнения с государственной службы не предусмотрено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Государственный гражданский служащий участвует в осуществлении отдельных функций государственного управления в отношении организации, перед которой государственный гражданский служащий и /или его родственники имеют обязательства имущественного характера. Для урегулирования конфликта интересов служащему необходимо: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ходатайствовать о рассмотрении указанной ситуации на заседании комиссии по соблюдению требований к служебному поведению и урегулированию конфликта интересов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уведомить о конфликте интересов (возможности его возникновения) своего работодателя сразу, как только служащему станет об этом известно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урегулировать имущественные обязательства перед организацией (выплатить долг, расторгнуть договор и т.д.)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нет необходимости предпринимать какие-либо действия.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В соответствии с законодательством Российской Федерации, коммерческие организации в целях противодействия коррупции обязаны реализовывать меры, которые могут включать: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Приём на работу исключительно работников, имеющих опыт работы в правоохранительных органах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Запрет на общение (в любом виде) для отдельных работников со своими родными и близкими, а также клиентами и поставщиками организации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Определение подразделений или должностных лиц, ответственных за профилактику коррупционных и иных правонарушений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Проведение оперативно-розыскных мероприятий в отношении, работников, совершивших коррупционный проступок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5. В перечне нет правильного ответа, так как законодательство о противодействии коррупции на коммерческие организации не распространяется.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Конфликт интересов для государственного служащего это: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конфликтная ситуация с коллегой по работе;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личная заинтересованность при разрешении вопроса, входящего в круг должностных обязанностей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ситуация, при которой государственный гражданский служащий получает от соответствующего руководителя поручение, являющееся, по мнению государственного гражданского служащего, неправомерным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Чиновник помогает предприятию получить выгодный кредит. Руководство предприятия выплачивает чиновнику определённый процент за содействие. Получает ли чиновник в данном случае взятку. 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да, безусловно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да, если сумма превышает 150 тыс. руб. 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нет, не получает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 Человек быстрее других продвигается по службе, потому что является родственником или протеже высокопоставленного чиновника. Можно ли говорить в данном случае о коррупции</w:t>
            </w:r>
          </w:p>
          <w:p w:rsidR="00E3286C" w:rsidRPr="00606FD1" w:rsidRDefault="00E3286C" w:rsidP="00C354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да, безусловно</w:t>
            </w:r>
          </w:p>
          <w:p w:rsidR="00E3286C" w:rsidRPr="00606FD1" w:rsidRDefault="00E3286C" w:rsidP="00C354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да, если сотрудник является родственником высокопоставленного чиновника. </w:t>
            </w:r>
          </w:p>
          <w:p w:rsidR="00E3286C" w:rsidRPr="00606FD1" w:rsidRDefault="00E3286C" w:rsidP="00C354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нет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Крупная фирма договаривается с депутатом, что он проголосует в Думе так, как это выгодно фирме и предоставляет депутату за это услуги. Имеет ли место здесь коррупция.</w:t>
            </w:r>
          </w:p>
          <w:p w:rsidR="00E3286C" w:rsidRPr="00606FD1" w:rsidRDefault="00E3286C" w:rsidP="00C354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да, безусловно</w:t>
            </w:r>
          </w:p>
          <w:p w:rsidR="00E3286C" w:rsidRPr="00606FD1" w:rsidRDefault="00E3286C" w:rsidP="00C354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да, если сумма оказанных услуг превышает 150 тыс. руб. </w:t>
            </w:r>
          </w:p>
          <w:p w:rsidR="00E3286C" w:rsidRPr="00606FD1" w:rsidRDefault="00E3286C" w:rsidP="00C3546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нет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4A597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 К начальнику отдела 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Ростехнадзора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Хвостову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обратился руководитель ООО «Икс» Герасимов, предложивший 50 тыс. руб. за ускорение процесса получения лицензионных документов. Хвостов отказался, а также предупредил Герасимова, что в случае повторного обращения с предложениями такого рода Хвостов будет вынужден обратиться в правоохранительные органы. Полностью ли выполнил госслужащий Хвостов возложенные обязанности?</w:t>
            </w:r>
          </w:p>
          <w:p w:rsidR="00E3286C" w:rsidRPr="00606FD1" w:rsidRDefault="00E3286C" w:rsidP="004A597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полностью</w:t>
            </w:r>
          </w:p>
          <w:p w:rsidR="00E3286C" w:rsidRPr="00606FD1" w:rsidRDefault="00E3286C" w:rsidP="004A597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нет, он должен был сообщить в правоохранительные органы</w:t>
            </w:r>
          </w:p>
          <w:p w:rsidR="00E3286C" w:rsidRPr="00606FD1" w:rsidRDefault="00E3286C" w:rsidP="00D56895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нет, он должен был сообщить своему руководству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F000C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Сопоставьте понятия взятки и подарка по мотиву получения</w:t>
            </w:r>
          </w:p>
          <w:p w:rsidR="00E3286C" w:rsidRPr="00606FD1" w:rsidRDefault="00E3286C" w:rsidP="00F000C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взятка – корыстный умысел в виде достижения правовой, имущественной, коммерческой, иной цели для получения выгоды, обогащения либо освобождения от ответственности. У противоположной стороны также присутствует мотив обогащения</w:t>
            </w:r>
          </w:p>
          <w:p w:rsidR="00E3286C" w:rsidRPr="00606FD1" w:rsidRDefault="00E3286C" w:rsidP="00F000C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подарок – уважение, симпатия, благодарность, чувство морального долга у дарителя к одаряемому. У противоположной стороны не возникает встречных обязательств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 Федеральному государственному гражданскому служащему 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Роспотребнадзора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Семенову в период его служебной командировки в Республику Дагестан в процессе протокольного мероприятия было преподнесено сувенирное холодное оружие, инкрустированное драгоценными металлами, которое он принял.</w:t>
            </w:r>
          </w:p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Установить: Нарушают ли действия Семенова антикоррупционное</w:t>
            </w:r>
          </w:p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законодательство?</w:t>
            </w:r>
          </w:p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да, нарушают</w:t>
            </w:r>
          </w:p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нет, не нарушают</w:t>
            </w:r>
          </w:p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 нарушают, если Семенов в установленном порядке сдаст подарок в уполномоченное заведение </w:t>
            </w:r>
          </w:p>
          <w:p w:rsidR="00E3286C" w:rsidRPr="00606FD1" w:rsidRDefault="00E3286C" w:rsidP="00D4729F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не нарушают, если Семенов сообщит о подарке в уполномоченное заведение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 Федеральному государственному гражданскому служащему 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Роспотребнадзора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Семенову в период его служебной командировки в Республику Дагестан были вручены канцелярские изделия (ручка, блокнот) для работы в командировке, которые он принял.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Установить: Нарушают ли действия Семенова антикоррупционное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законодательство?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да, нарушают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нет, не нарушают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нарушают, если Семенов в установленном порядке сдаст подарок в уполномоченное заведение 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4. не нарушают, если Семенов сообщит о подарке в уполномоченное заведение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 Федеральному государственному гражданскому служащему </w:t>
            </w:r>
            <w:proofErr w:type="spellStart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Роспотребнадзора</w:t>
            </w:r>
            <w:proofErr w:type="spellEnd"/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Семенову в период его служебной командировки в Республику Дагестан в процессе протокольного мероприятия был преподнесен подарок (ваза) стоимостью 2500 руб., которую он принял.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Установить: Нарушают ли действия Семенова антикоррупционное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законодательство?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да, нарушают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нет, не нарушают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не нарушают, если Семенов в установленном порядке сдаст подарок в уполномоченное заведение </w:t>
            </w:r>
          </w:p>
          <w:p w:rsidR="00E3286C" w:rsidRPr="00606FD1" w:rsidRDefault="00E3286C" w:rsidP="00735E3C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не нарушают, если Семенов сообщит о подарке в уполномоченное заведение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Вправе ли преподаватель осуществлять платное репетиторство в отношении обучающихся, у которых этот преподаватель будет принимать зачёт (экзамен):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да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нет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по усмотрению преподавателя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Вправе ли преподаватель просить обучающегося оказывать ему услуги (довозить до дома, помогать по хозяйству, выполнять иные личные поручения):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да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нет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по усмотрению преподавателя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Возможен ли конфликт интересов, если преподаватель принимает зачёт (экзамен) у своих родственников: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да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нет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по усмотрению преподавателя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Ознакомьтесь с приведенной ситуацией и ответьте на вопросы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Перед экзаменом преподаватель предложил студенту для успешной сдачи зачета (экзамена). приобрести его авторскую монографию за 500 рублей. Преподаватель пояснил, что, студенту будет очень сложно подготовиться и успешно сдать зачет без этой монографии. Студент знал, от студентов предыдущих курсов, что покупка монографии обеспечит получение положительной оценки, а вот отказ от приобретения монографии не позволит сдать экзамен с первого раза. Студент приобрел монографию.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какой ответственности, по Вашему мнению, должен быть привлечен обучающийся: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общественное порицание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дисциплинарная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административная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уголовная ответственность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Ознакомьтесь с приведенной ситуацией и ответьте на вопросы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 экзаменом преподаватель предложил студенту для успешной сдачи зачета (экзамена). приобрести его авторскую монографию за 500 рублей. Преподаватель пояснил, что, студенту будет очень сложно подготовиться и успешно сдать зачет без этой монографии. Студент знал, от студентов предыдущих курсов, что покупка монографии обеспечит получение положительной оценки, а вот отказ от приобретения монографии не позволит сдать экзамен с первого раза. Студент приобрел монографию.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какой ответственности, по Вашему мнению, должен быть привлечен обучающийся: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общественное порицание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дисциплинарная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административная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уголовная ответственность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Ознакомьтесь с приведённой ситуацией и ответьте на вопросы.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ходе сдачи экзамена студент предложил преподавателю продуктовый набор: коньяк, коробку конфет и банку кофе с просьбой поставить зачет по предмету без фактической сдачи экзамена (студент пояснил что он болел и не смог подготовиться). Преподаватель принял продуктовый набор и поставил студенту положительную оценку по предмету в экзаменационную ведомость без фактической сдачи предмета.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какой ответственности, по Вашему мнению, должен быть привлечен преподаватель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общественное порицание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дисциплинарная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административная ответственность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уголовная ответственность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Ознакомьтесь с приведённой ситуацией и ответьте на вопросы.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ходе сдачи экзамена студент предложил преподавателю продуктовый набор: коньяк, коробку конфет и банку кофе с просьбой поставить зачет по предмету без фактической сдачи экзамена (студент пояснил что он болел и не смог подготовиться). Преподаватель принял продуктовый набор и поставил студенту положительную оценку по предмету в экзаменационную ведомость без фактической сдачи предмета.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какой ответственности, по Вашему мнению, должен быть привлечен обучающийся: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общественное порицание 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2. дисциплинарная ответственность</w:t>
            </w:r>
          </w:p>
          <w:p w:rsidR="00E3286C" w:rsidRPr="00606FD1" w:rsidRDefault="00E3286C" w:rsidP="00801E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3. административная ответственность</w:t>
            </w:r>
          </w:p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уголовная ответственность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2B6D58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Федеральному государственному гражданскому служащему в период его служебной командировки в процессе протокольного мероприятия был преподнесен подарок стоимостью 2900 руб., который он принял.</w:t>
            </w:r>
          </w:p>
          <w:p w:rsidR="00E3286C" w:rsidRPr="00606FD1" w:rsidRDefault="00E3286C" w:rsidP="002B6D58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должен был сделать служащий</w:t>
            </w:r>
          </w:p>
          <w:p w:rsidR="00E3286C" w:rsidRPr="00606FD1" w:rsidRDefault="00E3286C" w:rsidP="002B6D58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2B6D58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сдать подарок в уполномоченное заведение 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 принимать подарок 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Федеральному государственному гражданскому служащему в период его служебной командировки в процессе протокольного мероприятия был преподнесен подарок стоимостью 50 000 руб., который он принял.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должен был сделать служащий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уведомить и сдать подарок в уполномоченное заведение 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не принимать подарок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Федеральному государственному гражданскому служащему в период его служебной командировки в процессе протокольного мероприятия был преподнесен подарок неустановленной стоимости, который он принял.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должен был сделать служащий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сдать подарок в уполномоченное заведение 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E3286C" w:rsidRPr="00606FD1" w:rsidRDefault="00E3286C" w:rsidP="0056715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не принимать подарок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6B4FE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Федеральному государственному гражданскому служащему в период его служебной командировки в процессе протокольного мероприятия были преподнесены канцелярские изделия (папка, ручка, блокнот), для работы во время командировки</w:t>
            </w:r>
          </w:p>
          <w:p w:rsidR="00E3286C" w:rsidRPr="00606FD1" w:rsidRDefault="00E3286C" w:rsidP="006B4FE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должен был сделать служащий</w:t>
            </w:r>
          </w:p>
          <w:p w:rsidR="00E3286C" w:rsidRPr="00606FD1" w:rsidRDefault="00E3286C" w:rsidP="006B4FE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6B4FE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уведомить и сдать подарок в уполномоченное заведение </w:t>
            </w:r>
          </w:p>
          <w:p w:rsidR="00E3286C" w:rsidRPr="00606FD1" w:rsidRDefault="00E3286C" w:rsidP="006B4FE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E3286C" w:rsidRPr="00606FD1" w:rsidRDefault="00E3286C" w:rsidP="006B4FEE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не принимать подарок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801E6D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Государственный гражданский служащий обнаружил пакет с подарком в приемной. Что он должен сделать (2 ответа)</w:t>
            </w:r>
          </w:p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уведомить и сдать подарок в уполномоченное заведение </w:t>
            </w:r>
          </w:p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 принять меры к поиску владельца подарка, если он будет найден, вернуть подарок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 Федеральному государственному гражданскому служащему в период его служебной командировки в процессе протокольного мероприятия был преподнесен подарок стоимостью 50 000 руб., который он принял, уведомил и сдал подарок в уполномоченное заведение.</w:t>
            </w:r>
          </w:p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Может ли служащий обратиться в уполномоченное заведение и забрать подарок? </w:t>
            </w:r>
          </w:p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1. не может</w:t>
            </w:r>
          </w:p>
          <w:p w:rsidR="00E3286C" w:rsidRPr="00606FD1" w:rsidRDefault="00E3286C" w:rsidP="00CC74C7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может выкупить подарок в течение трех месяцев </w:t>
            </w:r>
          </w:p>
          <w:p w:rsidR="00E3286C" w:rsidRPr="00606FD1" w:rsidRDefault="00E3286C" w:rsidP="00B77492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может забрать подарок по истечение трех месяцев</w:t>
            </w:r>
          </w:p>
        </w:tc>
      </w:tr>
      <w:tr w:rsidR="00E3286C" w:rsidRPr="00606FD1" w:rsidTr="00E3286C">
        <w:tc>
          <w:tcPr>
            <w:tcW w:w="10206" w:type="dxa"/>
          </w:tcPr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Федеральному государственному гражданскому служащему в честь его дня рождения, его друзьями был преподнесен подарок стоимостью 50 000 руб., который он принял.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должен был сделать служащий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уведомить и сдать подарок в уполномоченное заведение 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 не принимать подарок</w:t>
            </w:r>
          </w:p>
        </w:tc>
      </w:tr>
      <w:tr w:rsidR="00E3286C" w:rsidRPr="00AE0C77" w:rsidTr="00E3286C">
        <w:tc>
          <w:tcPr>
            <w:tcW w:w="10206" w:type="dxa"/>
          </w:tcPr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Федеральному государственному гражданскому служащему в период его служебной командировки в процессе протокольного мероприятия была вручена награда за работу в виде вазы стоимостью 40 000 руб., которую он принял.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должен был сделать служащий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оставить подарок себе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уведомить и сдать подарок в уполномоченное заведение 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оставить подарок себе, предоставить документы, подтверждающие стоимость подарка и сообщить о подарке в уполномоченное заведение</w:t>
            </w:r>
          </w:p>
          <w:p w:rsidR="00E3286C" w:rsidRPr="00606FD1" w:rsidRDefault="00E3286C" w:rsidP="00CE7543">
            <w:pPr>
              <w:tabs>
                <w:tab w:val="left" w:pos="1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принимать подарок</w:t>
            </w:r>
          </w:p>
        </w:tc>
      </w:tr>
    </w:tbl>
    <w:p w:rsidR="00E963F3" w:rsidRPr="00AE0C77" w:rsidRDefault="00E963F3" w:rsidP="00AE0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963F3" w:rsidRPr="00AE0C77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5133"/>
    <w:multiLevelType w:val="hybridMultilevel"/>
    <w:tmpl w:val="D070F1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120DF"/>
    <w:multiLevelType w:val="hybridMultilevel"/>
    <w:tmpl w:val="806C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315D"/>
    <w:rsid w:val="00016585"/>
    <w:rsid w:val="00023538"/>
    <w:rsid w:val="000407BC"/>
    <w:rsid w:val="0004360C"/>
    <w:rsid w:val="00043884"/>
    <w:rsid w:val="000566B5"/>
    <w:rsid w:val="00063733"/>
    <w:rsid w:val="00067E70"/>
    <w:rsid w:val="000722D9"/>
    <w:rsid w:val="00074430"/>
    <w:rsid w:val="00081FFE"/>
    <w:rsid w:val="00084F99"/>
    <w:rsid w:val="000C3C0B"/>
    <w:rsid w:val="000D5969"/>
    <w:rsid w:val="000D6A80"/>
    <w:rsid w:val="000E6F82"/>
    <w:rsid w:val="000F31A4"/>
    <w:rsid w:val="00111C4E"/>
    <w:rsid w:val="0012252E"/>
    <w:rsid w:val="001225B0"/>
    <w:rsid w:val="00126655"/>
    <w:rsid w:val="00127680"/>
    <w:rsid w:val="00136A89"/>
    <w:rsid w:val="001416A5"/>
    <w:rsid w:val="00141DC0"/>
    <w:rsid w:val="001465A2"/>
    <w:rsid w:val="001563A2"/>
    <w:rsid w:val="00162EF5"/>
    <w:rsid w:val="001632D2"/>
    <w:rsid w:val="00165FDF"/>
    <w:rsid w:val="0017638E"/>
    <w:rsid w:val="001944E4"/>
    <w:rsid w:val="00195B5D"/>
    <w:rsid w:val="001A58B8"/>
    <w:rsid w:val="001C15C8"/>
    <w:rsid w:val="001D121E"/>
    <w:rsid w:val="001D4A71"/>
    <w:rsid w:val="001F2120"/>
    <w:rsid w:val="00200EF5"/>
    <w:rsid w:val="00224260"/>
    <w:rsid w:val="00230DE3"/>
    <w:rsid w:val="002320DC"/>
    <w:rsid w:val="0024191A"/>
    <w:rsid w:val="00241A0B"/>
    <w:rsid w:val="0024394F"/>
    <w:rsid w:val="002477A0"/>
    <w:rsid w:val="00267849"/>
    <w:rsid w:val="002A12C5"/>
    <w:rsid w:val="002A508C"/>
    <w:rsid w:val="002A6BB0"/>
    <w:rsid w:val="002A6D1D"/>
    <w:rsid w:val="002B2E64"/>
    <w:rsid w:val="002B4840"/>
    <w:rsid w:val="002B6D58"/>
    <w:rsid w:val="002C3DC4"/>
    <w:rsid w:val="002C553D"/>
    <w:rsid w:val="002D4D6D"/>
    <w:rsid w:val="00312ADE"/>
    <w:rsid w:val="00326506"/>
    <w:rsid w:val="003308DF"/>
    <w:rsid w:val="00353004"/>
    <w:rsid w:val="00360B6D"/>
    <w:rsid w:val="00366352"/>
    <w:rsid w:val="00371A46"/>
    <w:rsid w:val="0038143D"/>
    <w:rsid w:val="00390A1C"/>
    <w:rsid w:val="003978BF"/>
    <w:rsid w:val="00397BFB"/>
    <w:rsid w:val="003C2D87"/>
    <w:rsid w:val="003F0A65"/>
    <w:rsid w:val="003F7C3E"/>
    <w:rsid w:val="00401DA6"/>
    <w:rsid w:val="00406BCF"/>
    <w:rsid w:val="0040702B"/>
    <w:rsid w:val="00413721"/>
    <w:rsid w:val="00413733"/>
    <w:rsid w:val="00420677"/>
    <w:rsid w:val="004217A0"/>
    <w:rsid w:val="00424CDD"/>
    <w:rsid w:val="00426796"/>
    <w:rsid w:val="0045349A"/>
    <w:rsid w:val="00455643"/>
    <w:rsid w:val="0046184B"/>
    <w:rsid w:val="00475229"/>
    <w:rsid w:val="00477A70"/>
    <w:rsid w:val="004851AF"/>
    <w:rsid w:val="0048565D"/>
    <w:rsid w:val="004A5977"/>
    <w:rsid w:val="004B1013"/>
    <w:rsid w:val="004B754A"/>
    <w:rsid w:val="004F0BDC"/>
    <w:rsid w:val="005008AA"/>
    <w:rsid w:val="00507B1F"/>
    <w:rsid w:val="00510B6B"/>
    <w:rsid w:val="00513179"/>
    <w:rsid w:val="00517509"/>
    <w:rsid w:val="00523706"/>
    <w:rsid w:val="0053024C"/>
    <w:rsid w:val="005330D7"/>
    <w:rsid w:val="00544DCD"/>
    <w:rsid w:val="00546866"/>
    <w:rsid w:val="005502AA"/>
    <w:rsid w:val="00554D7F"/>
    <w:rsid w:val="0056715E"/>
    <w:rsid w:val="00584BCF"/>
    <w:rsid w:val="00586727"/>
    <w:rsid w:val="00590705"/>
    <w:rsid w:val="005A2B58"/>
    <w:rsid w:val="005A45DD"/>
    <w:rsid w:val="005A7C92"/>
    <w:rsid w:val="005B1882"/>
    <w:rsid w:val="005B234C"/>
    <w:rsid w:val="005B2F1B"/>
    <w:rsid w:val="005B5473"/>
    <w:rsid w:val="005D3387"/>
    <w:rsid w:val="006022CD"/>
    <w:rsid w:val="00604CBE"/>
    <w:rsid w:val="00604DC4"/>
    <w:rsid w:val="00606FD1"/>
    <w:rsid w:val="00624B57"/>
    <w:rsid w:val="00627761"/>
    <w:rsid w:val="00632D9E"/>
    <w:rsid w:val="00642650"/>
    <w:rsid w:val="006433AF"/>
    <w:rsid w:val="00655BE8"/>
    <w:rsid w:val="006565F5"/>
    <w:rsid w:val="00685A55"/>
    <w:rsid w:val="0069175A"/>
    <w:rsid w:val="006A44AD"/>
    <w:rsid w:val="006A67E9"/>
    <w:rsid w:val="006B0229"/>
    <w:rsid w:val="006B1DC1"/>
    <w:rsid w:val="006B4FEE"/>
    <w:rsid w:val="006C4046"/>
    <w:rsid w:val="006C5D86"/>
    <w:rsid w:val="006F0001"/>
    <w:rsid w:val="00703881"/>
    <w:rsid w:val="00711F80"/>
    <w:rsid w:val="00713F62"/>
    <w:rsid w:val="00731409"/>
    <w:rsid w:val="00732461"/>
    <w:rsid w:val="00735E3C"/>
    <w:rsid w:val="00751E98"/>
    <w:rsid w:val="007873C7"/>
    <w:rsid w:val="00790CFF"/>
    <w:rsid w:val="007A6985"/>
    <w:rsid w:val="007D002E"/>
    <w:rsid w:val="007D25E8"/>
    <w:rsid w:val="007D29FC"/>
    <w:rsid w:val="007E3553"/>
    <w:rsid w:val="007E3B8A"/>
    <w:rsid w:val="00801E6D"/>
    <w:rsid w:val="008028CE"/>
    <w:rsid w:val="008156FC"/>
    <w:rsid w:val="0081788B"/>
    <w:rsid w:val="00820EBE"/>
    <w:rsid w:val="00835808"/>
    <w:rsid w:val="0085451D"/>
    <w:rsid w:val="00862C35"/>
    <w:rsid w:val="008835F5"/>
    <w:rsid w:val="00885598"/>
    <w:rsid w:val="00885AD8"/>
    <w:rsid w:val="00896825"/>
    <w:rsid w:val="008C1E78"/>
    <w:rsid w:val="008C37F2"/>
    <w:rsid w:val="008C7B58"/>
    <w:rsid w:val="008E6B4A"/>
    <w:rsid w:val="008F2185"/>
    <w:rsid w:val="00902492"/>
    <w:rsid w:val="00903F17"/>
    <w:rsid w:val="00904739"/>
    <w:rsid w:val="00906E41"/>
    <w:rsid w:val="009130F2"/>
    <w:rsid w:val="00914B07"/>
    <w:rsid w:val="00927461"/>
    <w:rsid w:val="00930BEB"/>
    <w:rsid w:val="0093339A"/>
    <w:rsid w:val="009346A2"/>
    <w:rsid w:val="00934923"/>
    <w:rsid w:val="00940776"/>
    <w:rsid w:val="00961A35"/>
    <w:rsid w:val="0097045D"/>
    <w:rsid w:val="009713A4"/>
    <w:rsid w:val="0099012B"/>
    <w:rsid w:val="009904AE"/>
    <w:rsid w:val="009937D5"/>
    <w:rsid w:val="009B2C1B"/>
    <w:rsid w:val="009D38A4"/>
    <w:rsid w:val="009D3A4B"/>
    <w:rsid w:val="009F45AF"/>
    <w:rsid w:val="00A00D6C"/>
    <w:rsid w:val="00A242C9"/>
    <w:rsid w:val="00A42C0B"/>
    <w:rsid w:val="00A47C0C"/>
    <w:rsid w:val="00A53525"/>
    <w:rsid w:val="00A55DB6"/>
    <w:rsid w:val="00A572A7"/>
    <w:rsid w:val="00A6060E"/>
    <w:rsid w:val="00A64E84"/>
    <w:rsid w:val="00A656C8"/>
    <w:rsid w:val="00A76C5E"/>
    <w:rsid w:val="00A82DDA"/>
    <w:rsid w:val="00A83E8A"/>
    <w:rsid w:val="00A93AAC"/>
    <w:rsid w:val="00A94920"/>
    <w:rsid w:val="00AA3C36"/>
    <w:rsid w:val="00AA751F"/>
    <w:rsid w:val="00AA7576"/>
    <w:rsid w:val="00AC228E"/>
    <w:rsid w:val="00AD0C3D"/>
    <w:rsid w:val="00AD0F6E"/>
    <w:rsid w:val="00AD0FC6"/>
    <w:rsid w:val="00AD76B4"/>
    <w:rsid w:val="00AD7D3F"/>
    <w:rsid w:val="00AE0C77"/>
    <w:rsid w:val="00AE5FBA"/>
    <w:rsid w:val="00AE7817"/>
    <w:rsid w:val="00B00691"/>
    <w:rsid w:val="00B00987"/>
    <w:rsid w:val="00B24E65"/>
    <w:rsid w:val="00B35D3D"/>
    <w:rsid w:val="00B50CF5"/>
    <w:rsid w:val="00B5163C"/>
    <w:rsid w:val="00B51AEA"/>
    <w:rsid w:val="00B53D16"/>
    <w:rsid w:val="00B67C15"/>
    <w:rsid w:val="00B70EF6"/>
    <w:rsid w:val="00B77492"/>
    <w:rsid w:val="00B94021"/>
    <w:rsid w:val="00B94F8C"/>
    <w:rsid w:val="00B96BB7"/>
    <w:rsid w:val="00BB453C"/>
    <w:rsid w:val="00BB7AD8"/>
    <w:rsid w:val="00BC7273"/>
    <w:rsid w:val="00BD5856"/>
    <w:rsid w:val="00BE19B2"/>
    <w:rsid w:val="00BE6974"/>
    <w:rsid w:val="00BF3236"/>
    <w:rsid w:val="00C02A2C"/>
    <w:rsid w:val="00C12329"/>
    <w:rsid w:val="00C34D27"/>
    <w:rsid w:val="00C35465"/>
    <w:rsid w:val="00C36142"/>
    <w:rsid w:val="00C37853"/>
    <w:rsid w:val="00C60D9F"/>
    <w:rsid w:val="00C61531"/>
    <w:rsid w:val="00C82104"/>
    <w:rsid w:val="00CA2E09"/>
    <w:rsid w:val="00CB39C3"/>
    <w:rsid w:val="00CC74C7"/>
    <w:rsid w:val="00CE10E1"/>
    <w:rsid w:val="00CE2C42"/>
    <w:rsid w:val="00CE7543"/>
    <w:rsid w:val="00CF0292"/>
    <w:rsid w:val="00CF25CD"/>
    <w:rsid w:val="00D01ACC"/>
    <w:rsid w:val="00D10F98"/>
    <w:rsid w:val="00D1605E"/>
    <w:rsid w:val="00D232AB"/>
    <w:rsid w:val="00D2383E"/>
    <w:rsid w:val="00D23A44"/>
    <w:rsid w:val="00D3507D"/>
    <w:rsid w:val="00D454DE"/>
    <w:rsid w:val="00D4729F"/>
    <w:rsid w:val="00D5110B"/>
    <w:rsid w:val="00D56895"/>
    <w:rsid w:val="00D6140E"/>
    <w:rsid w:val="00D64FDF"/>
    <w:rsid w:val="00D65F2C"/>
    <w:rsid w:val="00D705B0"/>
    <w:rsid w:val="00D77901"/>
    <w:rsid w:val="00D93BF1"/>
    <w:rsid w:val="00DC058E"/>
    <w:rsid w:val="00DD6BF4"/>
    <w:rsid w:val="00DE1B15"/>
    <w:rsid w:val="00DE70E3"/>
    <w:rsid w:val="00DE7EEA"/>
    <w:rsid w:val="00DF0F81"/>
    <w:rsid w:val="00DF16FD"/>
    <w:rsid w:val="00E037A0"/>
    <w:rsid w:val="00E057BE"/>
    <w:rsid w:val="00E123D9"/>
    <w:rsid w:val="00E20863"/>
    <w:rsid w:val="00E3286C"/>
    <w:rsid w:val="00E34B12"/>
    <w:rsid w:val="00E35DD9"/>
    <w:rsid w:val="00E50810"/>
    <w:rsid w:val="00E51DD8"/>
    <w:rsid w:val="00E5784B"/>
    <w:rsid w:val="00E62C62"/>
    <w:rsid w:val="00E65F16"/>
    <w:rsid w:val="00E75229"/>
    <w:rsid w:val="00E77FAB"/>
    <w:rsid w:val="00E94BD4"/>
    <w:rsid w:val="00E963F3"/>
    <w:rsid w:val="00E973D2"/>
    <w:rsid w:val="00EC2BCE"/>
    <w:rsid w:val="00EC6FB0"/>
    <w:rsid w:val="00ED5AAE"/>
    <w:rsid w:val="00ED6A61"/>
    <w:rsid w:val="00EE3F5D"/>
    <w:rsid w:val="00EF0813"/>
    <w:rsid w:val="00EF11E2"/>
    <w:rsid w:val="00F000CD"/>
    <w:rsid w:val="00F0294D"/>
    <w:rsid w:val="00F12EE7"/>
    <w:rsid w:val="00F95631"/>
    <w:rsid w:val="00FB0CFF"/>
    <w:rsid w:val="00FD507D"/>
    <w:rsid w:val="00FE7840"/>
    <w:rsid w:val="00FF2427"/>
    <w:rsid w:val="00FF5A0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5712-5BC1-440B-9985-778F856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paragraph" w:styleId="a7">
    <w:name w:val="Normal (Web)"/>
    <w:basedOn w:val="a"/>
    <w:unhideWhenUsed/>
    <w:rsid w:val="005A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1"/>
    <w:uiPriority w:val="59"/>
    <w:rsid w:val="00E9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опред-е"/>
    <w:rsid w:val="00224260"/>
    <w:rPr>
      <w:b/>
      <w:bCs/>
    </w:rPr>
  </w:style>
  <w:style w:type="table" w:customStyle="1" w:styleId="TableGrid1">
    <w:name w:val="Table Grid1"/>
    <w:basedOn w:val="a1"/>
    <w:uiPriority w:val="39"/>
    <w:rsid w:val="00B35D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basedOn w:val="a0"/>
    <w:rsid w:val="00D705B0"/>
  </w:style>
  <w:style w:type="paragraph" w:customStyle="1" w:styleId="Standard">
    <w:name w:val="Standard"/>
    <w:rsid w:val="00606FD1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68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39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49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1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8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057"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08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1071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29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28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854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34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3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8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9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5393</Words>
  <Characters>30743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dcterms:created xsi:type="dcterms:W3CDTF">2023-04-02T07:36:00Z</dcterms:created>
  <dcterms:modified xsi:type="dcterms:W3CDTF">2023-12-07T02:12:00Z</dcterms:modified>
</cp:coreProperties>
</file>