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78" w:rsidRPr="00606FD1" w:rsidRDefault="00F22178" w:rsidP="00F22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F22178" w:rsidRPr="00606FD1" w:rsidRDefault="00F22178" w:rsidP="00F22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Численные методы</w:t>
      </w:r>
      <w:r w:rsidRPr="00606FD1">
        <w:rPr>
          <w:rFonts w:ascii="Times New Roman" w:hAnsi="Times New Roman" w:cs="Times New Roman"/>
          <w:b/>
          <w:sz w:val="24"/>
          <w:szCs w:val="24"/>
        </w:rPr>
        <w:t>»</w:t>
      </w:r>
    </w:p>
    <w:p w:rsidR="00F22178" w:rsidRPr="00606FD1" w:rsidRDefault="00F22178" w:rsidP="00F22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78" w:rsidRPr="00606FD1" w:rsidRDefault="00F22178" w:rsidP="00F22178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F22178" w:rsidRPr="00606FD1" w:rsidRDefault="00F22178" w:rsidP="00F22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195430" w:rsidRPr="009A490F" w:rsidRDefault="00195430" w:rsidP="00195430">
      <w:pPr>
        <w:pStyle w:val="a3"/>
        <w:spacing w:before="275"/>
        <w:ind w:left="142" w:right="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У</w:t>
      </w:r>
      <w:r w:rsidRPr="004536ED">
        <w:rPr>
          <w:rFonts w:ascii="Times New Roman" w:hAnsi="Times New Roman" w:cs="Times New Roman"/>
          <w:b/>
          <w:w w:val="105"/>
          <w:sz w:val="24"/>
          <w:szCs w:val="24"/>
        </w:rPr>
        <w:t>К-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1</w:t>
      </w:r>
      <w:r w:rsidRPr="004536ED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9A490F">
        <w:rPr>
          <w:rFonts w:ascii="Times New Roman" w:hAnsi="Times New Roman" w:cs="Times New Roman"/>
          <w:b/>
          <w:w w:val="105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9242F8" w:rsidRDefault="009242F8" w:rsidP="00195430">
      <w:pPr>
        <w:pStyle w:val="a3"/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F8">
        <w:rPr>
          <w:rFonts w:ascii="Times New Roman" w:hAnsi="Times New Roman" w:cs="Times New Roman"/>
          <w:b/>
          <w:sz w:val="24"/>
          <w:szCs w:val="24"/>
        </w:rPr>
        <w:t xml:space="preserve">1.Точные методы предполагают, что если вычисления ведутся: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2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42F8">
        <w:rPr>
          <w:rFonts w:ascii="Times New Roman" w:hAnsi="Times New Roman" w:cs="Times New Roman"/>
          <w:sz w:val="24"/>
          <w:szCs w:val="24"/>
        </w:rPr>
        <w:t xml:space="preserve"> точно, то с помощью конечного числа арифметических и логических операций могут быть получены приближенные значения искомых величин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9242F8">
        <w:rPr>
          <w:rFonts w:ascii="Times New Roman" w:hAnsi="Times New Roman" w:cs="Times New Roman"/>
          <w:b/>
          <w:sz w:val="24"/>
          <w:szCs w:val="24"/>
        </w:rPr>
        <w:t xml:space="preserve"> точно, то с помощью конечного числа арифметических и логических операций могут быть получены точные значения искомых величин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242F8">
        <w:rPr>
          <w:rFonts w:ascii="Times New Roman" w:hAnsi="Times New Roman" w:cs="Times New Roman"/>
          <w:sz w:val="24"/>
          <w:szCs w:val="24"/>
        </w:rPr>
        <w:t xml:space="preserve"> приближенно, то с помощью конечного числа арифметических и логических операций могут быть получены приближенные значения искомых величин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242F8">
        <w:rPr>
          <w:rFonts w:ascii="Times New Roman" w:hAnsi="Times New Roman" w:cs="Times New Roman"/>
          <w:sz w:val="24"/>
          <w:szCs w:val="24"/>
        </w:rPr>
        <w:t xml:space="preserve"> нет верного ответа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F8">
        <w:rPr>
          <w:rFonts w:ascii="Times New Roman" w:hAnsi="Times New Roman" w:cs="Times New Roman"/>
          <w:b/>
          <w:sz w:val="24"/>
          <w:szCs w:val="24"/>
        </w:rPr>
        <w:t xml:space="preserve">2. Абсолютной погрешностью называют: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2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42F8">
        <w:rPr>
          <w:rFonts w:ascii="Times New Roman" w:hAnsi="Times New Roman" w:cs="Times New Roman"/>
          <w:sz w:val="24"/>
          <w:szCs w:val="24"/>
        </w:rPr>
        <w:t xml:space="preserve"> Некоторую величину ∆(a*), про которую известно, что </w:t>
      </w:r>
      <w:proofErr w:type="gramStart"/>
      <w:r w:rsidRPr="009242F8">
        <w:rPr>
          <w:rFonts w:ascii="Times New Roman" w:hAnsi="Times New Roman" w:cs="Times New Roman"/>
          <w:sz w:val="24"/>
          <w:szCs w:val="24"/>
        </w:rPr>
        <w:t>|(</w:t>
      </w:r>
      <w:proofErr w:type="gramEnd"/>
      <w:r w:rsidRPr="009242F8">
        <w:rPr>
          <w:rFonts w:ascii="Times New Roman" w:hAnsi="Times New Roman" w:cs="Times New Roman"/>
          <w:sz w:val="24"/>
          <w:szCs w:val="24"/>
        </w:rPr>
        <w:t xml:space="preserve">a* - a) / a*| ≤ ∆(a*), где a – точное значение некоторой величины, a* - известное приближение к нему.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242F8">
        <w:rPr>
          <w:rFonts w:ascii="Times New Roman" w:hAnsi="Times New Roman" w:cs="Times New Roman"/>
          <w:sz w:val="24"/>
          <w:szCs w:val="24"/>
        </w:rPr>
        <w:t xml:space="preserve"> Некоторую величину ∆(a*), про которую известно, что |a* - a| ≥ ∆(a*), где a – точное значение некоторой величины, a* - известное приближение к нему.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9242F8">
        <w:rPr>
          <w:rFonts w:ascii="Times New Roman" w:hAnsi="Times New Roman" w:cs="Times New Roman"/>
          <w:b/>
          <w:sz w:val="24"/>
          <w:szCs w:val="24"/>
        </w:rPr>
        <w:t xml:space="preserve"> Некоторую величину ∆(a*), про которую известно, что |a* - a| ≤ ∆(a*), где a – точное значение некоторой величины, a* - известное приближение к нему.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242F8">
        <w:rPr>
          <w:rFonts w:ascii="Times New Roman" w:hAnsi="Times New Roman" w:cs="Times New Roman"/>
          <w:sz w:val="24"/>
          <w:szCs w:val="24"/>
        </w:rPr>
        <w:t xml:space="preserve"> Некоторую величину ∆(a*), про которую известно, что |a* - a/2| ≤ ∆(a*), где a – точное значение некоторой величины, a* - известное приближение к нему.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F8">
        <w:rPr>
          <w:rFonts w:ascii="Times New Roman" w:hAnsi="Times New Roman" w:cs="Times New Roman"/>
          <w:b/>
          <w:sz w:val="24"/>
          <w:szCs w:val="24"/>
        </w:rPr>
        <w:t xml:space="preserve">3. Относительной погрешностью называют: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9242F8">
        <w:rPr>
          <w:rFonts w:ascii="Times New Roman" w:hAnsi="Times New Roman" w:cs="Times New Roman"/>
          <w:b/>
          <w:sz w:val="24"/>
          <w:szCs w:val="24"/>
        </w:rPr>
        <w:t xml:space="preserve"> Некоторую величину ∆(a*), про которую известно, что </w:t>
      </w:r>
      <w:proofErr w:type="gramStart"/>
      <w:r w:rsidRPr="009242F8">
        <w:rPr>
          <w:rFonts w:ascii="Times New Roman" w:hAnsi="Times New Roman" w:cs="Times New Roman"/>
          <w:b/>
          <w:sz w:val="24"/>
          <w:szCs w:val="24"/>
        </w:rPr>
        <w:t>|(</w:t>
      </w:r>
      <w:proofErr w:type="gramEnd"/>
      <w:r w:rsidRPr="009242F8">
        <w:rPr>
          <w:rFonts w:ascii="Times New Roman" w:hAnsi="Times New Roman" w:cs="Times New Roman"/>
          <w:b/>
          <w:sz w:val="24"/>
          <w:szCs w:val="24"/>
        </w:rPr>
        <w:t xml:space="preserve">a* - a) / a*| ≤ ∆(a*), где a – точное значение некоторой величины, a* - известное приближение к нему.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242F8">
        <w:rPr>
          <w:rFonts w:ascii="Times New Roman" w:hAnsi="Times New Roman" w:cs="Times New Roman"/>
          <w:sz w:val="24"/>
          <w:szCs w:val="24"/>
        </w:rPr>
        <w:t xml:space="preserve"> Некоторую величину ∆(a*), про которую известно, что |a* - a| ≥ ∆(a*), где a – точное значение некоторой величины, a* - известное приближение к нему.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242F8">
        <w:rPr>
          <w:rFonts w:ascii="Times New Roman" w:hAnsi="Times New Roman" w:cs="Times New Roman"/>
          <w:sz w:val="24"/>
          <w:szCs w:val="24"/>
        </w:rPr>
        <w:t xml:space="preserve"> Некоторую величину ∆(a*), про которую известно, что |a* - a| ≤ ∆(a*), где a – точное значение некоторой величины, a* - известное приближение к нему. </w:t>
      </w:r>
    </w:p>
    <w:p w:rsidR="009242F8" w:rsidRPr="00AD0BB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D0BBF">
        <w:rPr>
          <w:rFonts w:ascii="Times New Roman" w:hAnsi="Times New Roman" w:cs="Times New Roman"/>
          <w:sz w:val="24"/>
          <w:szCs w:val="24"/>
        </w:rPr>
        <w:t xml:space="preserve"> Некоторую величину ∆(a*), про которую известно, что |a* - a/2| ≤ ∆(a*), где a – точное значение некоторой величины, a* - известное приближение к нему.</w:t>
      </w:r>
    </w:p>
    <w:p w:rsidR="00AD0BBF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2F8" w:rsidRPr="00AD0BBF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F">
        <w:rPr>
          <w:rFonts w:ascii="Times New Roman" w:hAnsi="Times New Roman" w:cs="Times New Roman"/>
          <w:b/>
          <w:sz w:val="24"/>
          <w:szCs w:val="24"/>
        </w:rPr>
        <w:t xml:space="preserve">4. Цифра α в десятичной записи приближенного значения величины называется верной в строгом смысле, если: </w:t>
      </w:r>
    </w:p>
    <w:p w:rsidR="009242F8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242F8" w:rsidRPr="009242F8">
        <w:rPr>
          <w:rFonts w:ascii="Times New Roman" w:hAnsi="Times New Roman" w:cs="Times New Roman"/>
          <w:sz w:val="24"/>
          <w:szCs w:val="24"/>
        </w:rPr>
        <w:t xml:space="preserve"> относительная погрешность приближения не превосходит половины единицы того разряда, которому принадлежит цифра α. </w:t>
      </w:r>
    </w:p>
    <w:p w:rsidR="009242F8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242F8" w:rsidRPr="009242F8">
        <w:rPr>
          <w:rFonts w:ascii="Times New Roman" w:hAnsi="Times New Roman" w:cs="Times New Roman"/>
          <w:sz w:val="24"/>
          <w:szCs w:val="24"/>
        </w:rPr>
        <w:t xml:space="preserve"> относительная погрешность приближения не превосходит четверти единицы того разряда, которому принадлежит цифра α. </w:t>
      </w:r>
    </w:p>
    <w:p w:rsidR="009242F8" w:rsidRPr="00AD0BB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F">
        <w:rPr>
          <w:rFonts w:ascii="Times New Roman" w:hAnsi="Times New Roman" w:cs="Times New Roman"/>
          <w:b/>
          <w:sz w:val="24"/>
          <w:szCs w:val="24"/>
        </w:rPr>
        <w:t>3)</w:t>
      </w:r>
      <w:r w:rsidR="009242F8" w:rsidRPr="00AD0BBF">
        <w:rPr>
          <w:rFonts w:ascii="Times New Roman" w:hAnsi="Times New Roman" w:cs="Times New Roman"/>
          <w:b/>
          <w:sz w:val="24"/>
          <w:szCs w:val="24"/>
        </w:rPr>
        <w:t xml:space="preserve"> абсолютная погрешность приближения не превосходит половины единицы того разряда, которому принадлежит цифра α. </w:t>
      </w:r>
    </w:p>
    <w:p w:rsidR="009242F8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242F8" w:rsidRPr="009242F8">
        <w:rPr>
          <w:rFonts w:ascii="Times New Roman" w:hAnsi="Times New Roman" w:cs="Times New Roman"/>
          <w:sz w:val="24"/>
          <w:szCs w:val="24"/>
        </w:rPr>
        <w:t xml:space="preserve"> абсолютная погрешность приближения не превосходит четверти единицы того разряда, которому принадлежит цифра α.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2F8" w:rsidRPr="00AD0BBF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F">
        <w:rPr>
          <w:rFonts w:ascii="Times New Roman" w:hAnsi="Times New Roman" w:cs="Times New Roman"/>
          <w:b/>
          <w:sz w:val="24"/>
          <w:szCs w:val="24"/>
        </w:rPr>
        <w:t xml:space="preserve">5. Погрешность, которая не может быть уменьшена в процессе численного решения называется: </w:t>
      </w:r>
    </w:p>
    <w:p w:rsidR="009242F8" w:rsidRPr="00AD0BB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9242F8" w:rsidRPr="00AD0BBF">
        <w:rPr>
          <w:rFonts w:ascii="Times New Roman" w:hAnsi="Times New Roman" w:cs="Times New Roman"/>
          <w:b/>
          <w:sz w:val="24"/>
          <w:szCs w:val="24"/>
        </w:rPr>
        <w:t xml:space="preserve"> неустранимая погрешность. </w:t>
      </w:r>
    </w:p>
    <w:p w:rsidR="009242F8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242F8" w:rsidRPr="009242F8">
        <w:rPr>
          <w:rFonts w:ascii="Times New Roman" w:hAnsi="Times New Roman" w:cs="Times New Roman"/>
          <w:sz w:val="24"/>
          <w:szCs w:val="24"/>
        </w:rPr>
        <w:t xml:space="preserve"> погрешность метода. </w:t>
      </w:r>
    </w:p>
    <w:p w:rsidR="009242F8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242F8" w:rsidRPr="009242F8">
        <w:rPr>
          <w:rFonts w:ascii="Times New Roman" w:hAnsi="Times New Roman" w:cs="Times New Roman"/>
          <w:sz w:val="24"/>
          <w:szCs w:val="24"/>
        </w:rPr>
        <w:t xml:space="preserve"> вычислительная погрешность. </w:t>
      </w:r>
    </w:p>
    <w:p w:rsidR="009242F8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242F8" w:rsidRPr="009242F8">
        <w:rPr>
          <w:rFonts w:ascii="Times New Roman" w:hAnsi="Times New Roman" w:cs="Times New Roman"/>
          <w:sz w:val="24"/>
          <w:szCs w:val="24"/>
        </w:rPr>
        <w:t xml:space="preserve"> все ответы верны.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2F8" w:rsidRPr="00AD0BBF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F">
        <w:rPr>
          <w:rFonts w:ascii="Times New Roman" w:hAnsi="Times New Roman" w:cs="Times New Roman"/>
          <w:b/>
          <w:sz w:val="24"/>
          <w:szCs w:val="24"/>
        </w:rPr>
        <w:t xml:space="preserve">6. Погрешность численного решения задачи не определяется: </w:t>
      </w:r>
    </w:p>
    <w:p w:rsidR="009242F8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242F8" w:rsidRPr="009242F8">
        <w:rPr>
          <w:rFonts w:ascii="Times New Roman" w:hAnsi="Times New Roman" w:cs="Times New Roman"/>
          <w:sz w:val="24"/>
          <w:szCs w:val="24"/>
        </w:rPr>
        <w:t xml:space="preserve">числом уравнений, входящих в математическую модель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2F8" w:rsidRPr="00AD0BBF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F">
        <w:rPr>
          <w:rFonts w:ascii="Times New Roman" w:hAnsi="Times New Roman" w:cs="Times New Roman"/>
          <w:b/>
          <w:sz w:val="24"/>
          <w:szCs w:val="24"/>
        </w:rPr>
        <w:t xml:space="preserve">7. Выберите правильный ответ: Математическая задача корректна, если: </w:t>
      </w:r>
    </w:p>
    <w:p w:rsidR="009242F8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9242F8" w:rsidRPr="009242F8">
        <w:rPr>
          <w:rFonts w:ascii="Times New Roman" w:hAnsi="Times New Roman" w:cs="Times New Roman"/>
          <w:sz w:val="24"/>
          <w:szCs w:val="24"/>
        </w:rPr>
        <w:t xml:space="preserve"> ее решение непрерывно по исходным данным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2F8" w:rsidRPr="00AD0BBF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F">
        <w:rPr>
          <w:rFonts w:ascii="Times New Roman" w:hAnsi="Times New Roman" w:cs="Times New Roman"/>
          <w:b/>
          <w:sz w:val="24"/>
          <w:szCs w:val="24"/>
        </w:rPr>
        <w:t xml:space="preserve">8. Алгоритм Гаусса реализуем </w:t>
      </w:r>
    </w:p>
    <w:p w:rsidR="009242F8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242F8" w:rsidRPr="009242F8">
        <w:rPr>
          <w:rFonts w:ascii="Times New Roman" w:hAnsi="Times New Roman" w:cs="Times New Roman"/>
          <w:sz w:val="24"/>
          <w:szCs w:val="24"/>
        </w:rPr>
        <w:t xml:space="preserve">при условии отличия от нуля ведущих элементов прямого хода алгоритма.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2F8" w:rsidRPr="00AD0BBF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F">
        <w:rPr>
          <w:rFonts w:ascii="Times New Roman" w:hAnsi="Times New Roman" w:cs="Times New Roman"/>
          <w:b/>
          <w:sz w:val="24"/>
          <w:szCs w:val="24"/>
        </w:rPr>
        <w:t xml:space="preserve">9. Ведущий элемент прямого хода алгоритма Гаусса </w:t>
      </w:r>
    </w:p>
    <w:p w:rsidR="009242F8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242F8" w:rsidRPr="009242F8">
        <w:rPr>
          <w:rFonts w:ascii="Times New Roman" w:hAnsi="Times New Roman" w:cs="Times New Roman"/>
          <w:sz w:val="24"/>
          <w:szCs w:val="24"/>
        </w:rPr>
        <w:t xml:space="preserve">определяется на каждом шаге прямого хода </w:t>
      </w:r>
    </w:p>
    <w:p w:rsidR="009242F8" w:rsidRPr="009242F8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2F8" w:rsidRPr="00AD0BBF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F">
        <w:rPr>
          <w:rFonts w:ascii="Times New Roman" w:hAnsi="Times New Roman" w:cs="Times New Roman"/>
          <w:b/>
          <w:sz w:val="24"/>
          <w:szCs w:val="24"/>
        </w:rPr>
        <w:t xml:space="preserve">10. Метод Якоби решения систем линейных уравнений является: </w:t>
      </w:r>
    </w:p>
    <w:p w:rsidR="009242F8" w:rsidRPr="009242F8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242F8" w:rsidRPr="009242F8">
        <w:rPr>
          <w:rFonts w:ascii="Times New Roman" w:hAnsi="Times New Roman" w:cs="Times New Roman"/>
          <w:sz w:val="24"/>
          <w:szCs w:val="24"/>
        </w:rPr>
        <w:t xml:space="preserve">итерационным </w:t>
      </w:r>
    </w:p>
    <w:p w:rsidR="009242F8" w:rsidRDefault="009242F8" w:rsidP="00195430">
      <w:pPr>
        <w:pStyle w:val="a3"/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5430" w:rsidRPr="009A490F" w:rsidRDefault="00195430" w:rsidP="00195430">
      <w:pPr>
        <w:pStyle w:val="a3"/>
        <w:spacing w:before="275"/>
        <w:ind w:left="142" w:right="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30">
        <w:rPr>
          <w:rFonts w:ascii="Times New Roman" w:hAnsi="Times New Roman" w:cs="Times New Roman"/>
          <w:b/>
          <w:w w:val="105"/>
          <w:sz w:val="24"/>
          <w:szCs w:val="24"/>
        </w:rPr>
        <w:t xml:space="preserve">УК-2 </w:t>
      </w:r>
      <w:r w:rsidRPr="009A490F">
        <w:rPr>
          <w:rFonts w:ascii="Times New Roman" w:hAnsi="Times New Roman" w:cs="Times New Roman"/>
          <w:b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9A490F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:rsidR="00AD0BBF" w:rsidRDefault="00AD0BBF" w:rsidP="009242F8">
      <w:pPr>
        <w:pStyle w:val="a3"/>
        <w:spacing w:line="271" w:lineRule="auto"/>
        <w:ind w:left="100" w:firstLine="566"/>
        <w:jc w:val="both"/>
      </w:pPr>
    </w:p>
    <w:p w:rsidR="008459A5" w:rsidRPr="008459A5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A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459A5" w:rsidRPr="008459A5">
        <w:rPr>
          <w:rFonts w:ascii="Times New Roman" w:hAnsi="Times New Roman" w:cs="Times New Roman"/>
          <w:b/>
          <w:sz w:val="24"/>
          <w:szCs w:val="24"/>
        </w:rPr>
        <w:t xml:space="preserve">При помощи каких элементарных функций нахождение приближающей функции в методе наименьших квадратов может быть сведено к нахождению параметров линейной функции: </w:t>
      </w:r>
    </w:p>
    <w:p w:rsidR="008459A5" w:rsidRPr="00AD0BBF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D0BBF">
        <w:rPr>
          <w:rFonts w:ascii="Times New Roman" w:hAnsi="Times New Roman" w:cs="Times New Roman"/>
          <w:sz w:val="24"/>
          <w:szCs w:val="24"/>
        </w:rPr>
        <w:t xml:space="preserve"> Степная и показательная </w:t>
      </w:r>
    </w:p>
    <w:p w:rsidR="008459A5" w:rsidRPr="00AD0BBF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D0BBF">
        <w:rPr>
          <w:rFonts w:ascii="Times New Roman" w:hAnsi="Times New Roman" w:cs="Times New Roman"/>
          <w:sz w:val="24"/>
          <w:szCs w:val="24"/>
        </w:rPr>
        <w:t xml:space="preserve"> Дробно – линейная и логарифмическая </w:t>
      </w:r>
    </w:p>
    <w:p w:rsidR="008459A5" w:rsidRPr="00AD0BBF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D0BBF">
        <w:rPr>
          <w:rFonts w:ascii="Times New Roman" w:hAnsi="Times New Roman" w:cs="Times New Roman"/>
          <w:sz w:val="24"/>
          <w:szCs w:val="24"/>
        </w:rPr>
        <w:t xml:space="preserve"> Дробно – рациональная и гипербола </w:t>
      </w:r>
    </w:p>
    <w:p w:rsidR="008459A5" w:rsidRPr="008459A5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8459A5">
        <w:rPr>
          <w:rFonts w:ascii="Times New Roman" w:hAnsi="Times New Roman" w:cs="Times New Roman"/>
          <w:b/>
          <w:sz w:val="24"/>
          <w:szCs w:val="24"/>
        </w:rPr>
        <w:t xml:space="preserve"> Все ответы верны </w:t>
      </w:r>
    </w:p>
    <w:p w:rsidR="008459A5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9A5" w:rsidRPr="008459A5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A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8459A5" w:rsidRPr="008459A5">
        <w:rPr>
          <w:rFonts w:ascii="Times New Roman" w:hAnsi="Times New Roman" w:cs="Times New Roman"/>
          <w:b/>
          <w:sz w:val="24"/>
          <w:szCs w:val="24"/>
        </w:rPr>
        <w:t>Aбсолютная</w:t>
      </w:r>
      <w:proofErr w:type="spellEnd"/>
      <w:r w:rsidR="008459A5" w:rsidRPr="008459A5">
        <w:rPr>
          <w:rFonts w:ascii="Times New Roman" w:hAnsi="Times New Roman" w:cs="Times New Roman"/>
          <w:b/>
          <w:sz w:val="24"/>
          <w:szCs w:val="24"/>
        </w:rPr>
        <w:t xml:space="preserve"> погрешность метода «прямоугольника». </w:t>
      </w:r>
    </w:p>
    <w:p w:rsidR="008459A5" w:rsidRPr="00E22034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034">
        <w:rPr>
          <w:rFonts w:ascii="Times New Roman" w:hAnsi="Times New Roman" w:cs="Times New Roman"/>
          <w:sz w:val="24"/>
          <w:szCs w:val="24"/>
        </w:rPr>
        <w:t>1) |</w:t>
      </w:r>
      <w:r w:rsidRPr="00AD0B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22034">
        <w:rPr>
          <w:rFonts w:ascii="Times New Roman" w:hAnsi="Times New Roman" w:cs="Times New Roman"/>
          <w:sz w:val="24"/>
          <w:szCs w:val="24"/>
        </w:rPr>
        <w:t xml:space="preserve">| ≤ </w:t>
      </w:r>
      <w:r w:rsidRPr="00AD0B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220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2034">
        <w:rPr>
          <w:rFonts w:ascii="Times New Roman" w:hAnsi="Times New Roman" w:cs="Times New Roman"/>
          <w:sz w:val="24"/>
          <w:szCs w:val="24"/>
        </w:rPr>
        <w:t xml:space="preserve"> * (</w:t>
      </w:r>
      <w:r w:rsidRPr="00AD0B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22034">
        <w:rPr>
          <w:rFonts w:ascii="Times New Roman" w:hAnsi="Times New Roman" w:cs="Times New Roman"/>
          <w:sz w:val="24"/>
          <w:szCs w:val="24"/>
        </w:rPr>
        <w:t xml:space="preserve"> – </w:t>
      </w:r>
      <w:r w:rsidRPr="00AD0B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22034">
        <w:rPr>
          <w:rFonts w:ascii="Times New Roman" w:hAnsi="Times New Roman" w:cs="Times New Roman"/>
          <w:sz w:val="24"/>
          <w:szCs w:val="24"/>
        </w:rPr>
        <w:t>)</w:t>
      </w:r>
      <w:r w:rsidRPr="00E220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2034">
        <w:rPr>
          <w:rFonts w:ascii="Times New Roman" w:hAnsi="Times New Roman" w:cs="Times New Roman"/>
          <w:sz w:val="24"/>
          <w:szCs w:val="24"/>
        </w:rPr>
        <w:t xml:space="preserve"> / 12</w:t>
      </w:r>
      <w:r w:rsidRPr="00AD0BB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Pr="00E220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20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2034">
        <w:rPr>
          <w:rFonts w:ascii="Times New Roman" w:hAnsi="Times New Roman" w:cs="Times New Roman"/>
          <w:sz w:val="24"/>
          <w:szCs w:val="24"/>
        </w:rPr>
        <w:t xml:space="preserve"> </w:t>
      </w:r>
      <w:r w:rsidRPr="00AD0BBF">
        <w:rPr>
          <w:rFonts w:ascii="Times New Roman" w:hAnsi="Times New Roman" w:cs="Times New Roman"/>
          <w:sz w:val="24"/>
          <w:szCs w:val="24"/>
        </w:rPr>
        <w:t>где</w:t>
      </w:r>
      <w:r w:rsidRPr="00E22034">
        <w:rPr>
          <w:rFonts w:ascii="Times New Roman" w:hAnsi="Times New Roman" w:cs="Times New Roman"/>
          <w:sz w:val="24"/>
          <w:szCs w:val="24"/>
        </w:rPr>
        <w:t xml:space="preserve"> </w:t>
      </w:r>
      <w:r w:rsidRPr="00AD0BB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220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203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D0BBF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459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8459A5">
        <w:rPr>
          <w:rFonts w:ascii="Times New Roman" w:hAnsi="Times New Roman" w:cs="Times New Roman"/>
          <w:sz w:val="24"/>
          <w:szCs w:val="24"/>
          <w:vertAlign w:val="subscript"/>
        </w:rPr>
        <w:sym w:font="Symbol" w:char="F0CE"/>
      </w:r>
      <w:r w:rsidRPr="00E22034">
        <w:rPr>
          <w:rFonts w:ascii="Times New Roman" w:hAnsi="Times New Roman" w:cs="Times New Roman"/>
          <w:sz w:val="24"/>
          <w:szCs w:val="24"/>
          <w:vertAlign w:val="subscript"/>
        </w:rPr>
        <w:t>[</w:t>
      </w:r>
      <w:r w:rsidRPr="008459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E22034">
        <w:rPr>
          <w:rFonts w:ascii="Times New Roman" w:hAnsi="Times New Roman" w:cs="Times New Roman"/>
          <w:sz w:val="24"/>
          <w:szCs w:val="24"/>
          <w:vertAlign w:val="subscript"/>
        </w:rPr>
        <w:t xml:space="preserve">; </w:t>
      </w:r>
      <w:r w:rsidRPr="008459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E22034">
        <w:rPr>
          <w:rFonts w:ascii="Times New Roman" w:hAnsi="Times New Roman" w:cs="Times New Roman"/>
          <w:sz w:val="24"/>
          <w:szCs w:val="24"/>
          <w:vertAlign w:val="subscript"/>
        </w:rPr>
        <w:t>]</w:t>
      </w:r>
      <w:r w:rsidRPr="00E22034">
        <w:rPr>
          <w:rFonts w:ascii="Times New Roman" w:hAnsi="Times New Roman" w:cs="Times New Roman"/>
          <w:sz w:val="24"/>
          <w:szCs w:val="24"/>
        </w:rPr>
        <w:t xml:space="preserve"> |</w:t>
      </w:r>
      <w:r w:rsidRPr="00AD0B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22034">
        <w:rPr>
          <w:rFonts w:ascii="Times New Roman" w:hAnsi="Times New Roman" w:cs="Times New Roman"/>
          <w:sz w:val="24"/>
          <w:szCs w:val="24"/>
        </w:rPr>
        <w:t xml:space="preserve"> ``(</w:t>
      </w:r>
      <w:r w:rsidRPr="00AD0BB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22034">
        <w:rPr>
          <w:rFonts w:ascii="Times New Roman" w:hAnsi="Times New Roman" w:cs="Times New Roman"/>
          <w:sz w:val="24"/>
          <w:szCs w:val="24"/>
        </w:rPr>
        <w:t xml:space="preserve">)| </w:t>
      </w:r>
    </w:p>
    <w:p w:rsidR="008459A5" w:rsidRPr="008459A5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459A5">
        <w:rPr>
          <w:rFonts w:ascii="Times New Roman" w:hAnsi="Times New Roman" w:cs="Times New Roman"/>
          <w:b/>
          <w:sz w:val="24"/>
          <w:szCs w:val="24"/>
          <w:lang w:val="en-US"/>
        </w:rPr>
        <w:t>) |r| ≤ M</w:t>
      </w:r>
      <w:r w:rsidRPr="008459A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845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 (b – a</w:t>
      </w:r>
      <w:proofErr w:type="gramStart"/>
      <w:r w:rsidRPr="008459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459A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proofErr w:type="gramEnd"/>
      <w:r w:rsidRPr="00845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2n, </w:t>
      </w:r>
      <w:r w:rsidRPr="008459A5">
        <w:rPr>
          <w:rFonts w:ascii="Times New Roman" w:hAnsi="Times New Roman" w:cs="Times New Roman"/>
          <w:b/>
          <w:sz w:val="24"/>
          <w:szCs w:val="24"/>
        </w:rPr>
        <w:t>где</w:t>
      </w:r>
      <w:r w:rsidRPr="00845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8459A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845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proofErr w:type="spellStart"/>
      <w:r w:rsidRPr="008459A5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8459A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proofErr w:type="spellEnd"/>
      <w:r w:rsidRPr="008459A5">
        <w:rPr>
          <w:rFonts w:ascii="Times New Roman" w:hAnsi="Times New Roman" w:cs="Times New Roman"/>
          <w:b/>
          <w:sz w:val="24"/>
          <w:szCs w:val="24"/>
          <w:vertAlign w:val="subscript"/>
        </w:rPr>
        <w:sym w:font="Symbol" w:char="F0CE"/>
      </w:r>
      <w:r w:rsidRPr="008459A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[a; b] </w:t>
      </w:r>
      <w:r w:rsidRPr="008459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|f ` (x)| </w:t>
      </w:r>
    </w:p>
    <w:p w:rsidR="008459A5" w:rsidRPr="008459A5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459A5">
        <w:rPr>
          <w:rFonts w:ascii="Times New Roman" w:hAnsi="Times New Roman" w:cs="Times New Roman"/>
          <w:sz w:val="24"/>
          <w:szCs w:val="24"/>
          <w:lang w:val="en-US"/>
        </w:rPr>
        <w:t>) |r| ≤ M</w:t>
      </w:r>
      <w:r w:rsidRPr="008459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459A5">
        <w:rPr>
          <w:rFonts w:ascii="Times New Roman" w:hAnsi="Times New Roman" w:cs="Times New Roman"/>
          <w:sz w:val="24"/>
          <w:szCs w:val="24"/>
          <w:lang w:val="en-US"/>
        </w:rPr>
        <w:t xml:space="preserve"> * (b – a</w:t>
      </w:r>
      <w:proofErr w:type="gramStart"/>
      <w:r w:rsidRPr="008459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459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proofErr w:type="gramEnd"/>
      <w:r w:rsidRPr="008459A5">
        <w:rPr>
          <w:rFonts w:ascii="Times New Roman" w:hAnsi="Times New Roman" w:cs="Times New Roman"/>
          <w:sz w:val="24"/>
          <w:szCs w:val="24"/>
          <w:lang w:val="en-US"/>
        </w:rPr>
        <w:t xml:space="preserve"> / (180 * (2n)</w:t>
      </w:r>
      <w:r w:rsidRPr="008459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8459A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D0BBF">
        <w:rPr>
          <w:rFonts w:ascii="Times New Roman" w:hAnsi="Times New Roman" w:cs="Times New Roman"/>
          <w:sz w:val="24"/>
          <w:szCs w:val="24"/>
        </w:rPr>
        <w:t>где</w:t>
      </w:r>
      <w:r w:rsidRPr="008459A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8459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459A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8459A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459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8459A5">
        <w:rPr>
          <w:rFonts w:ascii="Times New Roman" w:hAnsi="Times New Roman" w:cs="Times New Roman"/>
          <w:sz w:val="24"/>
          <w:szCs w:val="24"/>
          <w:vertAlign w:val="subscript"/>
        </w:rPr>
        <w:sym w:font="Symbol" w:char="F0CE"/>
      </w:r>
      <w:r w:rsidRPr="008459A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[a; b] </w:t>
      </w:r>
      <w:r w:rsidRPr="008459A5">
        <w:rPr>
          <w:rFonts w:ascii="Times New Roman" w:hAnsi="Times New Roman" w:cs="Times New Roman"/>
          <w:sz w:val="24"/>
          <w:szCs w:val="24"/>
          <w:lang w:val="en-US"/>
        </w:rPr>
        <w:t xml:space="preserve">|f </w:t>
      </w:r>
      <w:r w:rsidRPr="008459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(4)</w:t>
      </w:r>
      <w:r w:rsidRPr="008459A5">
        <w:rPr>
          <w:rFonts w:ascii="Times New Roman" w:hAnsi="Times New Roman" w:cs="Times New Roman"/>
          <w:sz w:val="24"/>
          <w:szCs w:val="24"/>
          <w:lang w:val="en-US"/>
        </w:rPr>
        <w:t xml:space="preserve">(x)| </w:t>
      </w:r>
    </w:p>
    <w:p w:rsidR="008459A5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D0BBF">
        <w:rPr>
          <w:rFonts w:ascii="Times New Roman" w:hAnsi="Times New Roman" w:cs="Times New Roman"/>
          <w:sz w:val="24"/>
          <w:szCs w:val="24"/>
        </w:rPr>
        <w:t xml:space="preserve"> нет верного ответа </w:t>
      </w:r>
    </w:p>
    <w:p w:rsidR="008459A5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0BBF" w:rsidRPr="008459A5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A5">
        <w:rPr>
          <w:rFonts w:ascii="Times New Roman" w:hAnsi="Times New Roman" w:cs="Times New Roman"/>
          <w:b/>
          <w:sz w:val="24"/>
          <w:szCs w:val="24"/>
        </w:rPr>
        <w:t xml:space="preserve">3. Единственность решения задачи полиномиального интерполирования обеспечивается: </w:t>
      </w:r>
    </w:p>
    <w:p w:rsidR="00AD0BBF" w:rsidRPr="00AD0BBF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242F8" w:rsidRPr="00AD0BBF">
        <w:rPr>
          <w:rFonts w:ascii="Times New Roman" w:hAnsi="Times New Roman" w:cs="Times New Roman"/>
          <w:sz w:val="24"/>
          <w:szCs w:val="24"/>
        </w:rPr>
        <w:t xml:space="preserve"> выбором расположения узлов интерполяционной сетки </w:t>
      </w:r>
    </w:p>
    <w:p w:rsidR="00AD0BBF" w:rsidRPr="008459A5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9242F8" w:rsidRPr="008459A5">
        <w:rPr>
          <w:rFonts w:ascii="Times New Roman" w:hAnsi="Times New Roman" w:cs="Times New Roman"/>
          <w:b/>
          <w:sz w:val="24"/>
          <w:szCs w:val="24"/>
        </w:rPr>
        <w:t xml:space="preserve"> выполнением условий интерполирования в n+1 (n-порядок полинома) точке из интервала приближения </w:t>
      </w:r>
    </w:p>
    <w:p w:rsidR="00AD0BBF" w:rsidRPr="00AD0BBF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BBF">
        <w:rPr>
          <w:rFonts w:ascii="Times New Roman" w:hAnsi="Times New Roman" w:cs="Times New Roman"/>
          <w:sz w:val="24"/>
          <w:szCs w:val="24"/>
        </w:rPr>
        <w:t>3</w:t>
      </w:r>
      <w:r w:rsidR="008459A5">
        <w:rPr>
          <w:rFonts w:ascii="Times New Roman" w:hAnsi="Times New Roman" w:cs="Times New Roman"/>
          <w:sz w:val="24"/>
          <w:szCs w:val="24"/>
        </w:rPr>
        <w:t>)</w:t>
      </w:r>
      <w:r w:rsidRPr="00AD0BBF">
        <w:rPr>
          <w:rFonts w:ascii="Times New Roman" w:hAnsi="Times New Roman" w:cs="Times New Roman"/>
          <w:sz w:val="24"/>
          <w:szCs w:val="24"/>
        </w:rPr>
        <w:t xml:space="preserve"> выполнением условий интерполирования в n (n-порядок полинома) точках из интервала приближения </w:t>
      </w:r>
    </w:p>
    <w:p w:rsidR="00AD0BBF" w:rsidRPr="00AD0BBF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242F8" w:rsidRPr="00AD0BBF">
        <w:rPr>
          <w:rFonts w:ascii="Times New Roman" w:hAnsi="Times New Roman" w:cs="Times New Roman"/>
          <w:sz w:val="24"/>
          <w:szCs w:val="24"/>
        </w:rPr>
        <w:t xml:space="preserve"> методом построения интерполяционного полинома. </w:t>
      </w:r>
    </w:p>
    <w:p w:rsidR="00AD0BBF" w:rsidRPr="00AD0BB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0BBF" w:rsidRPr="008459A5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A5">
        <w:rPr>
          <w:rFonts w:ascii="Times New Roman" w:hAnsi="Times New Roman" w:cs="Times New Roman"/>
          <w:b/>
          <w:sz w:val="24"/>
          <w:szCs w:val="24"/>
        </w:rPr>
        <w:t xml:space="preserve">4. Отрезок ряда Тейлора для функции f(x), содержащий n+1 слагаемое, является: </w:t>
      </w:r>
    </w:p>
    <w:p w:rsidR="00AD0BBF" w:rsidRPr="008459A5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9242F8" w:rsidRPr="008459A5">
        <w:rPr>
          <w:rFonts w:ascii="Times New Roman" w:hAnsi="Times New Roman" w:cs="Times New Roman"/>
          <w:b/>
          <w:sz w:val="24"/>
          <w:szCs w:val="24"/>
        </w:rPr>
        <w:t xml:space="preserve"> интерполяционным полиномом n-</w:t>
      </w:r>
      <w:proofErr w:type="spellStart"/>
      <w:r w:rsidR="009242F8" w:rsidRPr="008459A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9242F8" w:rsidRPr="008459A5">
        <w:rPr>
          <w:rFonts w:ascii="Times New Roman" w:hAnsi="Times New Roman" w:cs="Times New Roman"/>
          <w:b/>
          <w:sz w:val="24"/>
          <w:szCs w:val="24"/>
        </w:rPr>
        <w:t xml:space="preserve"> порядка, построенным на сетке, содержащей один узел кратности n+1 </w:t>
      </w:r>
    </w:p>
    <w:p w:rsidR="00AD0BBF" w:rsidRPr="00AD0BBF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242F8" w:rsidRPr="00AD0BBF">
        <w:rPr>
          <w:rFonts w:ascii="Times New Roman" w:hAnsi="Times New Roman" w:cs="Times New Roman"/>
          <w:sz w:val="24"/>
          <w:szCs w:val="24"/>
        </w:rPr>
        <w:t xml:space="preserve"> полиномом наилучшего равномерного приближения n-</w:t>
      </w:r>
      <w:proofErr w:type="spellStart"/>
      <w:r w:rsidR="009242F8" w:rsidRPr="00AD0BB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242F8" w:rsidRPr="00AD0BBF">
        <w:rPr>
          <w:rFonts w:ascii="Times New Roman" w:hAnsi="Times New Roman" w:cs="Times New Roman"/>
          <w:sz w:val="24"/>
          <w:szCs w:val="24"/>
        </w:rPr>
        <w:t xml:space="preserve"> порядка </w:t>
      </w:r>
    </w:p>
    <w:p w:rsidR="00AD0BBF" w:rsidRPr="00AD0BBF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242F8" w:rsidRPr="00AD0BBF">
        <w:rPr>
          <w:rFonts w:ascii="Times New Roman" w:hAnsi="Times New Roman" w:cs="Times New Roman"/>
          <w:sz w:val="24"/>
          <w:szCs w:val="24"/>
        </w:rPr>
        <w:t xml:space="preserve"> полиномом наилучшего среднеквадратичного приближения n-</w:t>
      </w:r>
      <w:proofErr w:type="spellStart"/>
      <w:r w:rsidR="009242F8" w:rsidRPr="00AD0BB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242F8" w:rsidRPr="00AD0BBF">
        <w:rPr>
          <w:rFonts w:ascii="Times New Roman" w:hAnsi="Times New Roman" w:cs="Times New Roman"/>
          <w:sz w:val="24"/>
          <w:szCs w:val="24"/>
        </w:rPr>
        <w:t xml:space="preserve"> порядка </w:t>
      </w:r>
    </w:p>
    <w:p w:rsidR="00AD0BBF" w:rsidRPr="00AD0BBF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242F8" w:rsidRPr="00AD0BBF">
        <w:rPr>
          <w:rFonts w:ascii="Times New Roman" w:hAnsi="Times New Roman" w:cs="Times New Roman"/>
          <w:sz w:val="24"/>
          <w:szCs w:val="24"/>
        </w:rPr>
        <w:t xml:space="preserve"> интерполяционным полиномом n-</w:t>
      </w:r>
      <w:proofErr w:type="spellStart"/>
      <w:r w:rsidR="009242F8" w:rsidRPr="00AD0BB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242F8" w:rsidRPr="00AD0BBF">
        <w:rPr>
          <w:rFonts w:ascii="Times New Roman" w:hAnsi="Times New Roman" w:cs="Times New Roman"/>
          <w:sz w:val="24"/>
          <w:szCs w:val="24"/>
        </w:rPr>
        <w:t xml:space="preserve"> порядка, построенным на сетке, содержащей n+1 узел. </w:t>
      </w:r>
    </w:p>
    <w:p w:rsidR="00AD0BBF" w:rsidRPr="00AD0BB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0BBF" w:rsidRPr="008459A5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A5">
        <w:rPr>
          <w:rFonts w:ascii="Times New Roman" w:hAnsi="Times New Roman" w:cs="Times New Roman"/>
          <w:b/>
          <w:sz w:val="24"/>
          <w:szCs w:val="24"/>
        </w:rPr>
        <w:t xml:space="preserve">5. Сплайн-интерполирование позволяет: </w:t>
      </w:r>
    </w:p>
    <w:p w:rsidR="00AD0BBF" w:rsidRPr="00AD0BBF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242F8" w:rsidRPr="00AD0BBF">
        <w:rPr>
          <w:rFonts w:ascii="Times New Roman" w:hAnsi="Times New Roman" w:cs="Times New Roman"/>
          <w:sz w:val="24"/>
          <w:szCs w:val="24"/>
        </w:rPr>
        <w:t xml:space="preserve"> использовать интерполяционную функцию для вычисления производных приближаемой функции </w:t>
      </w:r>
    </w:p>
    <w:p w:rsidR="00AD0BBF" w:rsidRPr="00AD0BBF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9242F8" w:rsidRPr="00AD0BBF">
        <w:rPr>
          <w:rFonts w:ascii="Times New Roman" w:hAnsi="Times New Roman" w:cs="Times New Roman"/>
          <w:sz w:val="24"/>
          <w:szCs w:val="24"/>
        </w:rPr>
        <w:t xml:space="preserve"> решить задачу интерполирования полиномами невысоких степеней </w:t>
      </w:r>
    </w:p>
    <w:p w:rsidR="00AD0BBF" w:rsidRPr="00AD0BBF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BBF">
        <w:rPr>
          <w:rFonts w:ascii="Times New Roman" w:hAnsi="Times New Roman" w:cs="Times New Roman"/>
          <w:sz w:val="24"/>
          <w:szCs w:val="24"/>
        </w:rPr>
        <w:t xml:space="preserve">3. реализовать сходящийся процесс интерполирования </w:t>
      </w:r>
    </w:p>
    <w:p w:rsidR="00AD0BBF" w:rsidRPr="008459A5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9242F8" w:rsidRPr="008459A5">
        <w:rPr>
          <w:rFonts w:ascii="Times New Roman" w:hAnsi="Times New Roman" w:cs="Times New Roman"/>
          <w:b/>
          <w:sz w:val="24"/>
          <w:szCs w:val="24"/>
        </w:rPr>
        <w:t xml:space="preserve"> уменьшить трудоемкость процесса интерполирования за счет использования полиномов невысоких степеней на частичных отрезках </w:t>
      </w:r>
    </w:p>
    <w:p w:rsidR="00AD0BBF" w:rsidRPr="00AD0BB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D72" w:rsidRPr="00733D72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7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33D72" w:rsidRPr="00733D72">
        <w:rPr>
          <w:rFonts w:ascii="Times New Roman" w:hAnsi="Times New Roman" w:cs="Times New Roman"/>
          <w:b/>
          <w:sz w:val="24"/>
          <w:szCs w:val="24"/>
        </w:rPr>
        <w:t xml:space="preserve">Что бы найти значения параметров в методе наименьших квадратов надо решить: </w:t>
      </w:r>
    </w:p>
    <w:p w:rsidR="00733D72" w:rsidRPr="00733D72" w:rsidRDefault="00733D7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D72">
        <w:rPr>
          <w:rFonts w:ascii="Times New Roman" w:hAnsi="Times New Roman" w:cs="Times New Roman"/>
          <w:sz w:val="24"/>
          <w:szCs w:val="24"/>
        </w:rPr>
        <w:t xml:space="preserve">Ответ: систему уравнений </w:t>
      </w:r>
    </w:p>
    <w:p w:rsidR="00733D72" w:rsidRDefault="00733D7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D72" w:rsidRPr="00733D72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7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33D72" w:rsidRPr="00733D72">
        <w:rPr>
          <w:rFonts w:ascii="Times New Roman" w:hAnsi="Times New Roman" w:cs="Times New Roman"/>
          <w:b/>
          <w:sz w:val="24"/>
          <w:szCs w:val="24"/>
        </w:rPr>
        <w:t xml:space="preserve">Первым этапом численного решения нелинейного уравнения с одной переменной является: </w:t>
      </w:r>
    </w:p>
    <w:p w:rsidR="00733D72" w:rsidRPr="00733D72" w:rsidRDefault="00733D7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Pr="00733D72">
        <w:rPr>
          <w:rFonts w:ascii="Times New Roman" w:hAnsi="Times New Roman" w:cs="Times New Roman"/>
          <w:sz w:val="24"/>
          <w:szCs w:val="24"/>
        </w:rPr>
        <w:t xml:space="preserve"> отделение промежутка, содержащего только один корень уравнения </w:t>
      </w:r>
    </w:p>
    <w:p w:rsidR="00AD0BBF" w:rsidRPr="00AD0BB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9A5" w:rsidRPr="008459A5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A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459A5" w:rsidRPr="008459A5">
        <w:rPr>
          <w:rFonts w:ascii="Times New Roman" w:hAnsi="Times New Roman" w:cs="Times New Roman"/>
          <w:b/>
          <w:sz w:val="24"/>
          <w:szCs w:val="24"/>
        </w:rPr>
        <w:t xml:space="preserve">Построение интерполирующей функции, в общем случае, подчиняется условию: </w:t>
      </w:r>
    </w:p>
    <w:p w:rsidR="008459A5" w:rsidRPr="008459A5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F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9A5">
        <w:rPr>
          <w:rFonts w:ascii="Times New Roman" w:hAnsi="Times New Roman" w:cs="Times New Roman"/>
          <w:sz w:val="24"/>
          <w:szCs w:val="24"/>
        </w:rPr>
        <w:t>равенства интерполирующей и интерполируемой функций в конечном множестве точек из интервала приближения</w:t>
      </w:r>
      <w:r w:rsidRPr="00845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BBF" w:rsidRPr="00AD0BB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0BBF" w:rsidRPr="008459A5" w:rsidRDefault="009242F8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A5">
        <w:rPr>
          <w:rFonts w:ascii="Times New Roman" w:hAnsi="Times New Roman" w:cs="Times New Roman"/>
          <w:b/>
          <w:sz w:val="24"/>
          <w:szCs w:val="24"/>
        </w:rPr>
        <w:t xml:space="preserve">9. В каком виде записываются результаты численного решения дифференциальных уравнений: </w:t>
      </w:r>
    </w:p>
    <w:p w:rsidR="00AD0BBF" w:rsidRPr="00AD0BBF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BBF">
        <w:rPr>
          <w:rFonts w:ascii="Times New Roman" w:hAnsi="Times New Roman" w:cs="Times New Roman"/>
          <w:sz w:val="24"/>
          <w:szCs w:val="24"/>
        </w:rPr>
        <w:t>Ответ:</w:t>
      </w:r>
      <w:r w:rsidR="009242F8" w:rsidRPr="00AD0BBF">
        <w:rPr>
          <w:rFonts w:ascii="Times New Roman" w:hAnsi="Times New Roman" w:cs="Times New Roman"/>
          <w:sz w:val="24"/>
          <w:szCs w:val="24"/>
        </w:rPr>
        <w:t xml:space="preserve"> в виде таблицы </w:t>
      </w:r>
    </w:p>
    <w:p w:rsidR="00AD0BBF" w:rsidRPr="00AD0BB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9A5" w:rsidRPr="008459A5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A5">
        <w:rPr>
          <w:rFonts w:ascii="Times New Roman" w:hAnsi="Times New Roman" w:cs="Times New Roman"/>
          <w:b/>
          <w:sz w:val="24"/>
          <w:szCs w:val="24"/>
        </w:rPr>
        <w:t>1</w:t>
      </w:r>
      <w:r w:rsidR="009242F8" w:rsidRPr="008459A5">
        <w:rPr>
          <w:rFonts w:ascii="Times New Roman" w:hAnsi="Times New Roman" w:cs="Times New Roman"/>
          <w:b/>
          <w:sz w:val="24"/>
          <w:szCs w:val="24"/>
        </w:rPr>
        <w:t>0.</w:t>
      </w:r>
      <w:r w:rsidR="009242F8" w:rsidRPr="00AD0BBF">
        <w:rPr>
          <w:rFonts w:ascii="Times New Roman" w:hAnsi="Times New Roman" w:cs="Times New Roman"/>
          <w:sz w:val="24"/>
          <w:szCs w:val="24"/>
        </w:rPr>
        <w:t xml:space="preserve"> </w:t>
      </w:r>
      <w:r w:rsidR="008459A5" w:rsidRPr="008459A5">
        <w:rPr>
          <w:rFonts w:ascii="Times New Roman" w:hAnsi="Times New Roman" w:cs="Times New Roman"/>
          <w:b/>
          <w:sz w:val="24"/>
          <w:szCs w:val="24"/>
        </w:rPr>
        <w:t xml:space="preserve">Скорость сходимости итерационного метода зависит от: </w:t>
      </w:r>
    </w:p>
    <w:p w:rsidR="008459A5" w:rsidRPr="008459A5" w:rsidRDefault="008459A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BF">
        <w:rPr>
          <w:rFonts w:ascii="Times New Roman" w:hAnsi="Times New Roman" w:cs="Times New Roman"/>
          <w:sz w:val="24"/>
          <w:szCs w:val="24"/>
        </w:rPr>
        <w:t>Ответ:</w:t>
      </w:r>
      <w:r w:rsidRPr="0084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9A5">
        <w:rPr>
          <w:rFonts w:ascii="Times New Roman" w:hAnsi="Times New Roman" w:cs="Times New Roman"/>
          <w:sz w:val="24"/>
          <w:szCs w:val="24"/>
        </w:rPr>
        <w:t>свойств итерационной матрицы</w:t>
      </w:r>
      <w:r w:rsidRPr="00845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BBF" w:rsidRDefault="00AD0BBF" w:rsidP="009242F8">
      <w:pPr>
        <w:pStyle w:val="a3"/>
        <w:spacing w:line="271" w:lineRule="auto"/>
        <w:ind w:left="100" w:firstLine="566"/>
        <w:jc w:val="both"/>
      </w:pPr>
    </w:p>
    <w:p w:rsidR="00195430" w:rsidRPr="009A490F" w:rsidRDefault="00195430" w:rsidP="00195430">
      <w:pPr>
        <w:pStyle w:val="a3"/>
        <w:spacing w:before="275"/>
        <w:ind w:left="142" w:right="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30">
        <w:rPr>
          <w:rFonts w:ascii="Times New Roman" w:hAnsi="Times New Roman" w:cs="Times New Roman"/>
          <w:b/>
          <w:w w:val="105"/>
          <w:sz w:val="24"/>
          <w:szCs w:val="24"/>
        </w:rPr>
        <w:t xml:space="preserve">ПК-2 </w:t>
      </w:r>
      <w:r w:rsidRPr="009A490F">
        <w:rPr>
          <w:rFonts w:ascii="Times New Roman" w:hAnsi="Times New Roman" w:cs="Times New Roman"/>
          <w:b/>
          <w:sz w:val="24"/>
          <w:szCs w:val="24"/>
        </w:rPr>
        <w:t>Способность разрабатывать и адаптировать прикладное программное обеспечение</w:t>
      </w:r>
      <w:r w:rsidRPr="009A490F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:rsidR="00195430" w:rsidRPr="00195430" w:rsidRDefault="00195430" w:rsidP="00195430">
      <w:pPr>
        <w:pStyle w:val="a3"/>
        <w:spacing w:line="271" w:lineRule="auto"/>
        <w:ind w:left="100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733D72" w:rsidRPr="008459A5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FF">
        <w:rPr>
          <w:rFonts w:ascii="Times New Roman" w:hAnsi="Times New Roman" w:cs="Times New Roman"/>
          <w:b/>
          <w:sz w:val="24"/>
          <w:szCs w:val="24"/>
        </w:rPr>
        <w:t>1.</w:t>
      </w:r>
      <w:r w:rsidRPr="00733D72">
        <w:rPr>
          <w:rFonts w:ascii="Times New Roman" w:hAnsi="Times New Roman" w:cs="Times New Roman"/>
          <w:sz w:val="24"/>
          <w:szCs w:val="24"/>
        </w:rPr>
        <w:t xml:space="preserve"> </w:t>
      </w:r>
      <w:r w:rsidR="00733D72" w:rsidRPr="008459A5">
        <w:rPr>
          <w:rFonts w:ascii="Times New Roman" w:hAnsi="Times New Roman" w:cs="Times New Roman"/>
          <w:b/>
          <w:sz w:val="24"/>
          <w:szCs w:val="24"/>
        </w:rPr>
        <w:t xml:space="preserve">Выберите формулу прямоугольников для численного интегрирования в обобщенном виде: </w:t>
      </w:r>
    </w:p>
    <w:p w:rsidR="00733D72" w:rsidRPr="00AD0BBF" w:rsidRDefault="00733D7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8D2F1" wp14:editId="492168BA">
            <wp:extent cx="3877626" cy="144143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26" cy="14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72" w:rsidRPr="00AD0BBF" w:rsidRDefault="00733D7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BBF">
        <w:rPr>
          <w:rFonts w:ascii="Times New Roman" w:hAnsi="Times New Roman" w:cs="Times New Roman"/>
          <w:sz w:val="24"/>
          <w:szCs w:val="24"/>
        </w:rPr>
        <w:t xml:space="preserve">Ответ: 2 </w:t>
      </w:r>
    </w:p>
    <w:p w:rsidR="00733D72" w:rsidRDefault="00733D7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6623" w:rsidRPr="00733D72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72">
        <w:rPr>
          <w:rFonts w:ascii="Times New Roman" w:hAnsi="Times New Roman" w:cs="Times New Roman"/>
          <w:b/>
          <w:sz w:val="24"/>
          <w:szCs w:val="24"/>
        </w:rPr>
        <w:t xml:space="preserve">2. Обобщенная эмпирическая формула имеет вид: </w:t>
      </w:r>
    </w:p>
    <w:p w:rsidR="001C6623" w:rsidRPr="00733D72" w:rsidRDefault="002374F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B871B" wp14:editId="323AE0FD">
            <wp:extent cx="3036937" cy="156125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77" cy="15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3" w:rsidRPr="00733D72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D72">
        <w:rPr>
          <w:rFonts w:ascii="Times New Roman" w:hAnsi="Times New Roman" w:cs="Times New Roman"/>
          <w:sz w:val="24"/>
          <w:szCs w:val="24"/>
        </w:rPr>
        <w:t xml:space="preserve">Ответ: 3 </w:t>
      </w:r>
    </w:p>
    <w:p w:rsidR="001C6623" w:rsidRPr="00733D72" w:rsidRDefault="001C6623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D72" w:rsidRPr="008459A5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FF">
        <w:rPr>
          <w:rFonts w:ascii="Times New Roman" w:hAnsi="Times New Roman" w:cs="Times New Roman"/>
          <w:b/>
          <w:sz w:val="24"/>
          <w:szCs w:val="24"/>
        </w:rPr>
        <w:t>3.</w:t>
      </w:r>
      <w:r w:rsidRPr="00733D72">
        <w:rPr>
          <w:rFonts w:ascii="Times New Roman" w:hAnsi="Times New Roman" w:cs="Times New Roman"/>
          <w:sz w:val="24"/>
          <w:szCs w:val="24"/>
        </w:rPr>
        <w:t xml:space="preserve"> </w:t>
      </w:r>
      <w:r w:rsidR="00733D72" w:rsidRPr="008459A5">
        <w:rPr>
          <w:rFonts w:ascii="Times New Roman" w:hAnsi="Times New Roman" w:cs="Times New Roman"/>
          <w:b/>
          <w:sz w:val="24"/>
          <w:szCs w:val="24"/>
        </w:rPr>
        <w:t xml:space="preserve">Выберите формулу парабол для численного интегрирования в обобщенном виде: </w:t>
      </w:r>
    </w:p>
    <w:p w:rsidR="00733D72" w:rsidRPr="00AD0BBF" w:rsidRDefault="00733D7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D61D02" wp14:editId="0C239A11">
            <wp:extent cx="3975653" cy="1459204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494" cy="145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72" w:rsidRPr="00AD0BBF" w:rsidRDefault="00733D7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BBF">
        <w:rPr>
          <w:rFonts w:ascii="Times New Roman" w:hAnsi="Times New Roman" w:cs="Times New Roman"/>
          <w:sz w:val="24"/>
          <w:szCs w:val="24"/>
        </w:rPr>
        <w:t xml:space="preserve">Ответ: 3 </w:t>
      </w:r>
    </w:p>
    <w:p w:rsidR="00733D72" w:rsidRDefault="00733D7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94" w:rsidRPr="003A2E5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E5F">
        <w:rPr>
          <w:rFonts w:ascii="Times New Roman" w:hAnsi="Times New Roman" w:cs="Times New Roman"/>
          <w:b/>
          <w:sz w:val="24"/>
          <w:szCs w:val="24"/>
        </w:rPr>
        <w:t xml:space="preserve">4. При решении нелинейного уравнения с одной переменной F(x) = 0 для отделения корня необходимо: </w:t>
      </w:r>
    </w:p>
    <w:p w:rsidR="00C84C94" w:rsidRPr="00733D72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F(x) непрерывна на [a; b] и F(a) * F(b</w:t>
      </w:r>
      <w:proofErr w:type="gramStart"/>
      <w:r w:rsidR="00AD0BBF" w:rsidRPr="00733D72">
        <w:rPr>
          <w:rFonts w:ascii="Times New Roman" w:hAnsi="Times New Roman" w:cs="Times New Roman"/>
          <w:sz w:val="24"/>
          <w:szCs w:val="24"/>
        </w:rPr>
        <w:t>) &gt;</w:t>
      </w:r>
      <w:proofErr w:type="gramEnd"/>
      <w:r w:rsidR="00AD0BBF" w:rsidRPr="00733D72">
        <w:rPr>
          <w:rFonts w:ascii="Times New Roman" w:hAnsi="Times New Roman" w:cs="Times New Roman"/>
          <w:sz w:val="24"/>
          <w:szCs w:val="24"/>
        </w:rPr>
        <w:t xml:space="preserve"> 0 и F(x) строго монотонна на отрезке [a; b] </w:t>
      </w:r>
    </w:p>
    <w:p w:rsidR="00C84C94" w:rsidRPr="00733D72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F(x) определена на [a; b] и F(a) * F(b) </w:t>
      </w:r>
      <w:proofErr w:type="gramStart"/>
      <w:r w:rsidR="00AD0BBF" w:rsidRPr="00733D72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="00AD0BBF" w:rsidRPr="00733D72">
        <w:rPr>
          <w:rFonts w:ascii="Times New Roman" w:hAnsi="Times New Roman" w:cs="Times New Roman"/>
          <w:sz w:val="24"/>
          <w:szCs w:val="24"/>
        </w:rPr>
        <w:t xml:space="preserve"> и F(x) строго монотонна на отрезке [a; b]. </w:t>
      </w:r>
    </w:p>
    <w:p w:rsidR="00C84C94" w:rsidRPr="003A2E5F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AD0BBF" w:rsidRPr="003A2E5F">
        <w:rPr>
          <w:rFonts w:ascii="Times New Roman" w:hAnsi="Times New Roman" w:cs="Times New Roman"/>
          <w:b/>
          <w:sz w:val="24"/>
          <w:szCs w:val="24"/>
        </w:rPr>
        <w:t xml:space="preserve"> F(x) определена и непрерывна на [a; b] и F(a) * F(b) </w:t>
      </w:r>
      <w:proofErr w:type="gramStart"/>
      <w:r w:rsidR="00AD0BBF" w:rsidRPr="003A2E5F">
        <w:rPr>
          <w:rFonts w:ascii="Times New Roman" w:hAnsi="Times New Roman" w:cs="Times New Roman"/>
          <w:b/>
          <w:sz w:val="24"/>
          <w:szCs w:val="24"/>
        </w:rPr>
        <w:t>&lt; 0</w:t>
      </w:r>
      <w:proofErr w:type="gramEnd"/>
      <w:r w:rsidR="00AD0BBF" w:rsidRPr="003A2E5F">
        <w:rPr>
          <w:rFonts w:ascii="Times New Roman" w:hAnsi="Times New Roman" w:cs="Times New Roman"/>
          <w:b/>
          <w:sz w:val="24"/>
          <w:szCs w:val="24"/>
        </w:rPr>
        <w:t xml:space="preserve"> и F(x) строго монотонна на отрезке [a; b] </w:t>
      </w:r>
    </w:p>
    <w:p w:rsidR="00C84C94" w:rsidRPr="003A2E5F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E5F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AD0BBF" w:rsidRPr="003A2E5F">
        <w:rPr>
          <w:rFonts w:ascii="Times New Roman" w:hAnsi="Times New Roman" w:cs="Times New Roman"/>
          <w:sz w:val="24"/>
          <w:szCs w:val="24"/>
          <w:lang w:val="en-US"/>
        </w:rPr>
        <w:t xml:space="preserve"> F(x) </w:t>
      </w:r>
      <w:r w:rsidR="00AD0BBF" w:rsidRPr="00733D72">
        <w:rPr>
          <w:rFonts w:ascii="Times New Roman" w:hAnsi="Times New Roman" w:cs="Times New Roman"/>
          <w:sz w:val="24"/>
          <w:szCs w:val="24"/>
        </w:rPr>
        <w:t>на</w:t>
      </w:r>
      <w:r w:rsidR="00AD0BBF" w:rsidRPr="003A2E5F">
        <w:rPr>
          <w:rFonts w:ascii="Times New Roman" w:hAnsi="Times New Roman" w:cs="Times New Roman"/>
          <w:sz w:val="24"/>
          <w:szCs w:val="24"/>
          <w:lang w:val="en-US"/>
        </w:rPr>
        <w:t xml:space="preserve"> [a; b] </w:t>
      </w:r>
      <w:r w:rsidR="00AD0BBF" w:rsidRPr="00733D72">
        <w:rPr>
          <w:rFonts w:ascii="Times New Roman" w:hAnsi="Times New Roman" w:cs="Times New Roman"/>
          <w:sz w:val="24"/>
          <w:szCs w:val="24"/>
        </w:rPr>
        <w:t>и</w:t>
      </w:r>
      <w:r w:rsidR="00AD0BBF" w:rsidRPr="003A2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0BBF" w:rsidRPr="003A2E5F">
        <w:rPr>
          <w:rFonts w:ascii="Times New Roman" w:hAnsi="Times New Roman" w:cs="Times New Roman"/>
          <w:sz w:val="24"/>
          <w:szCs w:val="24"/>
          <w:lang w:val="en-US"/>
        </w:rPr>
        <w:t>F(</w:t>
      </w:r>
      <w:proofErr w:type="gramEnd"/>
      <w:r w:rsidR="00AD0BBF" w:rsidRPr="003A2E5F">
        <w:rPr>
          <w:rFonts w:ascii="Times New Roman" w:hAnsi="Times New Roman" w:cs="Times New Roman"/>
          <w:sz w:val="24"/>
          <w:szCs w:val="24"/>
          <w:lang w:val="en-US"/>
        </w:rPr>
        <w:t xml:space="preserve">a) * F(b) &gt; 0 </w:t>
      </w:r>
    </w:p>
    <w:p w:rsidR="00C84C94" w:rsidRPr="003A2E5F" w:rsidRDefault="00C84C94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C94" w:rsidRPr="003A2E5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E5F">
        <w:rPr>
          <w:rFonts w:ascii="Times New Roman" w:hAnsi="Times New Roman" w:cs="Times New Roman"/>
          <w:b/>
          <w:sz w:val="24"/>
          <w:szCs w:val="24"/>
        </w:rPr>
        <w:t xml:space="preserve">5. При решении нелинейного уравнения с одной переменной F(x) = 0 достаточными условиями сходимости итерационно процесса являются: </w:t>
      </w:r>
    </w:p>
    <w:p w:rsidR="00C84C94" w:rsidRPr="00733D72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F(x</w:t>
      </w:r>
      <w:proofErr w:type="gramStart"/>
      <w:r w:rsidR="00AD0BBF" w:rsidRPr="00733D72">
        <w:rPr>
          <w:rFonts w:ascii="Times New Roman" w:hAnsi="Times New Roman" w:cs="Times New Roman"/>
          <w:sz w:val="24"/>
          <w:szCs w:val="24"/>
        </w:rPr>
        <w:t xml:space="preserve">) </w:t>
      </w:r>
      <w:r w:rsidR="00AD0BBF" w:rsidRPr="00733D72">
        <w:rPr>
          <w:rFonts w:ascii="Times New Roman" w:hAnsi="Times New Roman" w:cs="Times New Roman"/>
          <w:sz w:val="24"/>
          <w:szCs w:val="24"/>
        </w:rPr>
        <w:sym w:font="Symbol" w:char="F0CE"/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="00AD0BBF" w:rsidRPr="00733D72">
        <w:rPr>
          <w:rFonts w:ascii="Times New Roman" w:hAnsi="Times New Roman" w:cs="Times New Roman"/>
          <w:sz w:val="24"/>
          <w:szCs w:val="24"/>
        </w:rPr>
        <w:t xml:space="preserve">a; b] для всех x </w:t>
      </w:r>
      <w:r w:rsidR="00AD0BBF" w:rsidRPr="00733D72">
        <w:rPr>
          <w:rFonts w:ascii="Times New Roman" w:hAnsi="Times New Roman" w:cs="Times New Roman"/>
          <w:sz w:val="24"/>
          <w:szCs w:val="24"/>
        </w:rPr>
        <w:sym w:font="Symbol" w:char="F0CE"/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[a; b] существует такое вещественное q, что |F`(x)| ≤ q &lt; 0. </w:t>
      </w:r>
    </w:p>
    <w:p w:rsidR="00C84C94" w:rsidRPr="003A2E5F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AD0BBF" w:rsidRPr="003A2E5F">
        <w:rPr>
          <w:rFonts w:ascii="Times New Roman" w:hAnsi="Times New Roman" w:cs="Times New Roman"/>
          <w:b/>
          <w:sz w:val="24"/>
          <w:szCs w:val="24"/>
        </w:rPr>
        <w:t xml:space="preserve"> F(x) определена и дифференцируема на [a; b]; F(x</w:t>
      </w:r>
      <w:proofErr w:type="gramStart"/>
      <w:r w:rsidR="00AD0BBF" w:rsidRPr="003A2E5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D0BBF" w:rsidRPr="003A2E5F">
        <w:rPr>
          <w:rFonts w:ascii="Times New Roman" w:hAnsi="Times New Roman" w:cs="Times New Roman"/>
          <w:b/>
          <w:sz w:val="24"/>
          <w:szCs w:val="24"/>
        </w:rPr>
        <w:sym w:font="Symbol" w:char="F0CE"/>
      </w:r>
      <w:r w:rsidR="00AD0BBF" w:rsidRPr="003A2E5F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gramEnd"/>
      <w:r w:rsidR="00AD0BBF" w:rsidRPr="003A2E5F">
        <w:rPr>
          <w:rFonts w:ascii="Times New Roman" w:hAnsi="Times New Roman" w:cs="Times New Roman"/>
          <w:b/>
          <w:sz w:val="24"/>
          <w:szCs w:val="24"/>
        </w:rPr>
        <w:t xml:space="preserve">a; b] для всех x </w:t>
      </w:r>
      <w:r w:rsidR="00AD0BBF" w:rsidRPr="003A2E5F">
        <w:rPr>
          <w:rFonts w:ascii="Times New Roman" w:hAnsi="Times New Roman" w:cs="Times New Roman"/>
          <w:b/>
          <w:sz w:val="24"/>
          <w:szCs w:val="24"/>
        </w:rPr>
        <w:sym w:font="Symbol" w:char="F0CE"/>
      </w:r>
      <w:r w:rsidR="00AD0BBF" w:rsidRPr="003A2E5F">
        <w:rPr>
          <w:rFonts w:ascii="Times New Roman" w:hAnsi="Times New Roman" w:cs="Times New Roman"/>
          <w:b/>
          <w:sz w:val="24"/>
          <w:szCs w:val="24"/>
        </w:rPr>
        <w:t xml:space="preserve"> [a; b] существует такое вещественное q, что |F`(x)| ≤ q &lt; 1 для всех x </w:t>
      </w:r>
      <w:r w:rsidR="00AD0BBF" w:rsidRPr="003A2E5F">
        <w:rPr>
          <w:rFonts w:ascii="Times New Roman" w:hAnsi="Times New Roman" w:cs="Times New Roman"/>
          <w:b/>
          <w:sz w:val="24"/>
          <w:szCs w:val="24"/>
        </w:rPr>
        <w:sym w:font="Symbol" w:char="F0CE"/>
      </w:r>
      <w:r w:rsidR="00AD0BBF" w:rsidRPr="003A2E5F">
        <w:rPr>
          <w:rFonts w:ascii="Times New Roman" w:hAnsi="Times New Roman" w:cs="Times New Roman"/>
          <w:b/>
          <w:sz w:val="24"/>
          <w:szCs w:val="24"/>
        </w:rPr>
        <w:t xml:space="preserve"> [a; b]. </w:t>
      </w:r>
    </w:p>
    <w:p w:rsidR="00C84C94" w:rsidRPr="00733D72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F(x) определена и дифференцируема на [a; b]; F(x</w:t>
      </w:r>
      <w:proofErr w:type="gramStart"/>
      <w:r w:rsidR="00AD0BBF" w:rsidRPr="00733D72">
        <w:rPr>
          <w:rFonts w:ascii="Times New Roman" w:hAnsi="Times New Roman" w:cs="Times New Roman"/>
          <w:sz w:val="24"/>
          <w:szCs w:val="24"/>
        </w:rPr>
        <w:t xml:space="preserve">) </w:t>
      </w:r>
      <w:r w:rsidR="00AD0BBF" w:rsidRPr="00733D72">
        <w:rPr>
          <w:rFonts w:ascii="Times New Roman" w:hAnsi="Times New Roman" w:cs="Times New Roman"/>
          <w:sz w:val="24"/>
          <w:szCs w:val="24"/>
        </w:rPr>
        <w:sym w:font="Symbol" w:char="F0CE"/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="00AD0BBF" w:rsidRPr="00733D72">
        <w:rPr>
          <w:rFonts w:ascii="Times New Roman" w:hAnsi="Times New Roman" w:cs="Times New Roman"/>
          <w:sz w:val="24"/>
          <w:szCs w:val="24"/>
        </w:rPr>
        <w:t xml:space="preserve">a; b] для всех x </w:t>
      </w:r>
      <w:r w:rsidR="00AD0BBF" w:rsidRPr="00733D72">
        <w:rPr>
          <w:rFonts w:ascii="Times New Roman" w:hAnsi="Times New Roman" w:cs="Times New Roman"/>
          <w:sz w:val="24"/>
          <w:szCs w:val="24"/>
        </w:rPr>
        <w:sym w:font="Symbol" w:char="F0CE"/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[a; b] существует такое вещественное q, что |F`(x)| ≥ q &gt; 1 для всех x </w:t>
      </w:r>
      <w:r w:rsidR="00AD0BBF" w:rsidRPr="00733D72">
        <w:rPr>
          <w:rFonts w:ascii="Times New Roman" w:hAnsi="Times New Roman" w:cs="Times New Roman"/>
          <w:sz w:val="24"/>
          <w:szCs w:val="24"/>
        </w:rPr>
        <w:sym w:font="Symbol" w:char="F0CE"/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[a; b]. </w:t>
      </w:r>
    </w:p>
    <w:p w:rsidR="00C84C94" w:rsidRPr="00733D72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F(x) определена и дифференцируема на [a; b]. </w:t>
      </w:r>
    </w:p>
    <w:p w:rsidR="00C84C94" w:rsidRPr="00733D72" w:rsidRDefault="00C84C94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94" w:rsidRPr="00733D72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D72">
        <w:rPr>
          <w:rFonts w:ascii="Times New Roman" w:hAnsi="Times New Roman" w:cs="Times New Roman"/>
          <w:sz w:val="24"/>
          <w:szCs w:val="24"/>
        </w:rPr>
        <w:t xml:space="preserve">6. Определите итерационный вид уравнения </w:t>
      </w:r>
      <w:proofErr w:type="spellStart"/>
      <w:r w:rsidRPr="00733D72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33D72">
        <w:rPr>
          <w:rFonts w:ascii="Times New Roman" w:hAnsi="Times New Roman" w:cs="Times New Roman"/>
          <w:sz w:val="24"/>
          <w:szCs w:val="24"/>
        </w:rPr>
        <w:t xml:space="preserve">(2x) – </w:t>
      </w:r>
      <w:proofErr w:type="spellStart"/>
      <w:r w:rsidRPr="00733D72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733D72">
        <w:rPr>
          <w:rFonts w:ascii="Times New Roman" w:hAnsi="Times New Roman" w:cs="Times New Roman"/>
          <w:sz w:val="24"/>
          <w:szCs w:val="24"/>
        </w:rPr>
        <w:t xml:space="preserve">(x) = 0. </w:t>
      </w:r>
    </w:p>
    <w:p w:rsidR="00C84C94" w:rsidRPr="00733D72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D72">
        <w:rPr>
          <w:rFonts w:ascii="Times New Roman" w:hAnsi="Times New Roman" w:cs="Times New Roman"/>
          <w:sz w:val="24"/>
          <w:szCs w:val="24"/>
        </w:rPr>
        <w:t>Ответ</w:t>
      </w:r>
      <w:r w:rsidRPr="00F22178">
        <w:rPr>
          <w:rFonts w:ascii="Times New Roman" w:hAnsi="Times New Roman" w:cs="Times New Roman"/>
          <w:sz w:val="24"/>
          <w:szCs w:val="24"/>
        </w:rPr>
        <w:t>:</w:t>
      </w:r>
      <w:r w:rsidR="00AD0BBF" w:rsidRPr="00F22178">
        <w:rPr>
          <w:rFonts w:ascii="Times New Roman" w:hAnsi="Times New Roman" w:cs="Times New Roman"/>
          <w:sz w:val="24"/>
          <w:szCs w:val="24"/>
        </w:rPr>
        <w:t xml:space="preserve"> </w:t>
      </w:r>
      <w:r w:rsidR="00AD0BBF" w:rsidRPr="00733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D0BBF" w:rsidRPr="00F2217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AD0BBF" w:rsidRPr="00733D72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="00AD0BBF" w:rsidRPr="00F22178">
        <w:rPr>
          <w:rFonts w:ascii="Times New Roman" w:hAnsi="Times New Roman" w:cs="Times New Roman"/>
          <w:sz w:val="24"/>
          <w:szCs w:val="24"/>
        </w:rPr>
        <w:t xml:space="preserve"> (</w:t>
      </w:r>
      <w:r w:rsidR="00AD0BBF" w:rsidRPr="00733D7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AD0BBF" w:rsidRPr="00F22178">
        <w:rPr>
          <w:rFonts w:ascii="Times New Roman" w:hAnsi="Times New Roman" w:cs="Times New Roman"/>
          <w:sz w:val="24"/>
          <w:szCs w:val="24"/>
        </w:rPr>
        <w:t>(2</w:t>
      </w:r>
      <w:r w:rsidR="00AD0BBF" w:rsidRPr="00733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D0BBF" w:rsidRPr="00F22178">
        <w:rPr>
          <w:rFonts w:ascii="Times New Roman" w:hAnsi="Times New Roman" w:cs="Times New Roman"/>
          <w:sz w:val="24"/>
          <w:szCs w:val="24"/>
        </w:rPr>
        <w:t xml:space="preserve">)) </w:t>
      </w:r>
    </w:p>
    <w:p w:rsidR="00C84C94" w:rsidRPr="00733D72" w:rsidRDefault="00C84C94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94" w:rsidRPr="003A2E5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E5F">
        <w:rPr>
          <w:rFonts w:ascii="Times New Roman" w:hAnsi="Times New Roman" w:cs="Times New Roman"/>
          <w:b/>
          <w:sz w:val="24"/>
          <w:szCs w:val="24"/>
        </w:rPr>
        <w:t xml:space="preserve">7. Для оценки погрешности метода итерации при решении нелинейного уравнения с одной переменной F(x) = 0 используется формула: </w:t>
      </w:r>
    </w:p>
    <w:p w:rsidR="00C84C94" w:rsidRPr="00733D72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D72">
        <w:rPr>
          <w:rFonts w:ascii="Times New Roman" w:hAnsi="Times New Roman" w:cs="Times New Roman"/>
          <w:sz w:val="24"/>
          <w:szCs w:val="24"/>
        </w:rPr>
        <w:t>Ответ:</w:t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∆</w:t>
      </w:r>
      <w:proofErr w:type="spellStart"/>
      <w:r w:rsidR="00AD0BBF" w:rsidRPr="00733D72">
        <w:rPr>
          <w:rFonts w:ascii="Times New Roman" w:hAnsi="Times New Roman" w:cs="Times New Roman"/>
          <w:sz w:val="24"/>
          <w:szCs w:val="24"/>
        </w:rPr>
        <w:t>x</w:t>
      </w:r>
      <w:r w:rsidR="00AD0BBF" w:rsidRPr="003A2E5F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AD0BBF" w:rsidRPr="00733D72">
        <w:rPr>
          <w:rFonts w:ascii="Times New Roman" w:hAnsi="Times New Roman" w:cs="Times New Roman"/>
          <w:sz w:val="24"/>
          <w:szCs w:val="24"/>
        </w:rPr>
        <w:t xml:space="preserve"> ≤ (q / (1- q)) * |</w:t>
      </w:r>
      <w:proofErr w:type="spellStart"/>
      <w:r w:rsidR="00AD0BBF" w:rsidRPr="00733D72">
        <w:rPr>
          <w:rFonts w:ascii="Times New Roman" w:hAnsi="Times New Roman" w:cs="Times New Roman"/>
          <w:sz w:val="24"/>
          <w:szCs w:val="24"/>
        </w:rPr>
        <w:t>x</w:t>
      </w:r>
      <w:r w:rsidR="00AD0BBF" w:rsidRPr="003A2E5F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AD0BBF" w:rsidRPr="00733D72">
        <w:rPr>
          <w:rFonts w:ascii="Times New Roman" w:hAnsi="Times New Roman" w:cs="Times New Roman"/>
          <w:sz w:val="24"/>
          <w:szCs w:val="24"/>
        </w:rPr>
        <w:t xml:space="preserve"> – x</w:t>
      </w:r>
      <w:r w:rsidR="00AD0BBF" w:rsidRPr="003A2E5F">
        <w:rPr>
          <w:rFonts w:ascii="Times New Roman" w:hAnsi="Times New Roman" w:cs="Times New Roman"/>
          <w:sz w:val="24"/>
          <w:szCs w:val="24"/>
          <w:vertAlign w:val="subscript"/>
        </w:rPr>
        <w:t>n-1</w:t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| </w:t>
      </w:r>
    </w:p>
    <w:p w:rsidR="00C84C94" w:rsidRPr="00733D72" w:rsidRDefault="00C84C94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94" w:rsidRPr="003A2E5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E5F">
        <w:rPr>
          <w:rFonts w:ascii="Times New Roman" w:hAnsi="Times New Roman" w:cs="Times New Roman"/>
          <w:b/>
          <w:sz w:val="24"/>
          <w:szCs w:val="24"/>
        </w:rPr>
        <w:t xml:space="preserve">8. При решении систем линейных алгебраических уравнений </w:t>
      </w:r>
      <w:proofErr w:type="gramStart"/>
      <w:r w:rsidRPr="003A2E5F">
        <w:rPr>
          <w:rFonts w:ascii="Times New Roman" w:hAnsi="Times New Roman" w:cs="Times New Roman"/>
          <w:b/>
          <w:sz w:val="24"/>
          <w:szCs w:val="24"/>
        </w:rPr>
        <w:t>методом Гаусса</w:t>
      </w:r>
      <w:proofErr w:type="gramEnd"/>
      <w:r w:rsidRPr="003A2E5F">
        <w:rPr>
          <w:rFonts w:ascii="Times New Roman" w:hAnsi="Times New Roman" w:cs="Times New Roman"/>
          <w:b/>
          <w:sz w:val="24"/>
          <w:szCs w:val="24"/>
        </w:rPr>
        <w:t xml:space="preserve"> ведущий элемент: </w:t>
      </w:r>
    </w:p>
    <w:p w:rsidR="00C84C94" w:rsidRPr="00733D72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D7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его величина не оказывает существенного влияния на алгоритм </w:t>
      </w:r>
    </w:p>
    <w:p w:rsidR="00C84C94" w:rsidRPr="00733D72" w:rsidRDefault="00C84C94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94" w:rsidRPr="003A2E5F" w:rsidRDefault="00AD0BB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E5F">
        <w:rPr>
          <w:rFonts w:ascii="Times New Roman" w:hAnsi="Times New Roman" w:cs="Times New Roman"/>
          <w:b/>
          <w:sz w:val="24"/>
          <w:szCs w:val="24"/>
        </w:rPr>
        <w:t xml:space="preserve">9. При решении систем линейных алгебраических уравнений методом Гаусса реализация какой-либо процедуры выбора ведущего элемента преследует цель: </w:t>
      </w:r>
    </w:p>
    <w:p w:rsidR="00C84C94" w:rsidRPr="00733D72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D72">
        <w:rPr>
          <w:rFonts w:ascii="Times New Roman" w:hAnsi="Times New Roman" w:cs="Times New Roman"/>
          <w:sz w:val="24"/>
          <w:szCs w:val="24"/>
        </w:rPr>
        <w:t>Ответ:</w:t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повысить устойчивость алгоритма к ошибкам исходных данных </w:t>
      </w:r>
    </w:p>
    <w:p w:rsidR="003A2E5F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94" w:rsidRPr="003A2E5F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E5F">
        <w:rPr>
          <w:rFonts w:ascii="Times New Roman" w:hAnsi="Times New Roman" w:cs="Times New Roman"/>
          <w:b/>
          <w:sz w:val="24"/>
          <w:szCs w:val="24"/>
        </w:rPr>
        <w:t>1</w:t>
      </w:r>
      <w:r w:rsidR="00AD0BBF" w:rsidRPr="003A2E5F">
        <w:rPr>
          <w:rFonts w:ascii="Times New Roman" w:hAnsi="Times New Roman" w:cs="Times New Roman"/>
          <w:b/>
          <w:sz w:val="24"/>
          <w:szCs w:val="24"/>
        </w:rPr>
        <w:t xml:space="preserve">0. При решении систем линейных алгебраических уравнений с прямоугольной матрицей евклидова норма вектора невязки: </w:t>
      </w:r>
    </w:p>
    <w:p w:rsidR="00C84C94" w:rsidRPr="00733D72" w:rsidRDefault="003A2E5F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D72">
        <w:rPr>
          <w:rFonts w:ascii="Times New Roman" w:hAnsi="Times New Roman" w:cs="Times New Roman"/>
          <w:sz w:val="24"/>
          <w:szCs w:val="24"/>
        </w:rPr>
        <w:t>Ответ:</w:t>
      </w:r>
      <w:r w:rsidR="00AD0BBF" w:rsidRPr="00733D72">
        <w:rPr>
          <w:rFonts w:ascii="Times New Roman" w:hAnsi="Times New Roman" w:cs="Times New Roman"/>
          <w:sz w:val="24"/>
          <w:szCs w:val="24"/>
        </w:rPr>
        <w:t xml:space="preserve"> равна нулю на </w:t>
      </w:r>
      <w:proofErr w:type="spellStart"/>
      <w:r w:rsidR="00AD0BBF" w:rsidRPr="00733D72">
        <w:rPr>
          <w:rFonts w:ascii="Times New Roman" w:hAnsi="Times New Roman" w:cs="Times New Roman"/>
          <w:sz w:val="24"/>
          <w:szCs w:val="24"/>
        </w:rPr>
        <w:t>псевдорешении</w:t>
      </w:r>
      <w:proofErr w:type="spellEnd"/>
      <w:r w:rsidR="00AD0BBF" w:rsidRPr="00733D72">
        <w:rPr>
          <w:rFonts w:ascii="Times New Roman" w:hAnsi="Times New Roman" w:cs="Times New Roman"/>
          <w:sz w:val="24"/>
          <w:szCs w:val="24"/>
        </w:rPr>
        <w:t xml:space="preserve"> для задачи с числом уравнений меньшим числа неизвестных </w:t>
      </w:r>
    </w:p>
    <w:p w:rsidR="00195430" w:rsidRDefault="00195430" w:rsidP="00195430">
      <w:pPr>
        <w:pStyle w:val="a3"/>
        <w:spacing w:line="271" w:lineRule="auto"/>
        <w:ind w:left="100" w:firstLine="566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95430" w:rsidRPr="009A490F" w:rsidRDefault="00195430" w:rsidP="00195430">
      <w:pPr>
        <w:pStyle w:val="a3"/>
        <w:spacing w:before="275"/>
        <w:ind w:left="142" w:right="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30">
        <w:rPr>
          <w:rFonts w:ascii="Times New Roman" w:hAnsi="Times New Roman" w:cs="Times New Roman"/>
          <w:b/>
          <w:w w:val="105"/>
          <w:sz w:val="24"/>
          <w:szCs w:val="24"/>
        </w:rPr>
        <w:t xml:space="preserve">ПК-3 </w:t>
      </w:r>
      <w:bookmarkStart w:id="0" w:name="_GoBack"/>
      <w:r w:rsidRPr="009A490F">
        <w:rPr>
          <w:rFonts w:ascii="Times New Roman" w:hAnsi="Times New Roman" w:cs="Times New Roman"/>
          <w:b/>
          <w:sz w:val="24"/>
          <w:szCs w:val="24"/>
        </w:rPr>
        <w:t xml:space="preserve">Способность составлять </w:t>
      </w:r>
      <w:proofErr w:type="spellStart"/>
      <w:r w:rsidRPr="009A490F">
        <w:rPr>
          <w:rFonts w:ascii="Times New Roman" w:hAnsi="Times New Roman" w:cs="Times New Roman"/>
          <w:b/>
          <w:sz w:val="24"/>
          <w:szCs w:val="24"/>
        </w:rPr>
        <w:t>техникоэкономическое</w:t>
      </w:r>
      <w:proofErr w:type="spellEnd"/>
      <w:r w:rsidRPr="009A490F">
        <w:rPr>
          <w:rFonts w:ascii="Times New Roman" w:hAnsi="Times New Roman" w:cs="Times New Roman"/>
          <w:b/>
          <w:sz w:val="24"/>
          <w:szCs w:val="24"/>
        </w:rPr>
        <w:t xml:space="preserve"> обоснование проектных решений и техническое задание на разработку информационной системы</w:t>
      </w:r>
      <w:r w:rsidRPr="009A490F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bookmarkEnd w:id="0"/>
    <w:p w:rsidR="00195430" w:rsidRPr="00195430" w:rsidRDefault="00195430" w:rsidP="00195430">
      <w:pPr>
        <w:pStyle w:val="a3"/>
        <w:spacing w:line="271" w:lineRule="auto"/>
        <w:ind w:left="100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2">
        <w:rPr>
          <w:rFonts w:ascii="Times New Roman" w:hAnsi="Times New Roman" w:cs="Times New Roman"/>
          <w:b/>
          <w:sz w:val="24"/>
          <w:szCs w:val="24"/>
        </w:rPr>
        <w:t>1</w:t>
      </w:r>
      <w:r w:rsidR="00782024" w:rsidRPr="00565242">
        <w:rPr>
          <w:rFonts w:ascii="Times New Roman" w:hAnsi="Times New Roman" w:cs="Times New Roman"/>
          <w:b/>
          <w:sz w:val="24"/>
          <w:szCs w:val="24"/>
        </w:rPr>
        <w:t xml:space="preserve">. Алгоритм называется неустойчивым, если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sz w:val="24"/>
          <w:szCs w:val="24"/>
        </w:rPr>
        <w:t xml:space="preserve">1) </w:t>
      </w:r>
      <w:r w:rsidR="00782024" w:rsidRPr="00565242">
        <w:rPr>
          <w:rFonts w:ascii="Times New Roman" w:hAnsi="Times New Roman" w:cs="Times New Roman"/>
          <w:sz w:val="24"/>
          <w:szCs w:val="24"/>
        </w:rPr>
        <w:t xml:space="preserve">большие изменения в исходных данных приводят к малому изменению результата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82024" w:rsidRPr="00565242">
        <w:rPr>
          <w:rFonts w:ascii="Times New Roman" w:hAnsi="Times New Roman" w:cs="Times New Roman"/>
          <w:b/>
          <w:sz w:val="24"/>
          <w:szCs w:val="24"/>
        </w:rPr>
        <w:t xml:space="preserve">малые изменения исходных данных и погрешности округления приводят к значительному изменению окончательных результатов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782024" w:rsidRPr="00565242">
        <w:rPr>
          <w:rFonts w:ascii="Times New Roman" w:hAnsi="Times New Roman" w:cs="Times New Roman"/>
          <w:sz w:val="24"/>
          <w:szCs w:val="24"/>
        </w:rPr>
        <w:t xml:space="preserve">большие изменения в исходных данных не изменяют окончательный результат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sz w:val="24"/>
          <w:szCs w:val="24"/>
        </w:rPr>
        <w:t xml:space="preserve">4) </w:t>
      </w:r>
      <w:r w:rsidR="00782024" w:rsidRPr="00565242">
        <w:rPr>
          <w:rFonts w:ascii="Times New Roman" w:hAnsi="Times New Roman" w:cs="Times New Roman"/>
          <w:sz w:val="24"/>
          <w:szCs w:val="24"/>
        </w:rPr>
        <w:t xml:space="preserve">малые изменения исходных данных не изменяют окончательный результат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82024" w:rsidRPr="00565242">
        <w:rPr>
          <w:rFonts w:ascii="Times New Roman" w:hAnsi="Times New Roman" w:cs="Times New Roman"/>
          <w:b/>
          <w:sz w:val="24"/>
          <w:szCs w:val="24"/>
        </w:rPr>
        <w:t xml:space="preserve">Аппроксимация называется непрерывной, если аппроксимирующая функция φ(x)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sz w:val="24"/>
          <w:szCs w:val="24"/>
        </w:rPr>
        <w:t>1)</w:t>
      </w:r>
      <w:r w:rsidR="00782024" w:rsidRPr="00565242">
        <w:rPr>
          <w:rFonts w:ascii="Times New Roman" w:hAnsi="Times New Roman" w:cs="Times New Roman"/>
          <w:sz w:val="24"/>
          <w:szCs w:val="24"/>
        </w:rPr>
        <w:t xml:space="preserve"> строится на отрезке [a, b]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2">
        <w:rPr>
          <w:rFonts w:ascii="Times New Roman" w:hAnsi="Times New Roman" w:cs="Times New Roman"/>
          <w:b/>
          <w:sz w:val="24"/>
          <w:szCs w:val="24"/>
        </w:rPr>
        <w:t>2)</w:t>
      </w:r>
      <w:r w:rsidR="00782024" w:rsidRPr="00565242">
        <w:rPr>
          <w:rFonts w:ascii="Times New Roman" w:hAnsi="Times New Roman" w:cs="Times New Roman"/>
          <w:b/>
          <w:sz w:val="24"/>
          <w:szCs w:val="24"/>
        </w:rPr>
        <w:t xml:space="preserve"> является непрерывной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sz w:val="24"/>
          <w:szCs w:val="24"/>
        </w:rPr>
        <w:t>3)</w:t>
      </w:r>
      <w:r w:rsidR="00782024" w:rsidRPr="00565242">
        <w:rPr>
          <w:rFonts w:ascii="Times New Roman" w:hAnsi="Times New Roman" w:cs="Times New Roman"/>
          <w:sz w:val="24"/>
          <w:szCs w:val="24"/>
        </w:rPr>
        <w:t xml:space="preserve"> является многочленом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sz w:val="24"/>
          <w:szCs w:val="24"/>
        </w:rPr>
        <w:t>4)</w:t>
      </w:r>
      <w:r w:rsidR="00782024" w:rsidRPr="00565242">
        <w:rPr>
          <w:rFonts w:ascii="Times New Roman" w:hAnsi="Times New Roman" w:cs="Times New Roman"/>
          <w:sz w:val="24"/>
          <w:szCs w:val="24"/>
        </w:rPr>
        <w:t xml:space="preserve"> аппроксимирует исходную непрерывную функцию f(x)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2">
        <w:rPr>
          <w:rFonts w:ascii="Times New Roman" w:hAnsi="Times New Roman" w:cs="Times New Roman"/>
          <w:b/>
          <w:sz w:val="24"/>
          <w:szCs w:val="24"/>
        </w:rPr>
        <w:t>3</w:t>
      </w:r>
      <w:r w:rsidR="00782024" w:rsidRPr="00565242">
        <w:rPr>
          <w:rFonts w:ascii="Times New Roman" w:hAnsi="Times New Roman" w:cs="Times New Roman"/>
          <w:b/>
          <w:sz w:val="24"/>
          <w:szCs w:val="24"/>
        </w:rPr>
        <w:t xml:space="preserve">. Аппроксимация называется точечной, если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sz w:val="24"/>
          <w:szCs w:val="24"/>
        </w:rPr>
        <w:t xml:space="preserve">1) </w:t>
      </w:r>
      <w:r w:rsidR="00782024" w:rsidRPr="00565242">
        <w:rPr>
          <w:rFonts w:ascii="Times New Roman" w:hAnsi="Times New Roman" w:cs="Times New Roman"/>
          <w:sz w:val="24"/>
          <w:szCs w:val="24"/>
        </w:rPr>
        <w:t xml:space="preserve">аппроксимирующая функция φ(x) строится на дискретном множестве точек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sz w:val="24"/>
          <w:szCs w:val="24"/>
        </w:rPr>
        <w:t>2)</w:t>
      </w:r>
      <w:r w:rsidR="00782024" w:rsidRPr="00565242">
        <w:rPr>
          <w:rFonts w:ascii="Times New Roman" w:hAnsi="Times New Roman" w:cs="Times New Roman"/>
          <w:sz w:val="24"/>
          <w:szCs w:val="24"/>
        </w:rPr>
        <w:t xml:space="preserve"> для построения аппроксимирующей функции φ(x) используются точки, выбранные случайным образом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242">
        <w:rPr>
          <w:rFonts w:ascii="Times New Roman" w:hAnsi="Times New Roman" w:cs="Times New Roman"/>
          <w:sz w:val="24"/>
          <w:szCs w:val="24"/>
        </w:rPr>
        <w:t>3)</w:t>
      </w:r>
      <w:r w:rsidR="00782024" w:rsidRPr="00565242">
        <w:rPr>
          <w:rFonts w:ascii="Times New Roman" w:hAnsi="Times New Roman" w:cs="Times New Roman"/>
          <w:sz w:val="24"/>
          <w:szCs w:val="24"/>
        </w:rPr>
        <w:t xml:space="preserve"> аппроксимирующая функция φ(x) вычисляется по значениям функции и ее производных в одной точке </w:t>
      </w:r>
    </w:p>
    <w:p w:rsidR="00565242" w:rsidRPr="00565242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2">
        <w:rPr>
          <w:rFonts w:ascii="Times New Roman" w:hAnsi="Times New Roman" w:cs="Times New Roman"/>
          <w:b/>
          <w:sz w:val="24"/>
          <w:szCs w:val="24"/>
        </w:rPr>
        <w:t>4)</w:t>
      </w:r>
      <w:r w:rsidR="00782024" w:rsidRPr="00565242">
        <w:rPr>
          <w:rFonts w:ascii="Times New Roman" w:hAnsi="Times New Roman" w:cs="Times New Roman"/>
          <w:b/>
          <w:sz w:val="24"/>
          <w:szCs w:val="24"/>
        </w:rPr>
        <w:t xml:space="preserve"> значения аппроксимирующей и аппроксимируемой функции совпадают в граничных точках отрезка </w:t>
      </w:r>
    </w:p>
    <w:p w:rsidR="00565242" w:rsidRDefault="00565242" w:rsidP="00880825">
      <w:pPr>
        <w:pStyle w:val="a3"/>
        <w:spacing w:before="0"/>
        <w:ind w:left="0" w:firstLine="0"/>
        <w:jc w:val="both"/>
      </w:pPr>
    </w:p>
    <w:p w:rsidR="00565242" w:rsidRPr="00880825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25">
        <w:rPr>
          <w:rFonts w:ascii="Times New Roman" w:hAnsi="Times New Roman" w:cs="Times New Roman"/>
          <w:b/>
          <w:sz w:val="24"/>
          <w:szCs w:val="24"/>
        </w:rPr>
        <w:t>4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. В квадратурном методе Гаусса узловые точки на отрезке интегрирования расположены </w:t>
      </w:r>
    </w:p>
    <w:p w:rsidR="00565242" w:rsidRPr="00880825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25">
        <w:rPr>
          <w:rFonts w:ascii="Times New Roman" w:hAnsi="Times New Roman" w:cs="Times New Roman"/>
          <w:b/>
          <w:sz w:val="24"/>
          <w:szCs w:val="24"/>
        </w:rPr>
        <w:t>1)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в точках, являющихся корнями многочлена Лежандра </w:t>
      </w:r>
    </w:p>
    <w:p w:rsidR="00565242" w:rsidRPr="00880825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825">
        <w:rPr>
          <w:rFonts w:ascii="Times New Roman" w:hAnsi="Times New Roman" w:cs="Times New Roman"/>
          <w:sz w:val="24"/>
          <w:szCs w:val="24"/>
        </w:rPr>
        <w:t>2)</w:t>
      </w:r>
      <w:r w:rsidR="00782024" w:rsidRPr="00880825">
        <w:rPr>
          <w:rFonts w:ascii="Times New Roman" w:hAnsi="Times New Roman" w:cs="Times New Roman"/>
          <w:sz w:val="24"/>
          <w:szCs w:val="24"/>
        </w:rPr>
        <w:t xml:space="preserve"> неравномерно, со сгущением к середине отрезка </w:t>
      </w:r>
    </w:p>
    <w:p w:rsidR="00565242" w:rsidRPr="00880825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825">
        <w:rPr>
          <w:rFonts w:ascii="Times New Roman" w:hAnsi="Times New Roman" w:cs="Times New Roman"/>
          <w:sz w:val="24"/>
          <w:szCs w:val="24"/>
        </w:rPr>
        <w:t>3)</w:t>
      </w:r>
      <w:r w:rsidR="00782024" w:rsidRPr="00880825">
        <w:rPr>
          <w:rFonts w:ascii="Times New Roman" w:hAnsi="Times New Roman" w:cs="Times New Roman"/>
          <w:sz w:val="24"/>
          <w:szCs w:val="24"/>
        </w:rPr>
        <w:t xml:space="preserve"> равномерно </w:t>
      </w:r>
    </w:p>
    <w:p w:rsidR="00565242" w:rsidRPr="00880825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825">
        <w:rPr>
          <w:rFonts w:ascii="Times New Roman" w:hAnsi="Times New Roman" w:cs="Times New Roman"/>
          <w:sz w:val="24"/>
          <w:szCs w:val="24"/>
        </w:rPr>
        <w:t>4)</w:t>
      </w:r>
      <w:r w:rsidR="00782024" w:rsidRPr="00880825">
        <w:rPr>
          <w:rFonts w:ascii="Times New Roman" w:hAnsi="Times New Roman" w:cs="Times New Roman"/>
          <w:sz w:val="24"/>
          <w:szCs w:val="24"/>
        </w:rPr>
        <w:t xml:space="preserve"> в точках, являющихся корнями многочлена Чебышева </w:t>
      </w:r>
    </w:p>
    <w:p w:rsidR="00565242" w:rsidRPr="00880825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242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25">
        <w:rPr>
          <w:rFonts w:ascii="Times New Roman" w:hAnsi="Times New Roman" w:cs="Times New Roman"/>
          <w:b/>
          <w:sz w:val="24"/>
          <w:szCs w:val="24"/>
        </w:rPr>
        <w:t>5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. Верхняя треугольная матрица - это квадратная матрица, у которой </w:t>
      </w:r>
    </w:p>
    <w:p w:rsidR="00565242" w:rsidRPr="00880825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25">
        <w:rPr>
          <w:rFonts w:ascii="Times New Roman" w:hAnsi="Times New Roman" w:cs="Times New Roman"/>
          <w:b/>
          <w:sz w:val="24"/>
          <w:szCs w:val="24"/>
        </w:rPr>
        <w:t>1)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ниже главной диагонали все элементы равны нулю </w:t>
      </w:r>
    </w:p>
    <w:p w:rsidR="00880825" w:rsidRPr="00880825" w:rsidRDefault="0056524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825">
        <w:rPr>
          <w:rFonts w:ascii="Times New Roman" w:hAnsi="Times New Roman" w:cs="Times New Roman"/>
          <w:sz w:val="24"/>
          <w:szCs w:val="24"/>
        </w:rPr>
        <w:t>2)</w:t>
      </w:r>
      <w:r w:rsidR="00782024" w:rsidRPr="00880825">
        <w:rPr>
          <w:rFonts w:ascii="Times New Roman" w:hAnsi="Times New Roman" w:cs="Times New Roman"/>
          <w:sz w:val="24"/>
          <w:szCs w:val="24"/>
        </w:rPr>
        <w:t xml:space="preserve"> выше главной диагонали все элементы равны единице </w:t>
      </w: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825">
        <w:rPr>
          <w:rFonts w:ascii="Times New Roman" w:hAnsi="Times New Roman" w:cs="Times New Roman"/>
          <w:sz w:val="24"/>
          <w:szCs w:val="24"/>
        </w:rPr>
        <w:t>3)</w:t>
      </w:r>
      <w:r w:rsidR="00782024" w:rsidRPr="00880825">
        <w:rPr>
          <w:rFonts w:ascii="Times New Roman" w:hAnsi="Times New Roman" w:cs="Times New Roman"/>
          <w:sz w:val="24"/>
          <w:szCs w:val="24"/>
        </w:rPr>
        <w:t xml:space="preserve"> ниже главной диагонали все элементы равны единице </w:t>
      </w: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825">
        <w:rPr>
          <w:rFonts w:ascii="Times New Roman" w:hAnsi="Times New Roman" w:cs="Times New Roman"/>
          <w:sz w:val="24"/>
          <w:szCs w:val="24"/>
        </w:rPr>
        <w:t>4)</w:t>
      </w:r>
      <w:r w:rsidR="00782024" w:rsidRPr="00880825">
        <w:rPr>
          <w:rFonts w:ascii="Times New Roman" w:hAnsi="Times New Roman" w:cs="Times New Roman"/>
          <w:sz w:val="24"/>
          <w:szCs w:val="24"/>
        </w:rPr>
        <w:t xml:space="preserve"> выше главной диагонали все элементы равны нулю </w:t>
      </w:r>
    </w:p>
    <w:p w:rsidR="00880825" w:rsidRDefault="00880825" w:rsidP="00880825">
      <w:pPr>
        <w:pStyle w:val="a3"/>
        <w:spacing w:before="0"/>
        <w:ind w:left="0" w:firstLine="0"/>
        <w:jc w:val="both"/>
      </w:pP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25">
        <w:rPr>
          <w:rFonts w:ascii="Times New Roman" w:hAnsi="Times New Roman" w:cs="Times New Roman"/>
          <w:b/>
          <w:sz w:val="24"/>
          <w:szCs w:val="24"/>
        </w:rPr>
        <w:t>6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>. Выбор начального приближения на сходимость метода Зейделя при решении систем линейных уравнений</w:t>
      </w: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825">
        <w:rPr>
          <w:rFonts w:ascii="Times New Roman" w:hAnsi="Times New Roman" w:cs="Times New Roman"/>
          <w:sz w:val="24"/>
          <w:szCs w:val="24"/>
        </w:rPr>
        <w:t>Ответ:</w:t>
      </w:r>
      <w:r w:rsidR="00782024" w:rsidRPr="00880825">
        <w:rPr>
          <w:rFonts w:ascii="Times New Roman" w:hAnsi="Times New Roman" w:cs="Times New Roman"/>
          <w:sz w:val="24"/>
          <w:szCs w:val="24"/>
        </w:rPr>
        <w:t xml:space="preserve"> влияет всегда </w:t>
      </w:r>
    </w:p>
    <w:p w:rsidR="00880825" w:rsidRDefault="00880825" w:rsidP="00880825">
      <w:pPr>
        <w:pStyle w:val="a3"/>
        <w:spacing w:before="0"/>
        <w:ind w:left="0" w:firstLine="0"/>
        <w:jc w:val="both"/>
      </w:pP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>Дано нелинейное уравнение x</w:t>
      </w:r>
      <w:r w:rsidR="00782024" w:rsidRPr="0088082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− </w:t>
      </w:r>
      <w:proofErr w:type="spellStart"/>
      <w:r w:rsidR="00782024" w:rsidRPr="00880825">
        <w:rPr>
          <w:rFonts w:ascii="Times New Roman" w:hAnsi="Times New Roman" w:cs="Times New Roman"/>
          <w:b/>
          <w:sz w:val="24"/>
          <w:szCs w:val="24"/>
        </w:rPr>
        <w:t>sinx</w:t>
      </w:r>
      <w:proofErr w:type="spellEnd"/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+ 1 = 0 и начальное приближение x</w:t>
      </w:r>
      <w:r w:rsidR="00782024" w:rsidRPr="00880825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= 0. Первое приближение x</w:t>
      </w:r>
      <w:r w:rsidR="00782024" w:rsidRPr="0088082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в методе Ньютона равно </w:t>
      </w: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825">
        <w:rPr>
          <w:rFonts w:ascii="Times New Roman" w:hAnsi="Times New Roman" w:cs="Times New Roman"/>
          <w:sz w:val="24"/>
          <w:szCs w:val="24"/>
        </w:rPr>
        <w:t>Ответ:</w:t>
      </w:r>
      <w:r w:rsidR="00782024" w:rsidRPr="00880825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25">
        <w:rPr>
          <w:rFonts w:ascii="Times New Roman" w:hAnsi="Times New Roman" w:cs="Times New Roman"/>
          <w:b/>
          <w:sz w:val="24"/>
          <w:szCs w:val="24"/>
        </w:rPr>
        <w:t>8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. Дано уравнение x = </w:t>
      </w:r>
      <w:proofErr w:type="spellStart"/>
      <w:r w:rsidR="00782024" w:rsidRPr="00880825">
        <w:rPr>
          <w:rFonts w:ascii="Times New Roman" w:hAnsi="Times New Roman" w:cs="Times New Roman"/>
          <w:b/>
          <w:sz w:val="24"/>
          <w:szCs w:val="24"/>
        </w:rPr>
        <w:t>sinx</w:t>
      </w:r>
      <w:proofErr w:type="spellEnd"/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+ 1 и начальное приближение x</w:t>
      </w:r>
      <w:r w:rsidR="00782024" w:rsidRPr="00880825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= π ⁄ </w:t>
      </w:r>
      <w:proofErr w:type="gramStart"/>
      <w:r w:rsidR="00782024" w:rsidRPr="00880825"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Первое приближение x</w:t>
      </w:r>
      <w:r w:rsidR="00782024" w:rsidRPr="0088082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метода итераций равно </w:t>
      </w: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825">
        <w:rPr>
          <w:rFonts w:ascii="Times New Roman" w:hAnsi="Times New Roman" w:cs="Times New Roman"/>
          <w:sz w:val="24"/>
          <w:szCs w:val="24"/>
        </w:rPr>
        <w:t>Ответ:</w:t>
      </w:r>
      <w:r w:rsidR="00782024" w:rsidRPr="00880825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25">
        <w:rPr>
          <w:rFonts w:ascii="Times New Roman" w:hAnsi="Times New Roman" w:cs="Times New Roman"/>
          <w:b/>
          <w:sz w:val="24"/>
          <w:szCs w:val="24"/>
        </w:rPr>
        <w:t>9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>. Дано уравнение x</w:t>
      </w:r>
      <w:r w:rsidR="00782024" w:rsidRPr="0088082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- x = 0 и начальное приближение x</w:t>
      </w:r>
      <w:r w:rsidR="00782024" w:rsidRPr="00880825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782024" w:rsidRPr="00880825">
        <w:rPr>
          <w:rFonts w:ascii="Times New Roman" w:hAnsi="Times New Roman" w:cs="Times New Roman"/>
          <w:b/>
          <w:sz w:val="24"/>
          <w:szCs w:val="24"/>
        </w:rPr>
        <w:t xml:space="preserve"> = 1. Результат одного шага метода Ньютона равен </w:t>
      </w:r>
    </w:p>
    <w:p w:rsidR="00880825" w:rsidRP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825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82024" w:rsidRPr="00880825">
        <w:rPr>
          <w:rFonts w:ascii="Times New Roman" w:hAnsi="Times New Roman" w:cs="Times New Roman"/>
          <w:sz w:val="24"/>
          <w:szCs w:val="24"/>
        </w:rPr>
        <w:t>x</w:t>
      </w:r>
      <w:r w:rsidR="00782024" w:rsidRPr="0088082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82024" w:rsidRPr="00880825">
        <w:rPr>
          <w:rFonts w:ascii="Times New Roman" w:hAnsi="Times New Roman" w:cs="Times New Roman"/>
          <w:sz w:val="24"/>
          <w:szCs w:val="24"/>
        </w:rPr>
        <w:t xml:space="preserve"> = 1 </w:t>
      </w:r>
    </w:p>
    <w:p w:rsid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25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82">
        <w:rPr>
          <w:rFonts w:ascii="Times New Roman" w:hAnsi="Times New Roman" w:cs="Times New Roman"/>
          <w:b/>
          <w:sz w:val="24"/>
          <w:szCs w:val="24"/>
        </w:rPr>
        <w:t>10. Даны линейные системы</w:t>
      </w:r>
    </w:p>
    <w:p w:rsidR="003D6482" w:rsidRPr="003D6482" w:rsidRDefault="003D648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25" w:rsidRDefault="003D648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40765" cy="409184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14" cy="4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82" w:rsidRPr="003D6482" w:rsidRDefault="003D648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825" w:rsidRPr="003D6482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82">
        <w:rPr>
          <w:rFonts w:ascii="Times New Roman" w:hAnsi="Times New Roman" w:cs="Times New Roman"/>
          <w:b/>
          <w:sz w:val="24"/>
          <w:szCs w:val="24"/>
        </w:rPr>
        <w:t xml:space="preserve">Какие системы обладают </w:t>
      </w:r>
      <w:r w:rsidR="003D6482" w:rsidRPr="003D6482">
        <w:rPr>
          <w:rFonts w:ascii="Times New Roman" w:hAnsi="Times New Roman" w:cs="Times New Roman"/>
          <w:b/>
          <w:sz w:val="24"/>
          <w:szCs w:val="24"/>
        </w:rPr>
        <w:t>с</w:t>
      </w:r>
      <w:r w:rsidRPr="003D6482">
        <w:rPr>
          <w:rFonts w:ascii="Times New Roman" w:hAnsi="Times New Roman" w:cs="Times New Roman"/>
          <w:b/>
          <w:sz w:val="24"/>
          <w:szCs w:val="24"/>
        </w:rPr>
        <w:t>войством диагонального преобладания?</w:t>
      </w:r>
    </w:p>
    <w:p w:rsidR="00880825" w:rsidRPr="003D6482" w:rsidRDefault="00880825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6482" w:rsidRPr="003D6482" w:rsidRDefault="003D6482" w:rsidP="00880825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482">
        <w:rPr>
          <w:rFonts w:ascii="Times New Roman" w:hAnsi="Times New Roman" w:cs="Times New Roman"/>
          <w:sz w:val="24"/>
          <w:szCs w:val="24"/>
        </w:rPr>
        <w:t>Ответ: 1 и 2</w:t>
      </w:r>
    </w:p>
    <w:sectPr w:rsidR="003D6482" w:rsidRPr="003D6482">
      <w:pgSz w:w="11910" w:h="1684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9DC"/>
    <w:multiLevelType w:val="hybridMultilevel"/>
    <w:tmpl w:val="874616DA"/>
    <w:lvl w:ilvl="0" w:tplc="F44CC4FA">
      <w:start w:val="1"/>
      <w:numFmt w:val="decimal"/>
      <w:lvlText w:val="%1."/>
      <w:lvlJc w:val="left"/>
      <w:pPr>
        <w:ind w:left="332" w:hanging="232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64D6C32C">
      <w:numFmt w:val="bullet"/>
      <w:lvlText w:val="•"/>
      <w:lvlJc w:val="left"/>
      <w:pPr>
        <w:ind w:left="1234" w:hanging="232"/>
      </w:pPr>
      <w:rPr>
        <w:rFonts w:hint="default"/>
        <w:lang w:val="ru-RU" w:eastAsia="en-US" w:bidi="ar-SA"/>
      </w:rPr>
    </w:lvl>
    <w:lvl w:ilvl="2" w:tplc="1BC809D4">
      <w:numFmt w:val="bullet"/>
      <w:lvlText w:val="•"/>
      <w:lvlJc w:val="left"/>
      <w:pPr>
        <w:ind w:left="2129" w:hanging="232"/>
      </w:pPr>
      <w:rPr>
        <w:rFonts w:hint="default"/>
        <w:lang w:val="ru-RU" w:eastAsia="en-US" w:bidi="ar-SA"/>
      </w:rPr>
    </w:lvl>
    <w:lvl w:ilvl="3" w:tplc="56B4BF56">
      <w:numFmt w:val="bullet"/>
      <w:lvlText w:val="•"/>
      <w:lvlJc w:val="left"/>
      <w:pPr>
        <w:ind w:left="3023" w:hanging="232"/>
      </w:pPr>
      <w:rPr>
        <w:rFonts w:hint="default"/>
        <w:lang w:val="ru-RU" w:eastAsia="en-US" w:bidi="ar-SA"/>
      </w:rPr>
    </w:lvl>
    <w:lvl w:ilvl="4" w:tplc="FC6437AC">
      <w:numFmt w:val="bullet"/>
      <w:lvlText w:val="•"/>
      <w:lvlJc w:val="left"/>
      <w:pPr>
        <w:ind w:left="3918" w:hanging="232"/>
      </w:pPr>
      <w:rPr>
        <w:rFonts w:hint="default"/>
        <w:lang w:val="ru-RU" w:eastAsia="en-US" w:bidi="ar-SA"/>
      </w:rPr>
    </w:lvl>
    <w:lvl w:ilvl="5" w:tplc="104ED9CC">
      <w:numFmt w:val="bullet"/>
      <w:lvlText w:val="•"/>
      <w:lvlJc w:val="left"/>
      <w:pPr>
        <w:ind w:left="4812" w:hanging="232"/>
      </w:pPr>
      <w:rPr>
        <w:rFonts w:hint="default"/>
        <w:lang w:val="ru-RU" w:eastAsia="en-US" w:bidi="ar-SA"/>
      </w:rPr>
    </w:lvl>
    <w:lvl w:ilvl="6" w:tplc="24DC5B74">
      <w:numFmt w:val="bullet"/>
      <w:lvlText w:val="•"/>
      <w:lvlJc w:val="left"/>
      <w:pPr>
        <w:ind w:left="5707" w:hanging="232"/>
      </w:pPr>
      <w:rPr>
        <w:rFonts w:hint="default"/>
        <w:lang w:val="ru-RU" w:eastAsia="en-US" w:bidi="ar-SA"/>
      </w:rPr>
    </w:lvl>
    <w:lvl w:ilvl="7" w:tplc="0D9C71EE">
      <w:numFmt w:val="bullet"/>
      <w:lvlText w:val="•"/>
      <w:lvlJc w:val="left"/>
      <w:pPr>
        <w:ind w:left="6601" w:hanging="232"/>
      </w:pPr>
      <w:rPr>
        <w:rFonts w:hint="default"/>
        <w:lang w:val="ru-RU" w:eastAsia="en-US" w:bidi="ar-SA"/>
      </w:rPr>
    </w:lvl>
    <w:lvl w:ilvl="8" w:tplc="3A7E699A">
      <w:numFmt w:val="bullet"/>
      <w:lvlText w:val="•"/>
      <w:lvlJc w:val="left"/>
      <w:pPr>
        <w:ind w:left="7496" w:hanging="232"/>
      </w:pPr>
      <w:rPr>
        <w:rFonts w:hint="default"/>
        <w:lang w:val="ru-RU" w:eastAsia="en-US" w:bidi="ar-SA"/>
      </w:rPr>
    </w:lvl>
  </w:abstractNum>
  <w:abstractNum w:abstractNumId="1" w15:restartNumberingAfterBreak="0">
    <w:nsid w:val="5B2261BC"/>
    <w:multiLevelType w:val="multilevel"/>
    <w:tmpl w:val="0F904C34"/>
    <w:lvl w:ilvl="0">
      <w:start w:val="1"/>
      <w:numFmt w:val="decimal"/>
      <w:lvlText w:val="%1."/>
      <w:lvlJc w:val="left"/>
      <w:pPr>
        <w:ind w:left="667" w:hanging="171"/>
      </w:pPr>
      <w:rPr>
        <w:rFonts w:ascii="Cambria" w:eastAsia="Cambria" w:hAnsi="Cambria" w:cs="Cambria" w:hint="default"/>
        <w:b/>
        <w:bCs/>
        <w:w w:val="113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310"/>
      </w:pPr>
      <w:rPr>
        <w:rFonts w:ascii="Cambria" w:eastAsia="Cambria" w:hAnsi="Cambria" w:cs="Cambria" w:hint="default"/>
        <w:spacing w:val="-1"/>
        <w:w w:val="113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1" w:hanging="51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020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0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1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32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3" w:hanging="515"/>
      </w:pPr>
      <w:rPr>
        <w:rFonts w:hint="default"/>
        <w:lang w:val="ru-RU" w:eastAsia="en-US" w:bidi="ar-SA"/>
      </w:rPr>
    </w:lvl>
  </w:abstractNum>
  <w:abstractNum w:abstractNumId="2" w15:restartNumberingAfterBreak="0">
    <w:nsid w:val="7FDE4684"/>
    <w:multiLevelType w:val="hybridMultilevel"/>
    <w:tmpl w:val="D956309C"/>
    <w:lvl w:ilvl="0" w:tplc="3698B010">
      <w:start w:val="1"/>
      <w:numFmt w:val="decimal"/>
      <w:lvlText w:val="%1."/>
      <w:lvlJc w:val="left"/>
      <w:pPr>
        <w:ind w:left="873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CB7E6032">
      <w:numFmt w:val="bullet"/>
      <w:lvlText w:val="•"/>
      <w:lvlJc w:val="left"/>
      <w:pPr>
        <w:ind w:left="1720" w:hanging="206"/>
      </w:pPr>
      <w:rPr>
        <w:rFonts w:hint="default"/>
        <w:lang w:val="ru-RU" w:eastAsia="en-US" w:bidi="ar-SA"/>
      </w:rPr>
    </w:lvl>
    <w:lvl w:ilvl="2" w:tplc="C41E631A">
      <w:numFmt w:val="bullet"/>
      <w:lvlText w:val="•"/>
      <w:lvlJc w:val="left"/>
      <w:pPr>
        <w:ind w:left="2561" w:hanging="206"/>
      </w:pPr>
      <w:rPr>
        <w:rFonts w:hint="default"/>
        <w:lang w:val="ru-RU" w:eastAsia="en-US" w:bidi="ar-SA"/>
      </w:rPr>
    </w:lvl>
    <w:lvl w:ilvl="3" w:tplc="6A5E0288">
      <w:numFmt w:val="bullet"/>
      <w:lvlText w:val="•"/>
      <w:lvlJc w:val="left"/>
      <w:pPr>
        <w:ind w:left="3401" w:hanging="206"/>
      </w:pPr>
      <w:rPr>
        <w:rFonts w:hint="default"/>
        <w:lang w:val="ru-RU" w:eastAsia="en-US" w:bidi="ar-SA"/>
      </w:rPr>
    </w:lvl>
    <w:lvl w:ilvl="4" w:tplc="667AE50E">
      <w:numFmt w:val="bullet"/>
      <w:lvlText w:val="•"/>
      <w:lvlJc w:val="left"/>
      <w:pPr>
        <w:ind w:left="4242" w:hanging="206"/>
      </w:pPr>
      <w:rPr>
        <w:rFonts w:hint="default"/>
        <w:lang w:val="ru-RU" w:eastAsia="en-US" w:bidi="ar-SA"/>
      </w:rPr>
    </w:lvl>
    <w:lvl w:ilvl="5" w:tplc="F6E68DB8">
      <w:numFmt w:val="bullet"/>
      <w:lvlText w:val="•"/>
      <w:lvlJc w:val="left"/>
      <w:pPr>
        <w:ind w:left="5082" w:hanging="206"/>
      </w:pPr>
      <w:rPr>
        <w:rFonts w:hint="default"/>
        <w:lang w:val="ru-RU" w:eastAsia="en-US" w:bidi="ar-SA"/>
      </w:rPr>
    </w:lvl>
    <w:lvl w:ilvl="6" w:tplc="3B90953C">
      <w:numFmt w:val="bullet"/>
      <w:lvlText w:val="•"/>
      <w:lvlJc w:val="left"/>
      <w:pPr>
        <w:ind w:left="5923" w:hanging="206"/>
      </w:pPr>
      <w:rPr>
        <w:rFonts w:hint="default"/>
        <w:lang w:val="ru-RU" w:eastAsia="en-US" w:bidi="ar-SA"/>
      </w:rPr>
    </w:lvl>
    <w:lvl w:ilvl="7" w:tplc="A7E23220">
      <w:numFmt w:val="bullet"/>
      <w:lvlText w:val="•"/>
      <w:lvlJc w:val="left"/>
      <w:pPr>
        <w:ind w:left="6763" w:hanging="206"/>
      </w:pPr>
      <w:rPr>
        <w:rFonts w:hint="default"/>
        <w:lang w:val="ru-RU" w:eastAsia="en-US" w:bidi="ar-SA"/>
      </w:rPr>
    </w:lvl>
    <w:lvl w:ilvl="8" w:tplc="78DAA83A">
      <w:numFmt w:val="bullet"/>
      <w:lvlText w:val="•"/>
      <w:lvlJc w:val="left"/>
      <w:pPr>
        <w:ind w:left="7604" w:hanging="2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2D47"/>
    <w:rsid w:val="00195430"/>
    <w:rsid w:val="001C6623"/>
    <w:rsid w:val="002374FF"/>
    <w:rsid w:val="00273ED3"/>
    <w:rsid w:val="003A2E5F"/>
    <w:rsid w:val="003D6482"/>
    <w:rsid w:val="004F7C9A"/>
    <w:rsid w:val="00565242"/>
    <w:rsid w:val="00733D72"/>
    <w:rsid w:val="00782024"/>
    <w:rsid w:val="008459A5"/>
    <w:rsid w:val="00880825"/>
    <w:rsid w:val="008E2D47"/>
    <w:rsid w:val="009242F8"/>
    <w:rsid w:val="009A490F"/>
    <w:rsid w:val="00AD0BBF"/>
    <w:rsid w:val="00C84C94"/>
    <w:rsid w:val="00E22034"/>
    <w:rsid w:val="00F2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39D42-E648-4744-B4BE-F30717E9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70" w:right="8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93" w:hanging="227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8"/>
      <w:ind w:left="1027" w:hanging="361"/>
    </w:pPr>
    <w:rPr>
      <w:sz w:val="18"/>
      <w:szCs w:val="18"/>
    </w:rPr>
  </w:style>
  <w:style w:type="paragraph" w:styleId="a5">
    <w:name w:val="List Paragraph"/>
    <w:basedOn w:val="a"/>
    <w:uiPriority w:val="1"/>
    <w:qFormat/>
    <w:pPr>
      <w:spacing w:before="28"/>
      <w:ind w:left="1027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95430"/>
    <w:rPr>
      <w:rFonts w:ascii="Cambria" w:eastAsia="Cambria" w:hAnsi="Cambria" w:cs="Cambria"/>
      <w:sz w:val="18"/>
      <w:szCs w:val="1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33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72"/>
    <w:rPr>
      <w:rFonts w:ascii="Tahoma" w:eastAsia="Cambria" w:hAnsi="Tahoma" w:cs="Tahoma"/>
      <w:sz w:val="16"/>
      <w:szCs w:val="16"/>
      <w:lang w:val="ru-RU"/>
    </w:rPr>
  </w:style>
  <w:style w:type="paragraph" w:customStyle="1" w:styleId="Standard">
    <w:name w:val="Standard"/>
    <w:rsid w:val="00F22178"/>
    <w:pPr>
      <w:widowControl/>
      <w:autoSpaceDE/>
      <w:spacing w:after="200" w:line="276" w:lineRule="auto"/>
    </w:pPr>
    <w:rPr>
      <w:rFonts w:ascii="Calibri" w:eastAsia="Calibri" w:hAnsi="Calibri" w:cs="Tahoma"/>
      <w:color w:val="00000A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C363-5F9C-4E96-A099-B4E847F9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2023-12-02T03:55:00Z</dcterms:created>
  <dcterms:modified xsi:type="dcterms:W3CDTF">2023-12-07T02:18:00Z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2023-12-02T00:00:00Z</vt:filetime>
  </property>
</Properties>
</file>