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D4" w:rsidRPr="002F062C" w:rsidRDefault="00237AD4" w:rsidP="00237A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Оценочные материалы текущего контроля знаний и промежуточной аттестации </w:t>
      </w:r>
    </w:p>
    <w:p w:rsidR="00237AD4" w:rsidRPr="002F062C" w:rsidRDefault="00237AD4" w:rsidP="00237A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производственной, проектно-технологической практике</w:t>
      </w:r>
    </w:p>
    <w:p w:rsidR="00237AD4" w:rsidRPr="002F062C" w:rsidRDefault="00237AD4" w:rsidP="00237A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AD4" w:rsidRPr="00606FD1" w:rsidRDefault="00237AD4" w:rsidP="00237AD4">
      <w:pPr>
        <w:pStyle w:val="Standard"/>
        <w:spacing w:after="0" w:line="240" w:lineRule="auto"/>
        <w:ind w:right="-1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237AD4" w:rsidRPr="002F062C" w:rsidRDefault="00237AD4" w:rsidP="00237A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>профиль 01 «Прикладная информатика в экономике»</w:t>
      </w:r>
    </w:p>
    <w:p w:rsidR="00237AD4" w:rsidRPr="00237AD4" w:rsidRDefault="00237AD4" w:rsidP="00237AD4">
      <w:pPr>
        <w:ind w:left="0"/>
        <w:rPr>
          <w:lang w:val="ru-RU"/>
        </w:rPr>
      </w:pPr>
    </w:p>
    <w:tbl>
      <w:tblPr>
        <w:tblStyle w:val="a7"/>
        <w:tblW w:w="1066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9640"/>
      </w:tblGrid>
      <w:tr w:rsidR="00C87E2F" w:rsidRPr="002A46AE" w:rsidTr="005E30E4">
        <w:tc>
          <w:tcPr>
            <w:tcW w:w="10661" w:type="dxa"/>
            <w:gridSpan w:val="3"/>
          </w:tcPr>
          <w:p w:rsidR="00C87E2F" w:rsidRPr="00C4744E" w:rsidRDefault="00C87E2F" w:rsidP="0012203F">
            <w:pPr>
              <w:pStyle w:val="2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0" w:name="_Toc151559530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- 1 Способен осуществлять поиск, критический анализ и синтез информации, применять системный подход для решения поставленных задач</w:t>
            </w:r>
            <w:bookmarkEnd w:id="0"/>
          </w:p>
          <w:p w:rsidR="00C87E2F" w:rsidRPr="00C4744E" w:rsidRDefault="00C87E2F" w:rsidP="007C49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 w:val="restart"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0" w:firstLine="34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0" w:right="175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основе специальной теории относительности (СТО) лежат два постулата…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260" w:right="17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принцип относительности Эйнштейна и принцип эквивалентности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260" w:right="17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принцип относительности Эйнштейна и принцип постоянства скорости света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260" w:right="17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принцип постоянства скорости света и 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принцип  соответствия</w:t>
            </w:r>
            <w:proofErr w:type="gramEnd"/>
          </w:p>
          <w:p w:rsidR="002A46AE" w:rsidRPr="00C4744E" w:rsidRDefault="002A46AE" w:rsidP="007D498F">
            <w:pPr>
              <w:pStyle w:val="a5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260" w:right="17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принцип 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эквивалентности  и</w:t>
            </w:r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принцип постоянства скорости света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175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Химическая реакция ионного обмена между водой и растворенным в ней веществом с образованием слабого электролита называется: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координацией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диссоциацией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3. </w:t>
            </w:r>
            <w:r w:rsidR="005E30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гидролизом</w:t>
            </w:r>
            <w:bookmarkStart w:id="1" w:name="_GoBack"/>
            <w:bookmarkEnd w:id="1"/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46"/>
              </w:tabs>
              <w:spacing w:after="0" w:line="240" w:lineRule="auto"/>
              <w:ind w:left="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Взрыв происходит, когда: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велика температура пламени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скорость выделения теплоты меньше скорости ее рассеяния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скорость выделения теплоты превышает скорость ее рассеяния +</w:t>
            </w:r>
          </w:p>
          <w:p w:rsidR="002A46AE" w:rsidRPr="00C4744E" w:rsidRDefault="002A46AE" w:rsidP="007D498F">
            <w:pPr>
              <w:tabs>
                <w:tab w:val="left" w:pos="260"/>
                <w:tab w:val="left" w:pos="346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346"/>
              </w:tabs>
              <w:spacing w:after="0" w:line="240" w:lineRule="auto"/>
              <w:ind w:left="63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Скорость растворения железа в соляной кислоте не зависит от:</w:t>
            </w:r>
          </w:p>
          <w:p w:rsidR="002A46AE" w:rsidRPr="00C4744E" w:rsidRDefault="002A46AE" w:rsidP="007D498F">
            <w:pPr>
              <w:numPr>
                <w:ilvl w:val="0"/>
                <w:numId w:val="210"/>
              </w:numPr>
              <w:tabs>
                <w:tab w:val="left" w:pos="346"/>
              </w:tabs>
              <w:spacing w:after="0" w:line="240" w:lineRule="auto"/>
              <w:ind w:left="63"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210"/>
              </w:numPr>
              <w:tabs>
                <w:tab w:val="left" w:pos="346"/>
              </w:tabs>
              <w:spacing w:after="0" w:line="240" w:lineRule="auto"/>
              <w:ind w:left="63" w:right="0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давления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210"/>
              </w:numPr>
              <w:tabs>
                <w:tab w:val="left" w:pos="346"/>
              </w:tabs>
              <w:spacing w:after="0" w:line="240" w:lineRule="auto"/>
              <w:ind w:left="63"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измельчения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210"/>
              </w:numPr>
              <w:tabs>
                <w:tab w:val="left" w:pos="346"/>
              </w:tabs>
              <w:spacing w:after="0" w:line="240" w:lineRule="auto"/>
              <w:ind w:left="63"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  <w:p w:rsidR="002A46AE" w:rsidRPr="00C4744E" w:rsidRDefault="002A46AE" w:rsidP="007D498F">
            <w:pPr>
              <w:tabs>
                <w:tab w:val="left" w:pos="260"/>
                <w:tab w:val="left" w:pos="346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autoSpaceDE w:val="0"/>
              <w:autoSpaceDN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Процесс,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заключающийся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получении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преобразовании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исходного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описания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ещё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существующего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объекта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окончательное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описание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(проект)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выполнения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комплекса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8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исследовательского,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7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расчётного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7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конструкторского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характера-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это….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проектирование</w:t>
            </w:r>
          </w:p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autoSpaceDE w:val="0"/>
              <w:autoSpaceDN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Задание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проектирование,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исходное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6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описание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проектируемого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объекта,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содержащее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характеристикам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параметрам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объекта,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условия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применения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эксплуатации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будущего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изделия- это….</w:t>
            </w:r>
          </w:p>
          <w:p w:rsidR="002A46AE" w:rsidRPr="00C4744E" w:rsidRDefault="002A46AE" w:rsidP="00A15A3C">
            <w:pPr>
              <w:tabs>
                <w:tab w:val="left" w:pos="310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техническое задание</w:t>
            </w:r>
          </w:p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Модель на рисунке представлена в нотации: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CC30B42" wp14:editId="1193D698">
                  <wp:simplePos x="0" y="0"/>
                  <wp:positionH relativeFrom="column">
                    <wp:posOffset>868197</wp:posOffset>
                  </wp:positionH>
                  <wp:positionV relativeFrom="paragraph">
                    <wp:posOffset>31750</wp:posOffset>
                  </wp:positionV>
                  <wp:extent cx="2640965" cy="1557655"/>
                  <wp:effectExtent l="0" t="0" r="6985" b="4445"/>
                  <wp:wrapTight wrapText="bothSides">
                    <wp:wrapPolygon edited="0">
                      <wp:start x="0" y="0"/>
                      <wp:lineTo x="0" y="21397"/>
                      <wp:lineTo x="21501" y="21397"/>
                      <wp:lineTo x="21501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графа</w:t>
            </w:r>
            <w:proofErr w:type="spellEnd"/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Определите стадию жизненного цикла ИС, на которой происходит сбор данных для разработки проектной документации?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роектирование</w:t>
            </w:r>
            <w:proofErr w:type="spellEnd"/>
          </w:p>
          <w:p w:rsidR="002A46AE" w:rsidRPr="00C4744E" w:rsidRDefault="002A46AE" w:rsidP="007D498F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0" w:right="-11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 э</w:t>
            </w:r>
            <w:proofErr w:type="spellStart"/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ксплуатация</w:t>
            </w:r>
            <w:proofErr w:type="spellEnd"/>
          </w:p>
          <w:p w:rsidR="002A46AE" w:rsidRPr="00C4744E" w:rsidRDefault="002A46AE" w:rsidP="007D498F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0" w:right="-11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Укажите правильную последовательность создания программного обеспечения: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анализ требований, проектирование, программирование, тестирование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анализ требований, программирование, проектирование, отладка, тестирование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формулирование задачи, анализ требований, проектирование, программирование, тестирование</w:t>
            </w: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2"/>
              <w:shd w:val="clear" w:color="auto" w:fill="FFFFFF"/>
              <w:tabs>
                <w:tab w:val="left" w:pos="4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4744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</w:rPr>
              <w:t>Качество ПО — это:</w:t>
            </w:r>
          </w:p>
          <w:p w:rsidR="002A46AE" w:rsidRPr="00C4744E" w:rsidRDefault="002A46AE" w:rsidP="007D498F">
            <w:pPr>
              <w:numPr>
                <w:ilvl w:val="0"/>
                <w:numId w:val="213"/>
              </w:numPr>
              <w:shd w:val="clear" w:color="auto" w:fill="FFFFFF"/>
              <w:tabs>
                <w:tab w:val="clear" w:pos="720"/>
                <w:tab w:val="left" w:pos="488"/>
                <w:tab w:val="num" w:pos="993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набор свойств продукта, которые характеризуют его способность удовлетворить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установленные или предполагаемые потребности заказчика</w:t>
            </w:r>
          </w:p>
          <w:p w:rsidR="002A46AE" w:rsidRPr="00C4744E" w:rsidRDefault="002A46AE" w:rsidP="007D498F">
            <w:pPr>
              <w:numPr>
                <w:ilvl w:val="0"/>
                <w:numId w:val="213"/>
              </w:numPr>
              <w:shd w:val="clear" w:color="auto" w:fill="FFFFFF"/>
              <w:tabs>
                <w:tab w:val="clear" w:pos="720"/>
                <w:tab w:val="left" w:pos="488"/>
                <w:tab w:val="num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 автоматизированного выполнения задач процессов жизненного цикла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работ по проектированию и разработке ПО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488"/>
                <w:tab w:val="left" w:pos="7185"/>
              </w:tabs>
              <w:snapToGrid w:val="0"/>
              <w:spacing w:after="0" w:line="240" w:lineRule="auto"/>
              <w:ind w:left="63" w:firstLine="0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На какие виды делится системное программное обеспечение ПК?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 w:eastAsia="zh-CN"/>
              </w:rPr>
            </w:pPr>
            <w:r w:rsidRPr="00C4744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 w:eastAsia="zh-CN"/>
              </w:rPr>
              <w:t>Операционные системы, операционные оболочки, драйвера и утилиты.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 w:eastAsia="zh-CN"/>
              </w:rPr>
            </w:pPr>
            <w:r w:rsidRPr="00C4744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 w:eastAsia="zh-CN"/>
              </w:rPr>
              <w:t>Программы пользователей и обучающие программы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 w:eastAsia="zh-CN"/>
              </w:rPr>
              <w:t>Редакторы и системы обработки числовой информации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SimSun" w:hAnsi="Times New Roman"/>
                <w:noProof/>
                <w:sz w:val="24"/>
                <w:szCs w:val="24"/>
                <w:lang w:val="ru-RU" w:eastAsia="zh-CN"/>
              </w:rPr>
              <w:t>Системы искуственного интеллекта, ИПС, СУБД и АСУ</w:t>
            </w:r>
          </w:p>
          <w:p w:rsidR="002A46AE" w:rsidRPr="00C4744E" w:rsidRDefault="002A46AE" w:rsidP="007D498F">
            <w:pPr>
              <w:pStyle w:val="a5"/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______________ была связана с изобретением письменности, что позволило накапливать и распространять знания, возможность передавать знания от поколения к поколениям.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238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ервая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революция</w:t>
            </w:r>
            <w:proofErr w:type="spellEnd"/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2386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Умение и потребности человека работать с информационными средствами новых технологий – это...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информационная инфраструктура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информационная культура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информационная грамотность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информационная потребность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Последовательность шагов системного анализа: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определить цели – обнаружить проблему – выделить систему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исследовать систему – выделить систему – определить цели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описать подсистемы – формализовать систему – исследовать систему 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описании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исследуемой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системы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: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как внешнее, так и внутреннее описание всегда должно производиться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внешнее описание никакого отношения не имеет к описанию внутреннему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внутреннее описание никакое отношение к внешнему не имеет  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Известны приближенные значения некоторых чисел, а также их абсолютные погрешности. Расположите числа в порядке убывания точности их измерения: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1. 0.0002,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0.01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2. 50,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1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1000, Δ = 200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1, Δ = 0.1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2, 4, 3, 1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Численные методы, в которых точное решение можно получить только в результате бесконечного процесса, называют _____________.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итерационными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итеративными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Восстановление (аппроксимация) функции на некотором отрезке по известным ее значениям в дискретном множестве точек на этом отрезке называется задачей _______________.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интерполяции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интерполирования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Точные методы предполагают, что если вычисления ведутся: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точно, то с помощью конечного числа арифметических и логических операций могут быть получены приближенные значения искомых величин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2. точно, то с помощью конечного числа арифметических и логических операций могут быть получены точные значения искомых величин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приближенно, то с помощью конечного числа арифметических и логических операций могут быть получены приближенные значения искомых величин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нет верного ответа 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Абсолютной погрешностью называют: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про которую известно, что </w:t>
            </w:r>
            <w:proofErr w:type="gramStart"/>
            <w:r w:rsidRPr="00C4744E">
              <w:rPr>
                <w:lang w:val="ru-RU"/>
              </w:rPr>
              <w:t>|(</w:t>
            </w:r>
            <w:proofErr w:type="gramEnd"/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 xml:space="preserve">) / </w:t>
            </w:r>
            <w:r w:rsidRPr="00C4744E">
              <w:t>a</w:t>
            </w:r>
            <w:r w:rsidRPr="00C4744E">
              <w:rPr>
                <w:lang w:val="ru-RU"/>
              </w:rPr>
              <w:t>*|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≥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3. Некоторую величину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*), про которую известно, что |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| ≤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где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– точное значение некоторой величины,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известное приближение к нему.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/2|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Относительной погрешностью называют: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1. Некоторую величину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про которую известно, что </w:t>
            </w:r>
            <w:proofErr w:type="gramStart"/>
            <w:r w:rsidRPr="00C4744E">
              <w:rPr>
                <w:b/>
                <w:lang w:val="ru-RU"/>
              </w:rPr>
              <w:t>|(</w:t>
            </w:r>
            <w:proofErr w:type="gramEnd"/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) /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*| ≤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где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– точное значение некоторой величины,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известное приближение к нему.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lastRenderedPageBreak/>
              <w:t>2.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≥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/2|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>* - известное приближение к нему.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Цифра </w:t>
            </w:r>
            <w:r w:rsidRPr="00C4744E">
              <w:rPr>
                <w:b/>
              </w:rPr>
              <w:t>α</w:t>
            </w:r>
            <w:r w:rsidRPr="00C4744E">
              <w:rPr>
                <w:b/>
                <w:lang w:val="ru-RU"/>
              </w:rPr>
              <w:t xml:space="preserve"> в десятичной записи приближенного значения величины называется верной в строгом смысле, если: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относительная погрешность приближения не превосходит половины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относительная погрешность приближения не превосходит четверти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3. абсолютная погрешность приближения не превосходит половины единицы того разряда, которому принадлежит цифра </w:t>
            </w:r>
            <w:r w:rsidRPr="00C4744E">
              <w:rPr>
                <w:b/>
              </w:rPr>
              <w:t>α</w:t>
            </w:r>
            <w:r w:rsidRPr="00C4744E">
              <w:rPr>
                <w:b/>
                <w:lang w:val="ru-RU"/>
              </w:rPr>
              <w:t xml:space="preserve">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4.абсолютная погрешность приближения не превосходит четверти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Погрешность, которая не может быть уменьшена в процессе численного решения называется: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1. неустранимая погрешность.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погрешность метода.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вычислительная погрешность.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все ответы верны.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C87E2F" w:rsidRPr="002A46AE" w:rsidTr="005E30E4">
        <w:tc>
          <w:tcPr>
            <w:tcW w:w="10661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" w:name="_Toc151559531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bookmarkEnd w:id="2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bookmarkStart w:id="3" w:name="_Hlk151218690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Продолжите </w:t>
            </w:r>
            <w:bookmarkEnd w:id="3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определение.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Устойчивая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>правовая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>связь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>человека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>с государством, выражающаяся в совокупности их взаимных прав, обязанностей и ответственности – это________________.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гражданство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Полное прекращение деятельности юридического лица без перехода его прав и обязанностей к другим лицам – это  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Ответ: ликвидация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Назовите стороны договора купли-продажи: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Ответ: продавец и покупатель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Основным документом о трудовой деятельности и трудовом стаже работника является: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трудовая книжка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Наследниками первой очереди по закону являются: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lastRenderedPageBreak/>
              <w:t>Ответ: дети, супруг и родители наследодателя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Реализация проекта – это: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создание условий, требующихся для выполнения проекта за нормативный период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наблюдение, регулирование и анализ прогресса проекта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комплексное выполнение всех описанных в проекте действий, которые направлены на достижение его целей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Непосредственное решение реальной прикладной задачи и получение социально- значимого результата – это особенности…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 прикладного проекта,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информационного проекта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исследовательского проекта</w:t>
            </w:r>
          </w:p>
          <w:p w:rsidR="002A46AE" w:rsidRPr="00C4744E" w:rsidRDefault="002A46AE" w:rsidP="007D498F">
            <w:pPr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Назовите типовую ошибку при формулировании цели проекта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цель включает много задач,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цель не предполагает результат,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цель не содержит научных терминов.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 определяет матрица ответственности?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степень ответственности участников за выполнение работ проекта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роли, на которые нужно назначить самых ответственных сотрудников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 наиболее важные работы проекта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4. работы, к выполнению которых нужно отнестись наиболее ответственно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Деятельность - связанная с решением творческих исследовательских 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задач,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заранее неизвестным результатом и предполагающая наличие основных этапов - это...?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 исследовательская деятельность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научная деятельность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проектная работа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познавательная деятельность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Сбор информации о каком-либо объекте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или явлении, анализ, обобщение информации включает: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прикладной проект,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информационный проект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творческий проект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На предприятии отношения между работниками и администрацией отражаются в определенном договоре.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Его обсуждают с одной стороны представители работодателя, а с другой – представители работников, трудового коллектива (например, комитет профсоюза предприятия).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купли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продажи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ренты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коллективный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договор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A20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Одной из основных функций менеджмента является: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ланирование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</w:t>
            </w:r>
            <w:proofErr w:type="spellEnd"/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A20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ремирование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омпромисс</w:t>
            </w:r>
            <w:proofErr w:type="spellEnd"/>
          </w:p>
          <w:p w:rsidR="002A46AE" w:rsidRPr="00C4744E" w:rsidRDefault="002A46AE" w:rsidP="007D498F">
            <w:pPr>
              <w:pStyle w:val="a8"/>
              <w:tabs>
                <w:tab w:val="left" w:pos="204"/>
              </w:tabs>
              <w:spacing w:before="0" w:beforeAutospacing="0" w:after="0" w:afterAutospacing="0"/>
              <w:ind w:right="5" w:hanging="11"/>
              <w:contextualSpacing/>
              <w:jc w:val="both"/>
            </w:pPr>
            <w:r w:rsidRPr="00C4744E">
              <w:t>3. гласное обсуждение</w:t>
            </w:r>
          </w:p>
          <w:p w:rsidR="002A46AE" w:rsidRPr="00C4744E" w:rsidRDefault="002A46AE" w:rsidP="007D498F">
            <w:pPr>
              <w:pStyle w:val="a8"/>
              <w:tabs>
                <w:tab w:val="left" w:pos="204"/>
              </w:tabs>
              <w:spacing w:before="0" w:beforeAutospacing="0" w:after="0" w:afterAutospacing="0"/>
              <w:ind w:right="5"/>
              <w:contextualSpacing/>
              <w:jc w:val="both"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Кто должен осуществлять контроль за выполнением поставленных задач перед коллективом?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специалисты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работники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руководители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отдельные руководители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33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33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 нормативным актам, устанавливающим правила оценки отдельных статей бухгалтерской отчетности относятся _____________ по бухгалтерскому учету.</w:t>
            </w:r>
          </w:p>
          <w:p w:rsidR="002A46AE" w:rsidRPr="00C4744E" w:rsidRDefault="002A46AE" w:rsidP="007D498F">
            <w:pPr>
              <w:spacing w:after="0" w:line="240" w:lineRule="auto"/>
              <w:ind w:left="33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3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33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Основным для бухгалтерского учета является измеритель: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трудовой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натуральный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денежный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 какому уровню относятся рабочие документы организации, формирующие ее учетную политику?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 первому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к третьему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к четвертому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 второму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 формирование учетной политики несет ответственность в организации: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руководитель организации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главный бухгалтер организации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учредители организации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соответствие видов налогов, уровню бюджета при их уплате: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налог на имущество организаций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налог на прибыль организаций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земельный налог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а) федеральный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региональный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местный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1-б, 2-а, 3-в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образований: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1.  налог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сбор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страховой взнос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Основные функции налогов: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фискальная, контрольная, социальная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регулирующая, контрольная, социальная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фискальная, экономическая, контрольная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Налоги и налогообложение — это: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система регламентированных государством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перераспределительных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денежных отношений, которые связаны с формированием и использованием централизованных (общественных) денежных фондов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2. система денежных отношений корпораций, возникающих в процессе ее деятельности, которые связаны с использованием децентрализованных денежных фондов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денежные средства корпорации на расчетном, валютном и других счетах и прочие денежные средства, их учет и расходование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4. это совокупность экономических отношений, связанных с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формированием,  распределением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 использованием финансовых ресурсов и денежных фондов хозяйствующих субъектов с целью обеспечения их деятельности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 нормативно-правовому акту, регламентирующему деятельность банков в РФ относится федеральный закон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 _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____________».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О банках и банковской деятельности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Номинал денег – это __________________.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стоимость, по которой покупаются товары;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2. нарицательная стоимость, указанная на банкнотах, бумажных деньгах, монетах;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стоимость выпущенных денежных средств;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стоимость монет, содержащих определенный удельный вес драгоценных металлов;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номинальная стоимость, по которой покупаются ценные бумаги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Денежный агрегат М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включает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 себя: ________________.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наличные деньги, депозитные сертификаты, облигации, государственные займы;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наличные деньги, депозиты до востребования, депозитные сертификаты, облигации, государственные займы, срочные депозиты;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срочные вклады в сберегательные банки, депозитные сертификаты, облигации, государственные займы;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наличные деньги, остатки средств на расчетных, текущих и прочих счетах государственных субъектов, вклады населения и юридических лиц до востребования;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 наличные деньги, остатки средств на расчетных, текущих и прочих счетах государственных субъектов, вклады населения и юридических лиц до востребования, срочные депозиты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Совокупность денежно-кредитных отношений, сложившихся на основе интернационализации хозяйственной жизни и развития мирового рынка и закрепленных в договорных и государственно-правовых 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нормах  -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это _______________.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валютная политика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валютное регулирование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3. валютная система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 валютный паритет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валютная котировка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D743D9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Информационные технологии используют: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2A46AE" w:rsidRPr="00C4744E" w:rsidRDefault="002A46AE" w:rsidP="007D498F">
            <w:pPr>
              <w:pStyle w:val="a5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пользователей</w:t>
            </w:r>
          </w:p>
          <w:p w:rsidR="002A46AE" w:rsidRPr="00C4744E" w:rsidRDefault="002A46AE" w:rsidP="007D498F">
            <w:pPr>
              <w:pStyle w:val="a5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компьютеры</w:t>
            </w:r>
          </w:p>
          <w:p w:rsidR="002A46AE" w:rsidRPr="00C4744E" w:rsidRDefault="002A46AE" w:rsidP="007D498F">
            <w:pPr>
              <w:pStyle w:val="a5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программное обеспечение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сеть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задачи решаются в рамках искусственного интеллекта?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распознавание речи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2. принятие решений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кодирование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создание сред разработки информационных систем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5. создание компьютерных игр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Какие задачи не решают нейронные сети?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аппроксимации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памяти, адресуемой по содержанию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маршрутизации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4. управления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 кодирования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Хозяйственная система, представляющая собой совокупность хозяйственных отраслей и обеспечивающая общество жизненно необходимыми благами – это _______________.</w:t>
            </w:r>
          </w:p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экономика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государство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</w:t>
            </w:r>
            <w:proofErr w:type="spellEnd"/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Процесс воздействия человека на природные ресурсы с целью приспособления их для удовлетворения потребностей -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это  _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proofErr w:type="gram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Экономическая ситуация, в которой рациональное поведение людей, адекватно реагирующих на порождаемую рынком информацию, не обеспечивает эффективного использования ресурсов – это _______ рынка.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фиаско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провал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 экономического пространства, где рынок не действует или только частично действует, следовательно, преобладает нерыночный способ координации деятельности называется - _________________.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Важнейшей задачей государства является установление и поддержание правового режима, предусматривающего права на свободное развитие личности и гарантии равенства всех перед законом, гарантии частной собственности, свобод (слова и т. д.)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Деятельность, предполагающая коммерческое использование собственности государства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это: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государственное предпринимательство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государственно-частное партнерство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частное предпринимательство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рисковое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Выберите функцию государства, не связанную с его экономической деятельностью: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создание условий для эффективного развития хозяйственной деятельности всех предпринимателей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стабилизация экономического развития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регулирование социальных отношений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границ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решения задач линейного программирования с использованием симплексных таблиц наиболее целесообразно использовать программу: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Microsoft Access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Microsoft Power Point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Microsoft Word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Microsoft Excel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моделирования погрешности измерений некоторой величины хорошо подходит _________________ распределение.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нормальное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гауссово</w:t>
            </w:r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гауссовское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факультативное занятие по изучению английского языка ходит 15 студентов, а по изучению китайского – 8. Посещают оба занятия 5 студентов. Таким образом, всего ____ студентов изучают иностранные языки. (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качестве ответа введите одно целое число).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18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keepNext/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Как называется высказывание «неверно, что А»?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отрицание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создание презентации для представления целевой аудитории нового программного продукта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поиск решения уравнения теплопроводности с заданными краевыми условиями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учет компьютерной и оргтехники в организации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написание технического задания на разработку информационной системы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Microsoft Access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Microsoft Excel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в) Microsoft Word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 Microsoft PowerPoint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1-г), 2-б), 3-а), 4-в)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Сколькими способами 5 книг разных авторов можно расставить на полке в один ряд?</w:t>
            </w:r>
          </w:p>
          <w:p w:rsidR="002A46AE" w:rsidRPr="00C4744E" w:rsidRDefault="002A46AE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120</w:t>
            </w:r>
          </w:p>
          <w:p w:rsidR="002A46AE" w:rsidRPr="00C4744E" w:rsidRDefault="002A46AE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помощи каких элементарных функций нахождение приближающей функции в методе наименьших квадратов может быть сведено к нахождению параметров линейной функции: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степная и показательная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дробно – линейная и логарифмическая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дробно – рациональная и гипербола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4. все ответы верны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</w:rPr>
              <w:t>A</w:t>
            </w:r>
            <w:proofErr w:type="spellStart"/>
            <w:r w:rsidRPr="00C4744E">
              <w:rPr>
                <w:b/>
                <w:lang w:val="ru-RU"/>
              </w:rPr>
              <w:t>бсолютная</w:t>
            </w:r>
            <w:proofErr w:type="spellEnd"/>
            <w:r w:rsidRPr="00C4744E">
              <w:rPr>
                <w:b/>
                <w:lang w:val="ru-RU"/>
              </w:rPr>
              <w:t xml:space="preserve"> погрешность метода «прямоугольника»: </w:t>
            </w:r>
          </w:p>
          <w:p w:rsidR="002A46AE" w:rsidRPr="006B071D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6B071D">
              <w:rPr>
                <w:lang w:val="ru-RU"/>
              </w:rPr>
              <w:t>1. |</w:t>
            </w:r>
            <w:r w:rsidRPr="00C4744E">
              <w:t>r</w:t>
            </w:r>
            <w:r w:rsidRPr="006B071D">
              <w:rPr>
                <w:lang w:val="ru-RU"/>
              </w:rPr>
              <w:t xml:space="preserve">| ≤ </w:t>
            </w:r>
            <w:r w:rsidRPr="00C4744E">
              <w:t>M</w:t>
            </w:r>
            <w:r w:rsidRPr="006B071D">
              <w:rPr>
                <w:vertAlign w:val="subscript"/>
                <w:lang w:val="ru-RU"/>
              </w:rPr>
              <w:t>2</w:t>
            </w:r>
            <w:r w:rsidRPr="006B071D">
              <w:rPr>
                <w:lang w:val="ru-RU"/>
              </w:rPr>
              <w:t xml:space="preserve"> * (</w:t>
            </w:r>
            <w:r w:rsidRPr="00C4744E">
              <w:t>b</w:t>
            </w:r>
            <w:r w:rsidRPr="006B071D">
              <w:rPr>
                <w:lang w:val="ru-RU"/>
              </w:rPr>
              <w:t xml:space="preserve"> – </w:t>
            </w:r>
            <w:r w:rsidRPr="00C4744E">
              <w:t>a</w:t>
            </w:r>
            <w:r w:rsidRPr="006B071D">
              <w:rPr>
                <w:lang w:val="ru-RU"/>
              </w:rPr>
              <w:t>)</w:t>
            </w:r>
            <w:r w:rsidRPr="006B071D">
              <w:rPr>
                <w:vertAlign w:val="superscript"/>
                <w:lang w:val="ru-RU"/>
              </w:rPr>
              <w:t>3</w:t>
            </w:r>
            <w:r w:rsidRPr="006B071D">
              <w:rPr>
                <w:lang w:val="ru-RU"/>
              </w:rPr>
              <w:t xml:space="preserve"> / 12</w:t>
            </w:r>
            <w:r w:rsidRPr="00C4744E">
              <w:t>n</w:t>
            </w:r>
            <w:proofErr w:type="gramStart"/>
            <w:r w:rsidRPr="006B071D">
              <w:rPr>
                <w:vertAlign w:val="superscript"/>
                <w:lang w:val="ru-RU"/>
              </w:rPr>
              <w:t>2</w:t>
            </w:r>
            <w:r w:rsidRPr="006B071D">
              <w:rPr>
                <w:lang w:val="ru-RU"/>
              </w:rPr>
              <w:t xml:space="preserve"> ,</w:t>
            </w:r>
            <w:proofErr w:type="gramEnd"/>
            <w:r w:rsidRPr="006B071D">
              <w:rPr>
                <w:lang w:val="ru-RU"/>
              </w:rPr>
              <w:t xml:space="preserve"> </w:t>
            </w:r>
            <w:r w:rsidRPr="00C4744E">
              <w:rPr>
                <w:lang w:val="ru-RU"/>
              </w:rPr>
              <w:t>где</w:t>
            </w:r>
            <w:r w:rsidRPr="006B071D">
              <w:rPr>
                <w:lang w:val="ru-RU"/>
              </w:rPr>
              <w:t xml:space="preserve"> </w:t>
            </w:r>
            <w:r w:rsidRPr="00C4744E">
              <w:t>M</w:t>
            </w:r>
            <w:r w:rsidRPr="006B071D">
              <w:rPr>
                <w:vertAlign w:val="subscript"/>
                <w:lang w:val="ru-RU"/>
              </w:rPr>
              <w:t>2</w:t>
            </w:r>
            <w:r w:rsidRPr="006B071D">
              <w:rPr>
                <w:lang w:val="ru-RU"/>
              </w:rPr>
              <w:t xml:space="preserve"> = </w:t>
            </w:r>
            <w:proofErr w:type="spellStart"/>
            <w:r w:rsidRPr="00C4744E">
              <w:t>max</w:t>
            </w:r>
            <w:r w:rsidRPr="00C4744E">
              <w:rPr>
                <w:vertAlign w:val="subscript"/>
              </w:rPr>
              <w:t>x</w:t>
            </w:r>
            <w:proofErr w:type="spellEnd"/>
            <w:r w:rsidRPr="00C4744E">
              <w:rPr>
                <w:vertAlign w:val="subscript"/>
              </w:rPr>
              <w:sym w:font="Symbol" w:char="F0CE"/>
            </w:r>
            <w:r w:rsidRPr="006B071D">
              <w:rPr>
                <w:vertAlign w:val="subscript"/>
                <w:lang w:val="ru-RU"/>
              </w:rPr>
              <w:t>[</w:t>
            </w:r>
            <w:r w:rsidRPr="00C4744E">
              <w:rPr>
                <w:vertAlign w:val="subscript"/>
              </w:rPr>
              <w:t>a</w:t>
            </w:r>
            <w:r w:rsidRPr="006B071D">
              <w:rPr>
                <w:vertAlign w:val="subscript"/>
                <w:lang w:val="ru-RU"/>
              </w:rPr>
              <w:t xml:space="preserve">; </w:t>
            </w:r>
            <w:r w:rsidRPr="00C4744E">
              <w:rPr>
                <w:vertAlign w:val="subscript"/>
              </w:rPr>
              <w:t>b</w:t>
            </w:r>
            <w:r w:rsidRPr="006B071D">
              <w:rPr>
                <w:vertAlign w:val="subscript"/>
                <w:lang w:val="ru-RU"/>
              </w:rPr>
              <w:t>]</w:t>
            </w:r>
            <w:r w:rsidRPr="006B071D">
              <w:rPr>
                <w:lang w:val="ru-RU"/>
              </w:rPr>
              <w:t xml:space="preserve"> |</w:t>
            </w:r>
            <w:r w:rsidRPr="00C4744E">
              <w:t>f</w:t>
            </w:r>
            <w:r w:rsidRPr="006B071D">
              <w:rPr>
                <w:lang w:val="ru-RU"/>
              </w:rPr>
              <w:t xml:space="preserve"> ``(</w:t>
            </w:r>
            <w:r w:rsidRPr="00C4744E">
              <w:t>x</w:t>
            </w:r>
            <w:r w:rsidRPr="006B071D">
              <w:rPr>
                <w:lang w:val="ru-RU"/>
              </w:rPr>
              <w:t xml:space="preserve">)|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</w:rPr>
              <w:t>2. |r| ≤ M</w:t>
            </w:r>
            <w:r w:rsidRPr="00C4744E">
              <w:rPr>
                <w:b/>
                <w:vertAlign w:val="subscript"/>
              </w:rPr>
              <w:t>1</w:t>
            </w:r>
            <w:r w:rsidRPr="00C4744E">
              <w:rPr>
                <w:b/>
              </w:rPr>
              <w:t xml:space="preserve"> * (b – a)</w:t>
            </w:r>
            <w:r w:rsidRPr="00C4744E">
              <w:rPr>
                <w:b/>
                <w:vertAlign w:val="superscript"/>
              </w:rPr>
              <w:t>2</w:t>
            </w:r>
            <w:r w:rsidRPr="00C4744E">
              <w:rPr>
                <w:b/>
              </w:rPr>
              <w:t xml:space="preserve"> / 2n, </w:t>
            </w:r>
            <w:proofErr w:type="spellStart"/>
            <w:r w:rsidRPr="00C4744E">
              <w:rPr>
                <w:b/>
              </w:rPr>
              <w:t>где</w:t>
            </w:r>
            <w:proofErr w:type="spellEnd"/>
            <w:r w:rsidRPr="00C4744E">
              <w:rPr>
                <w:b/>
              </w:rPr>
              <w:t xml:space="preserve"> M</w:t>
            </w:r>
            <w:r w:rsidRPr="00C4744E">
              <w:rPr>
                <w:b/>
                <w:vertAlign w:val="subscript"/>
              </w:rPr>
              <w:t>1</w:t>
            </w:r>
            <w:r w:rsidRPr="00C4744E">
              <w:rPr>
                <w:b/>
              </w:rPr>
              <w:t xml:space="preserve"> = </w:t>
            </w:r>
            <w:proofErr w:type="spellStart"/>
            <w:r w:rsidRPr="00C4744E">
              <w:rPr>
                <w:b/>
              </w:rPr>
              <w:t>max</w:t>
            </w:r>
            <w:r w:rsidRPr="00C4744E">
              <w:rPr>
                <w:b/>
                <w:vertAlign w:val="subscript"/>
              </w:rPr>
              <w:t>x</w:t>
            </w:r>
            <w:proofErr w:type="spellEnd"/>
            <w:r w:rsidRPr="00C4744E">
              <w:rPr>
                <w:b/>
                <w:vertAlign w:val="subscript"/>
              </w:rPr>
              <w:sym w:font="Symbol" w:char="F0CE"/>
            </w:r>
            <w:r w:rsidRPr="00C4744E">
              <w:rPr>
                <w:b/>
                <w:vertAlign w:val="subscript"/>
              </w:rPr>
              <w:t xml:space="preserve">[a; b] </w:t>
            </w:r>
            <w:r w:rsidRPr="00C4744E">
              <w:rPr>
                <w:b/>
              </w:rPr>
              <w:t xml:space="preserve">|f ` (x)|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>3. |r| ≤ M</w:t>
            </w:r>
            <w:r w:rsidRPr="00C4744E">
              <w:rPr>
                <w:vertAlign w:val="subscript"/>
              </w:rPr>
              <w:t>3</w:t>
            </w:r>
            <w:r w:rsidRPr="00C4744E">
              <w:t xml:space="preserve"> * (b – a)</w:t>
            </w:r>
            <w:r w:rsidRPr="00C4744E">
              <w:rPr>
                <w:vertAlign w:val="superscript"/>
              </w:rPr>
              <w:t>5</w:t>
            </w:r>
            <w:r w:rsidRPr="00C4744E">
              <w:t xml:space="preserve"> / (180 * (2n)</w:t>
            </w:r>
            <w:r w:rsidRPr="00C4744E">
              <w:rPr>
                <w:vertAlign w:val="superscript"/>
              </w:rPr>
              <w:t>4</w:t>
            </w:r>
            <w:r w:rsidRPr="00C4744E">
              <w:t xml:space="preserve">), </w:t>
            </w:r>
            <w:proofErr w:type="spellStart"/>
            <w:r w:rsidRPr="00C4744E">
              <w:t>где</w:t>
            </w:r>
            <w:proofErr w:type="spellEnd"/>
            <w:r w:rsidRPr="00C4744E">
              <w:t xml:space="preserve"> M</w:t>
            </w:r>
            <w:r w:rsidRPr="00C4744E">
              <w:rPr>
                <w:vertAlign w:val="subscript"/>
              </w:rPr>
              <w:t>3</w:t>
            </w:r>
            <w:r w:rsidRPr="00C4744E">
              <w:t xml:space="preserve"> = </w:t>
            </w:r>
            <w:proofErr w:type="spellStart"/>
            <w:r w:rsidRPr="00C4744E">
              <w:t>max</w:t>
            </w:r>
            <w:r w:rsidRPr="00C4744E">
              <w:rPr>
                <w:vertAlign w:val="subscript"/>
              </w:rPr>
              <w:t>x</w:t>
            </w:r>
            <w:proofErr w:type="spellEnd"/>
            <w:r w:rsidRPr="00C4744E">
              <w:rPr>
                <w:vertAlign w:val="subscript"/>
              </w:rPr>
              <w:sym w:font="Symbol" w:char="F0CE"/>
            </w:r>
            <w:r w:rsidRPr="00C4744E">
              <w:rPr>
                <w:vertAlign w:val="subscript"/>
              </w:rPr>
              <w:t xml:space="preserve">[a; b] </w:t>
            </w:r>
            <w:r w:rsidRPr="00C4744E">
              <w:t xml:space="preserve">|f </w:t>
            </w:r>
            <w:r w:rsidRPr="00C4744E">
              <w:rPr>
                <w:vertAlign w:val="superscript"/>
              </w:rPr>
              <w:t>(4)</w:t>
            </w:r>
            <w:r w:rsidRPr="00C4744E">
              <w:t xml:space="preserve">(x)|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нет верного ответа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Единственность решения задачи полиномиального интерполирования обеспечивается: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выбором расположения узлов интерполяционной сетки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2. выполнением условий интерполирования в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>+1 (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-порядок полинома) точке из интервала приближения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выполнением условий интерполирования в </w:t>
            </w:r>
            <w:r w:rsidRPr="00C4744E">
              <w:t>n</w:t>
            </w:r>
            <w:r w:rsidRPr="00C4744E">
              <w:rPr>
                <w:lang w:val="ru-RU"/>
              </w:rPr>
              <w:t xml:space="preserve"> (</w:t>
            </w:r>
            <w:r w:rsidRPr="00C4744E">
              <w:t>n</w:t>
            </w:r>
            <w:r w:rsidRPr="00C4744E">
              <w:rPr>
                <w:lang w:val="ru-RU"/>
              </w:rPr>
              <w:t xml:space="preserve">-порядок полинома) точках из интервала приближения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методом построения интерполяционного полинома.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Отрезок ряда Тейлора для функции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), содержащий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+1 слагаемое, является: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1. интерполяционным полиномом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-го порядка, построенным на сетке, содержащей один узел кратности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+1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полиномом наилучшего равномерного приближения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полиномом наилучшего среднеквадратичного приближения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интерполяционным полиномом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порядка, построенным на сетке, содержащей </w:t>
            </w:r>
            <w:r w:rsidRPr="00C4744E">
              <w:t>n</w:t>
            </w:r>
            <w:r w:rsidRPr="00C4744E">
              <w:rPr>
                <w:lang w:val="ru-RU"/>
              </w:rPr>
              <w:t xml:space="preserve">+1 узел.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Сплайн-интерполирование позволяет: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использовать интерполяционную функцию для вычисления производных приближаемой функции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решить задачу интерполирования полиномами невысоких степеней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реализовать сходящийся процесс интерполирования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4. уменьшить трудоемкость процесса интерполирования за счет использования полиномов невысоких степеней на частичных отрезках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Что бы найти значения параметров в методе наименьших квадратов надо решить: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</w:t>
            </w:r>
            <w:proofErr w:type="spellStart"/>
            <w:r w:rsidRPr="00C4744E">
              <w:t>систему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уравнений</w:t>
            </w:r>
            <w:proofErr w:type="spellEnd"/>
            <w:r w:rsidRPr="00C4744E">
              <w:t xml:space="preserve">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Первым этапом численного решения нелинейного уравнения с одной переменной является: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отделение промежутка, содержащего только один корень уравнения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Построение интерполирующей функции, в общем случае, подчиняется условию: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lang w:val="ru-RU"/>
              </w:rPr>
              <w:t>Ответ: равенства интерполирующей и интерполируемой функций в конечном множестве точек из интервала приближения</w:t>
            </w:r>
            <w:r w:rsidRPr="00C4744E">
              <w:rPr>
                <w:b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 каком виде записываются результаты численного решения дифференциальных уравнений: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в </w:t>
            </w:r>
            <w:proofErr w:type="spellStart"/>
            <w:r w:rsidRPr="00C4744E">
              <w:t>виде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таблицы</w:t>
            </w:r>
            <w:proofErr w:type="spellEnd"/>
            <w:r w:rsidRPr="00C4744E">
              <w:t xml:space="preserve">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Скорость сходимости итерационного метода зависит от: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</w:rPr>
            </w:pPr>
            <w:proofErr w:type="spellStart"/>
            <w:r w:rsidRPr="00C4744E">
              <w:t>Ответ</w:t>
            </w:r>
            <w:proofErr w:type="spellEnd"/>
            <w:r w:rsidRPr="00C4744E">
              <w:t>:</w:t>
            </w:r>
            <w:r w:rsidRPr="00C4744E">
              <w:rPr>
                <w:b/>
              </w:rPr>
              <w:t xml:space="preserve"> </w:t>
            </w:r>
            <w:proofErr w:type="spellStart"/>
            <w:r w:rsidRPr="00C4744E">
              <w:t>свойств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итерационной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матрицы</w:t>
            </w:r>
            <w:proofErr w:type="spellEnd"/>
            <w:r w:rsidRPr="00C4744E">
              <w:rPr>
                <w:b/>
              </w:rPr>
              <w:t xml:space="preserve">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C87E2F" w:rsidRPr="002A46AE" w:rsidTr="005E30E4">
        <w:tc>
          <w:tcPr>
            <w:tcW w:w="10661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4" w:name="_Toc151559532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3 Способен осуществлять социальное взаимодействие и реализовывать свою роль в команде</w:t>
            </w:r>
            <w:bookmarkEnd w:id="4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называется диаграмма наиболее абстрактного уровня?</w:t>
            </w:r>
          </w:p>
          <w:p w:rsidR="002A46AE" w:rsidRPr="00C4744E" w:rsidRDefault="002A46AE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контекстная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Какое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CASE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-средство используется для моделирования бизнес-процессов?</w:t>
            </w: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BPwin</w:t>
            </w:r>
            <w:proofErr w:type="spellEnd"/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Как называется система кодирования стрелок?</w:t>
            </w: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 IDEF0</w:t>
            </w: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Порядок доминирования на диаграмме – это:</w:t>
            </w:r>
          </w:p>
          <w:p w:rsidR="002A46AE" w:rsidRPr="00C4744E" w:rsidRDefault="002A46AE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расположение по диагонали от левого верхнего угла к правому нижнему</w:t>
            </w:r>
          </w:p>
          <w:p w:rsidR="002A46AE" w:rsidRPr="00C4744E" w:rsidRDefault="002A46AE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расположение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работ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внутри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предыдущей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расположение самой важной работы снизу как базы </w:t>
            </w:r>
          </w:p>
          <w:p w:rsidR="002A46AE" w:rsidRPr="00C4744E" w:rsidRDefault="002A46AE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ранжирование размеров прямоугольников по важности работы</w:t>
            </w:r>
          </w:p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Какие элементы содержит каркас диаграммы?</w:t>
            </w:r>
          </w:p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подвал</w:t>
            </w:r>
            <w:proofErr w:type="spellEnd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заголовок</w:t>
            </w:r>
            <w:proofErr w:type="spellEnd"/>
          </w:p>
          <w:p w:rsidR="002A46AE" w:rsidRPr="00C4744E" w:rsidRDefault="002A46AE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Какой номер имеет корневая работа дерева?</w:t>
            </w: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 А0</w:t>
            </w: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Член группы, чей авторитет, власть и полномочия добровольно признаются остальными членами группы, готовыми ему подчиняться и следовать за ним: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лидер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командир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Отличительными признаками ____________ группы являются: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четко определенный состав и структура, в том числе организационные нормы;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общие для группы задачи (цели);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жесткое определение и распределение ролей;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однозначное установление статусов, прав и обязанностей членов группы.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формальной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неформальной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малой</w:t>
            </w:r>
            <w:proofErr w:type="spellEnd"/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первичной</w:t>
            </w:r>
            <w:proofErr w:type="spellEnd"/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Тип социального взаимодействия, которые предполагает наличие единого неделимого объекта притязаний субъектов взаимодействия и характеризуется стремлением опередить или подчинить соперника:</w:t>
            </w:r>
          </w:p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соперничество</w:t>
            </w:r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 особым взаимодействием индивидов, групп, объединений, которое возникает при их несовместимых взглядах, позициях и интересах понимают _____________.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конфликт</w:t>
            </w:r>
          </w:p>
          <w:p w:rsidR="002A46AE" w:rsidRPr="00C4744E" w:rsidRDefault="002A46AE" w:rsidP="007D498F">
            <w:pPr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Осознанное внешнее согласие с группой при внутреннем расхождении с ее позицией определяется </w:t>
            </w:r>
            <w:proofErr w:type="gramStart"/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понятием  </w:t>
            </w:r>
            <w:r w:rsidRPr="00C4744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  <w:t>_</w:t>
            </w:r>
            <w:proofErr w:type="gramEnd"/>
            <w:r w:rsidRPr="00C4744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  <w:t>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конформность</w:t>
            </w:r>
            <w:proofErr w:type="spellEnd"/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Разработка технологии совместной деятельности с целью достижения конечного результата - это:</w:t>
            </w:r>
          </w:p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принятие решения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 среднему уровню менеджеров относятся: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аместители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руководители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подразделений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proofErr w:type="spellEnd"/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Неформальная группа в организации образуется: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спонтанно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критической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переориентации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результате горизонтального и вертикального разделения труда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Формальные и неформальные группы отличаются: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мотивами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возникновения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анализом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внешней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особенностями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экономических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отношений</w:t>
            </w:r>
            <w:proofErr w:type="spellEnd"/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Формальный лидер - это: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один из членов группы, что владеет силой личного влияния на других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руководитель коллектива, который пользуется данной ему служебной властью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целеустремленный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менеджер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proofErr w:type="spellEnd"/>
          </w:p>
          <w:p w:rsidR="002A46AE" w:rsidRPr="00C4744E" w:rsidRDefault="002A46AE" w:rsidP="007D498F">
            <w:pPr>
              <w:pStyle w:val="a5"/>
              <w:shd w:val="clear" w:color="auto" w:fill="FFFFFF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Какие из перечисленных функций менеджмента базируются на потребностях и интересах работников?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4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24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b/>
              </w:rPr>
            </w:pPr>
            <w:r w:rsidRPr="00C4744E">
              <w:rPr>
                <w:b/>
              </w:rPr>
              <w:t>3. мотивация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rFonts w:eastAsiaTheme="minorHAnsi"/>
                <w:b/>
                <w:lang w:eastAsia="en-US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tabs>
                <w:tab w:val="left" w:pos="346"/>
              </w:tabs>
              <w:spacing w:before="0" w:beforeAutospacing="0" w:after="0" w:afterAutospacing="0"/>
              <w:ind w:right="5" w:hanging="10"/>
              <w:contextualSpacing/>
            </w:pPr>
            <w:r w:rsidRPr="00C4744E">
              <w:rPr>
                <w:b/>
                <w:bCs/>
              </w:rPr>
              <w:t>Укажите потребности, которые удовлетворяются следующими средствами: создание системы страхования: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</w:pPr>
            <w:r w:rsidRPr="00C4744E">
              <w:t>физиологические потребности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  <w:rPr>
                <w:b/>
              </w:rPr>
            </w:pPr>
            <w:r w:rsidRPr="00C4744E">
              <w:rPr>
                <w:b/>
              </w:rPr>
              <w:t>безопасности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</w:pPr>
            <w:r w:rsidRPr="00C4744E">
              <w:t>принадлежности и причастности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</w:pPr>
            <w:r w:rsidRPr="00C4744E">
              <w:t>признания и самоутверждения</w:t>
            </w:r>
          </w:p>
          <w:p w:rsidR="002A46AE" w:rsidRPr="00C4744E" w:rsidRDefault="002A46AE" w:rsidP="007D498F">
            <w:pPr>
              <w:pStyle w:val="a8"/>
              <w:tabs>
                <w:tab w:val="left" w:pos="346"/>
              </w:tabs>
              <w:spacing w:before="0" w:beforeAutospacing="0" w:after="0" w:afterAutospacing="0"/>
              <w:ind w:right="5"/>
              <w:contextualSpacing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базируется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отребностях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самовыражении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отребностях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вознаграждениях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вознаграждениях и удовлетворении отдельных людей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spellEnd"/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</w:pPr>
            <w:r w:rsidRPr="00C4744E">
              <w:t>5.  самовыражении и вознаграждениях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rFonts w:eastAsiaTheme="minorHAnsi"/>
                <w:b/>
                <w:lang w:eastAsia="en-US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демократического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критики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збегает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spellEnd"/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b/>
              </w:rPr>
            </w:pPr>
            <w:r w:rsidRPr="00C4744E">
              <w:t xml:space="preserve">4. </w:t>
            </w:r>
            <w:r w:rsidRPr="00C4744E">
              <w:rPr>
                <w:b/>
              </w:rPr>
              <w:t>коллегиально решает проблемы коллектива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rFonts w:eastAsiaTheme="minorHAnsi"/>
                <w:b/>
                <w:lang w:eastAsia="en-US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Руководитель авторитарного стиля руководства: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много работает, требует этого от других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много работаем сам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делится властью с подчиненными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6" w:hanging="11"/>
            </w:pPr>
            <w:r w:rsidRPr="00C4744E">
              <w:t>4. ценить подчиненных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6" w:hanging="11"/>
              <w:rPr>
                <w:rFonts w:eastAsiaTheme="minorHAnsi"/>
                <w:b/>
                <w:lang w:eastAsia="en-US"/>
              </w:rPr>
            </w:pPr>
          </w:p>
        </w:tc>
      </w:tr>
      <w:tr w:rsidR="00C87E2F" w:rsidRPr="002A46AE" w:rsidTr="005E30E4">
        <w:tc>
          <w:tcPr>
            <w:tcW w:w="10661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5" w:name="_Toc151559533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ых</w:t>
            </w:r>
            <w:proofErr w:type="spellEnd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) языке(ах)</w:t>
            </w:r>
            <w:bookmarkEnd w:id="5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Стрелка, которая начинается у одной работы и заканчивается у другой на одной диаграмме называется: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внутренняя</w:t>
            </w:r>
            <w:proofErr w:type="spellEnd"/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Что применяется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IDEF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 для отображения множества событий, которые должны быть завершены перед началом следующей работы?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перекрестки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Какие единицы измерения необходимо настроить при проведении стоимостного анализа?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времени и денег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Какая есть основополагающая связь в модели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IDEF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3?</w:t>
            </w: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предшествование</w:t>
            </w:r>
            <w:proofErr w:type="spellEnd"/>
          </w:p>
          <w:p w:rsidR="002A46AE" w:rsidRPr="00C4744E" w:rsidRDefault="002A46AE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A46AE" w:rsidRPr="00C4744E" w:rsidRDefault="002A46AE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Какое из перечисленных слов имеет значение «краткий вывод, изложение сути написанного, прочитанного или сказанного»?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резюме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регламент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отзыв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резонанс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</w:tcBorders>
          </w:tcPr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Система норм и правил, регламентирующих модели поведения людей и их взаимоотношения в процессе общения на работе или в бизнесе называется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ab/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деловой этикет</w:t>
            </w:r>
          </w:p>
          <w:p w:rsidR="002A46AE" w:rsidRPr="00C4744E" w:rsidRDefault="002A46AE" w:rsidP="007D498F">
            <w:pPr>
              <w:spacing w:after="0" w:line="240" w:lineRule="auto"/>
              <w:ind w:left="34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В данном предложении выделенное слово пишется слитно или раздельно?</w:t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(В) следствие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дождей поля были затоплены.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ab/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слитно</w:t>
            </w:r>
          </w:p>
          <w:p w:rsidR="002A46AE" w:rsidRPr="00C4744E" w:rsidRDefault="002A46AE" w:rsidP="007D498F">
            <w:pPr>
              <w:spacing w:after="0" w:line="240" w:lineRule="auto"/>
              <w:ind w:left="34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 какой слог падает ударение в слове сливовый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ab/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на 1 (первый)</w:t>
            </w:r>
          </w:p>
          <w:p w:rsidR="002A46AE" w:rsidRPr="00C4744E" w:rsidRDefault="002A46AE" w:rsidP="007D498F">
            <w:pPr>
              <w:spacing w:after="0" w:line="240" w:lineRule="auto"/>
              <w:ind w:left="34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Укажите, какое из определений «Культуры речи» относится к характеристике индивидуальных способностей человека?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речи – это область лингвистических знаний о системе коммуникативных качеств.</w:t>
            </w:r>
          </w:p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речи – это совокупность знаний, умений и навыков, обеспечивающих говорящему незатрудненное построение речевых высказываний для оптимального решения задач общения.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речи – это совокупность и система свойств и качеств речи, говорящих о ее совершенстве.</w:t>
            </w:r>
          </w:p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речи – это такой выбор и такая организация языковых средств,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задач.</w:t>
            </w:r>
          </w:p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: 2</w:t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Соединение двух или нескольких знаменательных слов, связанных по смыслу и грамматически, служащее для более точного наименования, является единицей синтаксиса и называется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 .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словосочетанием</w:t>
            </w:r>
            <w:proofErr w:type="spellEnd"/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Варианты произношения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[н]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вай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соси[с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'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]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звОнит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словоупотребления жрать, придурок, дрыхнуть, формообразования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ляжь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ложи, хорошая шампунь,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длиньше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построения синтаксических конструкций Пришел со школы, Никому не секрет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характерны для такой формы существования национального языка, как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 .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ответа точку ставить не нужно!</w:t>
            </w:r>
          </w:p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просторечие,  городское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просторечие</w:t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Существительные, оканчивающиеся на мягкий знак: картофель, рояль, нашатырь, аэрозоль, – относятся к … роду.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Слово-ответ запишите в дательном падеже с маленькой буквы.</w:t>
            </w:r>
          </w:p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56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мужскому, мужской, мужской род, к мужскому роду</w:t>
            </w:r>
          </w:p>
          <w:p w:rsidR="002A46AE" w:rsidRPr="00C4744E" w:rsidRDefault="002A46AE" w:rsidP="007D498F">
            <w:pPr>
              <w:tabs>
                <w:tab w:val="left" w:pos="5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менеджменте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совокупность индивидов, которые постоянно взаимодействуют между собой на основе созданных и функционирующих информационных каналов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деятельность фирмы по информированию о себе, своих товарах и услугах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процесс определения потребительских характеристик товара и его позиционирование на рынке, разработки ассортимента и средств поддержки на разных этапах жизненного цикла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обмен информацией, на основе которой руководитель получает данные, необходимые для принятия решений, и доводит их до работников организации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4" w:hanging="10"/>
              <w:jc w:val="both"/>
              <w:rPr>
                <w:b/>
              </w:rPr>
            </w:pPr>
            <w:r w:rsidRPr="00C4744E">
              <w:rPr>
                <w:b/>
              </w:rPr>
              <w:t>Формальные коммуникации – это…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1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коммуникации, которые предусмотрены организационной структурой организации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1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обмен информацией, на основе которой руководитель получает данные, необходимые для принятия решений, и доводит их до работников организации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1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совокупность индивидов, которые постоянно взаимодействуют между собой на основе созданных и функционирующих информационных каналов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1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коммуникации, которые не предусмотрены организационной структурой организации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4" w:hanging="10"/>
              <w:jc w:val="both"/>
              <w:rPr>
                <w:b/>
              </w:rPr>
            </w:pPr>
            <w:r w:rsidRPr="00C4744E">
              <w:rPr>
                <w:b/>
              </w:rPr>
              <w:t>Неформальные коммуникации – это…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коммуникации, которые предусмотрены организационной структурой организации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обмен информацией, на основе которой руководитель получает данные, необходимые для принятия решений, и доводит их до работников организации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совокупность индивидов, которые постоянно взаимодействуют между собой на основе созданных и функционирующих информационных каналов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коммуникации, которые не предусмотрены организационной структурой организации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4" w:hanging="10"/>
              <w:jc w:val="both"/>
              <w:rPr>
                <w:b/>
              </w:rPr>
            </w:pPr>
            <w:r w:rsidRPr="00C4744E">
              <w:rPr>
                <w:b/>
              </w:rPr>
              <w:t>Требования к коммуникационному процессу: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3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адаптивность, гибкость, адекватность, специализация, оптимальность, оперативность, надежность, экономичность, простота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3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ясность, полнота, лаконичность, конкретность, корректность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3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устойчивость, хорошая репутация, высокие показатели сбыта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Внешняя среда прямого воздействия на организацию – это: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6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26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потребители, торговые предприятия, местные органы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6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перечисленное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26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равительственные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относятся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поставщики, трудовые ресурсы, законы и учреждения государственного регулирования, потребители, конкуренты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 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цели, кадры, задачи, структура, технология, организационная культура</w:t>
            </w:r>
          </w:p>
          <w:p w:rsidR="002A46AE" w:rsidRPr="00C4744E" w:rsidRDefault="002A46AE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</w:pPr>
            <w:r w:rsidRPr="00C4744E">
              <w:t>4.   партнеры, персонал, социально-психологические условия</w:t>
            </w:r>
          </w:p>
          <w:p w:rsidR="002A46AE" w:rsidRPr="00C4744E" w:rsidRDefault="002A46AE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Руководитель авторитарного стиля руководства: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много работает, требует этого от других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много работаем сам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делится властью с подчиненными</w:t>
            </w:r>
          </w:p>
          <w:p w:rsidR="002A46AE" w:rsidRPr="00C4744E" w:rsidRDefault="002A46AE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</w:pPr>
            <w:r w:rsidRPr="00C4744E">
              <w:t>4. ценить подчиненных</w:t>
            </w:r>
          </w:p>
          <w:p w:rsidR="002A46AE" w:rsidRPr="00C4744E" w:rsidRDefault="002A46AE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Цели организации должны удовлетворить такие основные требования: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достижимость, конкретность, ориентация во времени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достижимость и ориентация во времени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ориентация во времени и конкретность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остижимость</w:t>
            </w:r>
            <w:proofErr w:type="spellEnd"/>
          </w:p>
          <w:p w:rsidR="002A46AE" w:rsidRPr="00C4744E" w:rsidRDefault="002A46AE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2" w:right="147" w:hanging="11"/>
              <w:jc w:val="both"/>
            </w:pPr>
            <w:r w:rsidRPr="00C4744E">
              <w:t>5.  ориентация во времени</w:t>
            </w:r>
          </w:p>
          <w:p w:rsidR="002A46AE" w:rsidRPr="00C4744E" w:rsidRDefault="002A46AE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2" w:right="147" w:hanging="11"/>
              <w:jc w:val="both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Cambridge University started during the 13th century and grew until today.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An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The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3.--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A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work ___ an administrator for the international business development group.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in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for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basic function of a computer is to _________ information.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1.store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 feed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process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Is the following statement true or false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?/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Верным или ложным является следующее утверждение?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Films and pictures are not available on the Internet.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true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false</w:t>
            </w:r>
          </w:p>
          <w:p w:rsidR="002A46AE" w:rsidRPr="00C4744E" w:rsidRDefault="002A46AE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Choose the correct answer. Would you like to have a diploma (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____ that? 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1. as;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2. like;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proofErr w:type="gram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Open the brackets. Use the verb in the correct grammar tense and the correct voice.</w:t>
            </w:r>
            <w:r w:rsidRPr="00C47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students of </w:t>
            </w:r>
            <w:proofErr w:type="spellStart"/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KuzSTU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take part) in the conference last week.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the students of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KuzSTU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took part in the conference last week.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What are comparative and superlative degrees of the word «good»?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: better – the best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Choose the correct answer.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 __</w:t>
            </w:r>
            <w:proofErr w:type="gram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gram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his report he was back to work.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1. write;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2. to write;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3. wrote;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gram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87E2F" w:rsidRPr="002A46AE" w:rsidTr="005E30E4">
        <w:tc>
          <w:tcPr>
            <w:tcW w:w="10661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6" w:name="_Toc151559534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5 Способен воспринимать межкультурное разнообразие общества в социально-историческом, этическом и философском контекстах</w:t>
            </w:r>
            <w:bookmarkEnd w:id="6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 w:val="restart"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Холодная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война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» -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4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война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ядерного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оружия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4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локальные войны конца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XX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века в отдельных регионах мира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4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раскол мира на две военно-политические группировки, тяготевшие к СССР или Германии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4"/>
              </w:numPr>
              <w:tabs>
                <w:tab w:val="left" w:pos="318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соперничество и противостояние СССР и США во всех регионах мира</w:t>
            </w:r>
          </w:p>
          <w:p w:rsidR="002A46AE" w:rsidRPr="00C4744E" w:rsidRDefault="002A46AE" w:rsidP="007D498F">
            <w:pPr>
              <w:tabs>
                <w:tab w:val="left" w:pos="118"/>
                <w:tab w:val="left" w:pos="260"/>
                <w:tab w:val="left" w:pos="318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Фашистские режимы в первой половине 20 в. установились в следующих странах: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Великобритании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Франции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Германии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Италии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США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Мексике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Турции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Швеции</w:t>
            </w:r>
            <w:proofErr w:type="spellEnd"/>
          </w:p>
          <w:p w:rsidR="002A46AE" w:rsidRPr="00C4744E" w:rsidRDefault="002A46AE" w:rsidP="007D498F">
            <w:pPr>
              <w:tabs>
                <w:tab w:val="left" w:pos="118"/>
                <w:tab w:val="left" w:pos="260"/>
                <w:tab w:val="left" w:pos="318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bookmarkStart w:id="7" w:name="_Toc150759569"/>
            <w:bookmarkStart w:id="8" w:name="_Toc150760133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Страна где проводились реформы, получившие название «большого скачка» и «культурной революции»:</w:t>
            </w:r>
            <w:bookmarkEnd w:id="7"/>
            <w:bookmarkEnd w:id="8"/>
          </w:p>
          <w:p w:rsidR="002A46AE" w:rsidRPr="00C4744E" w:rsidRDefault="002A46AE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346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9" w:name="_Toc150759570"/>
            <w:bookmarkStart w:id="10" w:name="_Toc150760134"/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Китай</w:t>
            </w:r>
            <w:bookmarkEnd w:id="9"/>
            <w:bookmarkEnd w:id="10"/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11" w:name="_Toc150759571"/>
            <w:bookmarkStart w:id="12" w:name="_Toc150760135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США</w:t>
            </w:r>
            <w:bookmarkEnd w:id="11"/>
            <w:bookmarkEnd w:id="12"/>
          </w:p>
          <w:p w:rsidR="002A46AE" w:rsidRPr="00C4744E" w:rsidRDefault="002A46AE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13" w:name="_Toc150759572"/>
            <w:bookmarkStart w:id="14" w:name="_Toc150760136"/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Великобритания</w:t>
            </w:r>
            <w:bookmarkEnd w:id="13"/>
            <w:bookmarkEnd w:id="14"/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15" w:name="_Toc150759573"/>
            <w:bookmarkStart w:id="16" w:name="_Toc150760137"/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Франция</w:t>
            </w:r>
            <w:bookmarkEnd w:id="15"/>
            <w:bookmarkEnd w:id="16"/>
            <w:proofErr w:type="spellEnd"/>
          </w:p>
          <w:p w:rsidR="002A46AE" w:rsidRPr="00C4744E" w:rsidRDefault="002A46AE" w:rsidP="007D498F">
            <w:pPr>
              <w:tabs>
                <w:tab w:val="left" w:pos="118"/>
                <w:tab w:val="left" w:pos="260"/>
                <w:tab w:val="left" w:pos="318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 1914 по 1918 гг. в мире шла война, получившая название __________ мировая война</w:t>
            </w:r>
          </w:p>
          <w:p w:rsidR="002A46AE" w:rsidRPr="00C4744E" w:rsidRDefault="002A46AE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Запишите термин, о котором идёт речь. Основная административно-территориальная единица Российской империи. Была введена в ходе реформы Петра I в 1708 г. В руках стоявшего во главе её чиновника, назначаемого монархом, была сосредоточена полицейская и административная власть.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 г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уберния</w:t>
            </w:r>
            <w:proofErr w:type="gramEnd"/>
          </w:p>
          <w:p w:rsidR="002A46AE" w:rsidRPr="00C4744E" w:rsidRDefault="002A46AE" w:rsidP="007D498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Какой город во время Холодной войны был разделен на 2 части?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 Москва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 Нью-Йорк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3. Берлин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 Вашингтон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B966D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2"/>
              <w:shd w:val="clear" w:color="auto" w:fill="FFFFFF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color w:val="333333"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b/>
                <w:color w:val="333333"/>
                <w:sz w:val="24"/>
                <w:szCs w:val="24"/>
                <w:u w:val="none"/>
              </w:rPr>
              <w:t>С историей Индии связано появление: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1.конфуцианства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2. буддизма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3. зороастризма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4. ислама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B966D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b/>
                <w:sz w:val="24"/>
                <w:szCs w:val="24"/>
                <w:u w:val="none"/>
              </w:rPr>
              <w:t>Характерной чертой западноевропейского средневекового общества было деление его на</w:t>
            </w:r>
            <w:proofErr w:type="gramStart"/>
            <w:r w:rsidRPr="00C4744E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….</w:t>
            </w:r>
            <w:proofErr w:type="gramEnd"/>
            <w:r w:rsidRPr="00C4744E">
              <w:rPr>
                <w:rFonts w:ascii="Times New Roman" w:hAnsi="Times New Roman"/>
                <w:b/>
                <w:sz w:val="24"/>
                <w:szCs w:val="24"/>
                <w:u w:val="none"/>
              </w:rPr>
              <w:t>:</w:t>
            </w:r>
          </w:p>
          <w:p w:rsidR="002A46AE" w:rsidRPr="00C4744E" w:rsidRDefault="002A46AE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2A46AE" w:rsidRPr="00C4744E" w:rsidRDefault="002A46AE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Ответ: сословия</w:t>
            </w:r>
          </w:p>
          <w:p w:rsidR="002A46AE" w:rsidRPr="00C4744E" w:rsidRDefault="002A46AE" w:rsidP="007D498F">
            <w:pPr>
              <w:rPr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«Железный занавес» -это...</w:t>
            </w:r>
          </w:p>
          <w:p w:rsidR="002A46AE" w:rsidRPr="00512E71" w:rsidRDefault="002A46AE" w:rsidP="00512E71">
            <w:pPr>
              <w:pStyle w:val="2"/>
              <w:spacing w:after="0" w:line="240" w:lineRule="auto"/>
              <w:ind w:left="63" w:right="5" w:hanging="10"/>
              <w:jc w:val="both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Pr="00512E71">
              <w:rPr>
                <w:rFonts w:ascii="Times New Roman" w:hAnsi="Times New Roman"/>
                <w:b/>
                <w:sz w:val="24"/>
                <w:szCs w:val="24"/>
                <w:u w:val="none"/>
              </w:rPr>
              <w:t>. раскол мира на два враждебных лагеря (социалистический и капиталистический)</w:t>
            </w:r>
          </w:p>
          <w:p w:rsidR="002A46AE" w:rsidRPr="00C4744E" w:rsidRDefault="002A46AE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2. трудности обмена со странами «третьего мира»</w:t>
            </w:r>
          </w:p>
          <w:p w:rsidR="002A46AE" w:rsidRPr="00C4744E" w:rsidRDefault="002A46AE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3. пограничная система стран социализма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стена, отделявшая Восточный Берлин от Западного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Первое «неофициальное» военное столкновение СССР и США в эпоху «холодной войны» произошло в: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 Берлине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Афганистане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 Корее (корейская война 1950-1953 гг.)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 Париже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Война между Англией и Францией, длившихся около ста лет (с 1337 года по 1453 год) получила название _____________________ война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столетняя</w:t>
            </w:r>
            <w:proofErr w:type="spellEnd"/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Бородинское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сражение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состоялось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6"/>
              </w:num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1814 г.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6"/>
              </w:num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1812 г.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6"/>
              </w:num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1855 г.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6"/>
              </w:num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1801 г.</w:t>
            </w:r>
          </w:p>
          <w:p w:rsidR="002A46AE" w:rsidRPr="00C4744E" w:rsidRDefault="002A46AE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каком году в России отменили крепостное право?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7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1859 г.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7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1861 г.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7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1874 г.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7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1881 г.</w:t>
            </w:r>
          </w:p>
          <w:p w:rsidR="002A46AE" w:rsidRPr="00C4744E" w:rsidRDefault="002A46AE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Укажите имя руководителя Второго ополчения, освободившего Москву от поляков в 1612 г.: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6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Дмитрий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Пожарский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6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Григорий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Отрепьев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6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Заруцкий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6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Михаил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Романов</w:t>
            </w:r>
            <w:proofErr w:type="spellEnd"/>
          </w:p>
          <w:p w:rsidR="002A46AE" w:rsidRPr="00C4744E" w:rsidRDefault="002A46AE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 xml:space="preserve">Создателем какого из приведённых памятников культуры является А. Н. Радищев? </w:t>
            </w:r>
          </w:p>
          <w:p w:rsidR="002A46AE" w:rsidRPr="00C4744E" w:rsidRDefault="002A46AE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Повесть «Путешествие из Петербурга в Москву»</w:t>
            </w:r>
          </w:p>
          <w:p w:rsidR="002A46AE" w:rsidRPr="00C4744E" w:rsidRDefault="002A46AE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Первая печатная датированная книга «Апостол»</w:t>
            </w:r>
          </w:p>
          <w:p w:rsidR="002A46AE" w:rsidRPr="00C4744E" w:rsidRDefault="002A46AE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Журнал «Трутень»</w:t>
            </w:r>
          </w:p>
          <w:p w:rsidR="002A46AE" w:rsidRPr="00C4744E" w:rsidRDefault="002A46AE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</w:rPr>
              <w:lastRenderedPageBreak/>
              <w:t>«Хождение за три моря»</w:t>
            </w:r>
          </w:p>
          <w:p w:rsidR="002A46AE" w:rsidRPr="00C4744E" w:rsidRDefault="002A46AE" w:rsidP="007D498F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Поэтические сказания о прошлом, в которых прославлялись подвиги русских богатырей –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  _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былины </w:t>
            </w:r>
          </w:p>
          <w:p w:rsidR="002A46AE" w:rsidRPr="00C4744E" w:rsidRDefault="002A46AE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Запишите пропущенное слово. Органы центрального управления: при Иване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– приказы, при Петре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коллегии, при Александре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министерства</w:t>
            </w:r>
            <w:proofErr w:type="spellEnd"/>
          </w:p>
          <w:p w:rsidR="002A46AE" w:rsidRPr="00C4744E" w:rsidRDefault="002A46AE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Славянская азбука, созданная на основе византийского алфавита и названная в честь первых славянских просветителей Кирилла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Мефодия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это -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кириллица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Назовите имя правителя Золотой Орды, который потерпел поражение от великого князя Московского Дмитрия Донского в битвах на р.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Воже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(1378 г.) и на Дону (Куликовская битва 1380 г.)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Мамай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Какое название получил исторический период с 1985 по 1991 гг., в рамках которого в СССР произошли коренные изменения во всех областях жизнедеятельности советских людей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Курская битва (или Курская дуга) - совокупность операций Красной армии в Великой Отечественной войне, которая произошла в (укажите год)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Укажите фамилию (без инициалов) руководителя СССР в период с 1964 по 1982 гг.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Метод планирования развития стран, включающий разработку целевых показателей социально-экономического развития на срок 5 лет назывался (запишите одним словом)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пятилетка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Что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означает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термин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философия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8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Любовь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рассуждению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8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Любовь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мышлению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8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33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Любовь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мудрости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8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Любовь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жизни</w:t>
            </w:r>
            <w:proofErr w:type="spellEnd"/>
          </w:p>
          <w:p w:rsidR="002A46AE" w:rsidRPr="00C4744E" w:rsidRDefault="002A46AE" w:rsidP="007D498F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33" w:right="33" w:hanging="10"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Философия, рекомендуя каждому человеку в любой области жизни и деятельности следовать положительным нормам и идеалам нравственности, выполняет __________________ функцию.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воспитательную</w:t>
            </w:r>
          </w:p>
          <w:p w:rsidR="002A46AE" w:rsidRPr="00C4744E" w:rsidRDefault="002A46AE" w:rsidP="007D498F">
            <w:pPr>
              <w:tabs>
                <w:tab w:val="left" w:pos="118"/>
                <w:tab w:val="left" w:pos="317"/>
              </w:tabs>
              <w:spacing w:after="0" w:line="240" w:lineRule="auto"/>
              <w:ind w:left="33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Предельно широкая философская категория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для обозначения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всего существующего –это_ </w:t>
            </w:r>
          </w:p>
          <w:p w:rsidR="002A46AE" w:rsidRPr="00C4744E" w:rsidRDefault="002A46AE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бытие</w:t>
            </w:r>
          </w:p>
          <w:p w:rsidR="002A46AE" w:rsidRPr="00C4744E" w:rsidRDefault="002A46AE" w:rsidP="007D498F">
            <w:pPr>
              <w:tabs>
                <w:tab w:val="left" w:pos="118"/>
                <w:tab w:val="left" w:pos="317"/>
              </w:tabs>
              <w:spacing w:after="0" w:line="240" w:lineRule="auto"/>
              <w:ind w:left="33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33" w:right="33" w:hanging="10"/>
              <w:jc w:val="both"/>
              <w:rPr>
                <w:b/>
              </w:rPr>
            </w:pPr>
            <w:r w:rsidRPr="00C4744E">
              <w:rPr>
                <w:b/>
              </w:rPr>
              <w:t>У России свои культурные основания и свой особый путь развития, поэтому ей не нужно ничего заимствовать у Запада, утверждали: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марксисты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позитивисты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западники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славянофилы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317"/>
              </w:tabs>
              <w:spacing w:after="0" w:line="240" w:lineRule="auto"/>
              <w:ind w:left="33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Гносеология – это учение о ….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познании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Создатель формальной логики – это: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Аристотель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Эпикур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Философия, помогая индивиду обрести позитивный и глубинный смысл жизни, ориентироваться в кризисных ситуациях, реализует свою _________ функцию.</w:t>
            </w: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</w:pP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>Ответ: гуманитарную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Доказательные, проверяемые и систематизированные сведения о различных явлениях бытия составляют область __________ знания.</w:t>
            </w: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</w:pP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>Ответ: научного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Знание, основанное на здравом смысле и повседневном опыте людей, называют …</w:t>
            </w: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</w:pP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>Ответ: обыденным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744E">
              <w:rPr>
                <w:b/>
                <w:bCs/>
              </w:rPr>
              <w:t>Самосознание, свобода выбора, ответственность характеризуют…</w:t>
            </w: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rPr>
                <w:bCs/>
              </w:rPr>
              <w:t>Ответ: личность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744E">
              <w:rPr>
                <w:b/>
                <w:bCs/>
              </w:rPr>
              <w:t xml:space="preserve">Форма (область) духовной культуры, представляющая собой творческое воспроизведение действительности в художественных образах называется…. </w:t>
            </w: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  <w:p w:rsidR="002A46AE" w:rsidRPr="00C4744E" w:rsidRDefault="002A46AE" w:rsidP="007D498F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C4744E">
              <w:rPr>
                <w:bCs/>
              </w:rPr>
              <w:t>Ответ: искусство</w:t>
            </w:r>
          </w:p>
          <w:p w:rsidR="002A46AE" w:rsidRPr="00C4744E" w:rsidRDefault="002A46AE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2A46AE" w:rsidTr="005E30E4">
        <w:tc>
          <w:tcPr>
            <w:tcW w:w="10661" w:type="dxa"/>
            <w:gridSpan w:val="3"/>
          </w:tcPr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7" w:name="_Toc151559535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lastRenderedPageBreak/>
              <w:t>УК – 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bookmarkEnd w:id="17"/>
          </w:p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Проведение группой компетентных специалистов измерения некоторых характеристик для подготовки принятия решения в менеджменте называется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абстрагированием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синтезом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дедукцией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экспертизой</w:t>
            </w:r>
            <w:proofErr w:type="spellEnd"/>
          </w:p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Какой личный стиль лидера оказывает наиболее благоприятное влияние на отношения с группой?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авторитарный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демократический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силовой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прагматический</w:t>
            </w:r>
            <w:proofErr w:type="spellEnd"/>
          </w:p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«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Метод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изучения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затрат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времени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помощью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фиксации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замеров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продолжительности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выполняемых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действий -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_____.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хронометраж</w:t>
            </w:r>
          </w:p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Основным критерием оценки уровня квалификации работников является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опыт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тип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личности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заработная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плата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семейное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положение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autoSpaceDE w:val="0"/>
              <w:autoSpaceDN w:val="0"/>
              <w:spacing w:after="0" w:line="240" w:lineRule="auto"/>
              <w:ind w:left="34" w:right="1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Изменения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психических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функций 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свойств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человека,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которые возникают при взаимодействии с профессией, 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процессе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профессионального обучения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профессиональной деятельности. Иными словами, развитие человека как субъекта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деятельности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называется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… .</w:t>
            </w:r>
            <w:proofErr w:type="gramEnd"/>
          </w:p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профессиональное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развитие</w:t>
            </w:r>
          </w:p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autoSpaceDE w:val="0"/>
              <w:autoSpaceDN w:val="0"/>
              <w:spacing w:after="0" w:line="240" w:lineRule="auto"/>
              <w:ind w:left="0" w:right="9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 получили долгожданную работу, где есть возможность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карьерного рост. Проработав три года, Вы хотите получить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управленческую должность, однако понимаете,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Вам чего-то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хватает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компетенциях,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коллектив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Вам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расположен. Вы попадаете на курсы подготовки руководителей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кадрового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резерва,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где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психологи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знакомят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Вас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методиками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саморазвития.</w:t>
            </w:r>
          </w:p>
          <w:p w:rsidR="002A46AE" w:rsidRPr="00C4744E" w:rsidRDefault="002A46AE" w:rsidP="007D498F">
            <w:pPr>
              <w:tabs>
                <w:tab w:val="left" w:pos="5921"/>
              </w:tabs>
              <w:autoSpaceDE w:val="0"/>
              <w:autoSpaceDN w:val="0"/>
              <w:spacing w:after="0" w:line="240" w:lineRule="auto"/>
              <w:ind w:left="0" w:right="9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Какая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методика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представлена 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на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рисунке?</w:t>
            </w:r>
          </w:p>
          <w:p w:rsidR="002A46AE" w:rsidRPr="00C4744E" w:rsidRDefault="002A46AE" w:rsidP="007D4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4FAE8AC" wp14:editId="38BCE421">
                  <wp:extent cx="2571750" cy="2286000"/>
                  <wp:effectExtent l="19050" t="0" r="0" b="0"/>
                  <wp:docPr id="15" name="Рисунок 15" descr="Окно Джохари – Технология тренин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но Джохари – Технология тренин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492" t="17308" r="25486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381" cy="22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176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Окно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Джохари</w:t>
            </w:r>
            <w:proofErr w:type="spellEnd"/>
          </w:p>
          <w:p w:rsidR="002A46AE" w:rsidRPr="00C4744E" w:rsidRDefault="002A46AE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4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Совокупность прав, обязанностей и ответственности работников управления, определяющая их трудовые функции и границы компетентности, называется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инструкцией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менеджментом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должностью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штатным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расписанием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34"/>
                <w:tab w:val="left" w:pos="260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…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карьерой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понимается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подъем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более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высокую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ступень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структурной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иерархии,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повышение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должности,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которое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сопровождается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более высоким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уровнем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оплаты труд.</w:t>
            </w:r>
          </w:p>
          <w:p w:rsidR="002A46AE" w:rsidRPr="00C4744E" w:rsidRDefault="002A46AE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34" w:right="5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34" w:right="5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вертикальной</w:t>
            </w:r>
          </w:p>
          <w:p w:rsidR="002A46AE" w:rsidRPr="00C4744E" w:rsidRDefault="002A46AE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менеджменте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совокупность индивидов, которые постоянно взаимодействуют между собой на основе созданных и функционирующих информационных каналов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деятельность фирмы по информированию о себе, своих товарах и услугах.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процесс определения потребительских характеристик товара и его позиционирование на рынке, разработки ассортимента и средств поддержки на разных этапах жизненного цикла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обмен информацией, на основе которой руководитель получает данные, необходимые для принятия решений, и доводит их до работников организации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 инструментам маркетинговых коммуникаций относится 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сбыт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марочная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политика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реклама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ценовая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политика</w:t>
            </w:r>
            <w:proofErr w:type="spellEnd"/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Проект отличается от процессной деятельности тем, что:</w:t>
            </w:r>
          </w:p>
          <w:p w:rsidR="002A46AE" w:rsidRPr="00C4744E" w:rsidRDefault="002A46AE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проект является непрерывной деятельностью, а процесс –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единоразовым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мероприятием</w:t>
            </w:r>
          </w:p>
          <w:p w:rsidR="002A46AE" w:rsidRPr="00C4744E" w:rsidRDefault="002A46AE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проект поддерживает неизменность организации, а процессы способствуют ее изменению</w:t>
            </w:r>
          </w:p>
          <w:p w:rsidR="002A46AE" w:rsidRPr="00C4744E" w:rsidRDefault="002A46AE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процессы в организации цикличны, они повторяются, а проект – уникален, он всегда имеет дату начала и окончания</w:t>
            </w:r>
          </w:p>
          <w:p w:rsidR="002A46AE" w:rsidRPr="00C4744E" w:rsidRDefault="002A46AE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процессы в организации регламентируются документально, проекты не требуют документального оформления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Окружение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проекта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это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…</w:t>
            </w:r>
          </w:p>
          <w:p w:rsidR="002A46AE" w:rsidRPr="00C4744E" w:rsidRDefault="002A46AE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среда проекта, порождающая совокупность внутренних или внешних сил, которые способствуют или мешают достижению цели проекта</w:t>
            </w:r>
          </w:p>
          <w:p w:rsidR="002A46AE" w:rsidRPr="00C4744E" w:rsidRDefault="002A46AE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совокупность проектных работ, продуктов и услуг, производство которых должно быть обеспечено в рамках осуществляемого проекта</w:t>
            </w:r>
          </w:p>
          <w:p w:rsidR="002A46AE" w:rsidRPr="00C4744E" w:rsidRDefault="002A46AE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группа элементов (включающих как людей, так и технические элемент, организованных таким образом, что они в состоянии действовать как единое целое в целях достижения поставленных перед ними целей</w:t>
            </w:r>
          </w:p>
          <w:p w:rsidR="002A46AE" w:rsidRPr="00C4744E" w:rsidRDefault="002A46AE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местоположение реализации проекта и близлежащие районы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Что не является внутренней переменной организации (проекта)?</w:t>
            </w:r>
          </w:p>
          <w:p w:rsidR="002A46AE" w:rsidRPr="00C4744E" w:rsidRDefault="002A46AE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структура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люди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законодательство</w:t>
            </w:r>
            <w:proofErr w:type="spellEnd"/>
          </w:p>
          <w:p w:rsidR="002A46AE" w:rsidRPr="00C4744E" w:rsidRDefault="002A46AE" w:rsidP="007D498F">
            <w:pPr>
              <w:tabs>
                <w:tab w:val="left" w:pos="346"/>
              </w:tabs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Мотивация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…</w:t>
            </w:r>
          </w:p>
          <w:p w:rsidR="002A46AE" w:rsidRPr="00C4744E" w:rsidRDefault="002A46AE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Arial" w:eastAsia="Times New Roman" w:hAnsi="Arial" w:cs="Arial"/>
                <w:color w:val="auto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совокупность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приемов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способов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поведения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Arial" w:eastAsia="Times New Roman" w:hAnsi="Arial" w:cs="Arial"/>
                <w:color w:val="auto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совокупность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элементов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связанных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между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собой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побуждение человека или группы людей, у каждого из которых есть свои</w:t>
            </w:r>
            <w:r w:rsidRPr="00C4744E">
              <w:rPr>
                <w:rFonts w:ascii="Arial" w:eastAsia="Times New Roman" w:hAnsi="Arial" w:cs="Arial"/>
                <w:color w:val="auto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собственные потребности к работе по достижению целей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firstLine="0"/>
              <w:jc w:val="lef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Процесс прогрессивного изменения личности под влиянием социальных воздействий, профессиональной деятельности и собственной активности, направленной на самосовершенствование: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самопознание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самосовершенствование 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3. профессиональное становление личности 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профессиональное обучение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459"/>
                <w:tab w:val="left" w:pos="2529"/>
                <w:tab w:val="left" w:pos="4318"/>
              </w:tabs>
              <w:autoSpaceDE w:val="0"/>
              <w:autoSpaceDN w:val="0"/>
              <w:spacing w:after="0" w:line="240" w:lineRule="auto"/>
              <w:ind w:left="0" w:right="9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pacing w:val="15"/>
                <w:sz w:val="24"/>
                <w:szCs w:val="24"/>
                <w:lang w:val="ru-RU"/>
              </w:rPr>
              <w:t>__________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вид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дополнительной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программы,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завершение которой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ab/>
              <w:t>подтверждается выдачей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диплома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присвоением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новой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квалификации</w:t>
            </w:r>
          </w:p>
          <w:p w:rsidR="002A46AE" w:rsidRPr="00C4744E" w:rsidRDefault="002A46AE" w:rsidP="007D498F">
            <w:pPr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gramStart"/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профессиональная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переподготовка</w:t>
            </w:r>
            <w:proofErr w:type="gram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Важнейшее условие саморазвития, направленное на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самоизменение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саморегуляцию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своего поведения, самосовершенствование своих профессиональных и личностных качеств - это…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практическая деятельность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теоретическое обучение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непрерывность обучения в различных учебных заведениях</w:t>
            </w:r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ничего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перечисленного</w:t>
            </w:r>
            <w:proofErr w:type="spellEnd"/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26031A">
            <w:pPr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___________ -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это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обновление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актуализация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уже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полученных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ранее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теоретических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практических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знаний.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Сотрудник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остается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рамках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профессии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своей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квалификации,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но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проходит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обучение,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необходимое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для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соответствия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требованиям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работодателя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или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26031A">
            <w:pPr>
              <w:spacing w:after="0" w:line="240" w:lineRule="auto"/>
              <w:ind w:left="34" w:right="5" w:firstLine="709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26031A">
            <w:pPr>
              <w:spacing w:after="0" w:line="240" w:lineRule="auto"/>
              <w:ind w:left="34" w:right="5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повышение</w:t>
            </w:r>
            <w:r w:rsidRPr="00C4744E">
              <w:rPr>
                <w:rFonts w:ascii="Times New Roman" w:hAnsi="Times New Roman" w:cs="Times New Roman"/>
                <w:bCs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квалификации</w:t>
            </w:r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соответствие содержания факторов успешной профессиональной деятельности: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физические -  А.  возраст, пол, физические качества и способности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социальные – В. общественный класс, роли и статусы, образование, опыт, воспитание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идейные  -</w:t>
            </w:r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С. культура, этика, мораль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психологические - 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склонность к занятиям той или иной деятельностью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1-А, 2-В, 3-С, 4-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Установите соответствие типов лидерства: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конструктивное – А. способствует осуществлению целей организации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деструктивное – В. формируется на базе стремлений, наносящих ущерб организации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нейтральное - С. не влияет непосредственно на эффективность деятельности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1-А, 2-В, 3-, 4-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Умение обеспечить выполнение своих планов и своих приоритетных задач каждым членом команды. Вы можете повысить эффективность команды с помощью простого правила, о котором многие забывают: не ограничивать принятие решений в команде неважными согласованиями. Какой принцип руководства командой соответствует описанию?</w:t>
            </w:r>
          </w:p>
          <w:p w:rsidR="002A46AE" w:rsidRPr="00C4744E" w:rsidRDefault="002A46AE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расстановка приоритетов</w:t>
            </w:r>
          </w:p>
          <w:p w:rsidR="002A46AE" w:rsidRPr="00C4744E" w:rsidRDefault="002A46AE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разделение главного и второстепенного </w:t>
            </w:r>
          </w:p>
          <w:p w:rsidR="002A46AE" w:rsidRPr="00C4744E" w:rsidRDefault="002A46AE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мотивация и стимулирование членов команды</w:t>
            </w:r>
          </w:p>
          <w:p w:rsidR="002A46AE" w:rsidRPr="00C4744E" w:rsidRDefault="002A46AE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Подъем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служебной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лестнице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происходит,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когда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занимают более высокие и лучше оплачиваемые должности. 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определенном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этапе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работник занимает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высшую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для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него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должность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старается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удержаться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ней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течение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длительного времени. А потом - уход на пенсию. О какой из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основных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моделей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карьеры идет речь?</w:t>
            </w:r>
          </w:p>
          <w:p w:rsidR="002A46AE" w:rsidRPr="00C4744E" w:rsidRDefault="002A46AE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трамплин</w:t>
            </w:r>
          </w:p>
          <w:p w:rsidR="002A46AE" w:rsidRPr="00C4744E" w:rsidRDefault="002A46AE" w:rsidP="007D498F">
            <w:pPr>
              <w:spacing w:after="0" w:line="240" w:lineRule="auto"/>
              <w:ind w:left="14" w:right="147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Целостная саморазвивающаяся система, основанная на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деятельностном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преобразовании личностью себя, порождаемая потребностями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самоизменении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личностном росте и осуществляющаяся в ходе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своего поведения и деятельности, направленной на достижение личностно и профессионально значимых целей: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личностное и профессиональное развитие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профессиональное становление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Систематическая самостоятельная учебная деятельность личности, повышающая уровень знаний о своих психических свойствах, состояниях, процессах, а также возможности их контролирования: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самообразование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профессиональное становление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профессиональное развитие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личностное саморазвитие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Трехфазная модель управления изменениями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К.Левина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предполагает формирование новых компетенций работников…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1. одновременно с выработкой видения перспективы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2. на стадии «движение/изменение»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3. при «замораживании» ситуации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4. на стадии «размораживания»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Установите соответствие между основными формами образования: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формальное образование — А. общее среднее, среднее профессиональное, высшее образование, повышение квалификации и переподготовки;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неформальное образование — Б. профессионально направленное обучение на платных курсах, в центрах непрерывного образования взрослых, по телевидению и с помощью дистанционных средств, без аттестации и выдачи свидетельства или диплома об образовании;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информальное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— В. нецеленаправленное (неосознаваемое) обучение в процессе любого информационного или коммуникативного действия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Ответ: 1-А, 2-Б, 3-В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Инженеры не работают напрямую с другими сотрудниками (инженерами в других командах, дизайнерами, менеджерами, дата-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сайентистами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т.д. Они общаются через руководителей отделов вместо прямого общения. Это означает (может быть 2 ответа):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 компании дружелюбная и открытая организационная культура, способствующая профессиональному развитию работников </w:t>
            </w:r>
          </w:p>
          <w:p w:rsidR="002A46AE" w:rsidRPr="00C4744E" w:rsidRDefault="002A46AE" w:rsidP="007D498F">
            <w:pPr>
              <w:tabs>
                <w:tab w:val="left" w:pos="1425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в компании закрытая и формальная организационная культура, не способствующая профессиональному развитию работников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в компании отсутствует заинтересованность в эффективной и творческой работе, развитию сотрудников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компании действуют: программа наставничества, бюджет/стипендия на профессиональное развитие (книги, тренинги и т.п.), регулярные технические лекции, на которых сотрудники учатся друг у друга или у приглашенных экспертов. Это означает: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компания инвестирует в профессиональный рост сотрудников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компания не заинтересована в профессиональном развитии сотрудников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управлении предприятием нужно отделять главные процессы от остальных, на уровне собственного планирования уметь ставить разные типы задач в очередь и грамотно чередовать их, освоив одну из техник планирования, на уровне команды важно выработать критерии, установить правила планирования и следовать им. Какой принцип руководства командой соответствует описанию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расстановка приоритетов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разделение главного и второстепенного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мотивация и стимулирование членов команды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Как определяется этап карьеры:</w:t>
            </w:r>
          </w:p>
          <w:p w:rsidR="002A46AE" w:rsidRPr="00C4744E" w:rsidRDefault="002A46AE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1. временной период развития личности</w:t>
            </w:r>
          </w:p>
          <w:p w:rsidR="002A46AE" w:rsidRPr="00C4744E" w:rsidRDefault="002A46AE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2. фазы развития профессионала</w:t>
            </w:r>
          </w:p>
          <w:p w:rsidR="002A46AE" w:rsidRPr="00C4744E" w:rsidRDefault="002A46AE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3. периоды овладения деятельностью</w:t>
            </w:r>
          </w:p>
          <w:p w:rsidR="002A46AE" w:rsidRPr="00C4744E" w:rsidRDefault="002A46AE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b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</w:rPr>
              <w:t>все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</w:rPr>
              <w:t>ответы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</w:rPr>
              <w:t>правильные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63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2A46AE" w:rsidTr="005E30E4">
        <w:tc>
          <w:tcPr>
            <w:tcW w:w="10661" w:type="dxa"/>
            <w:gridSpan w:val="3"/>
          </w:tcPr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8" w:name="_Toc151559536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lastRenderedPageBreak/>
              <w:t>УК – 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bookmarkEnd w:id="18"/>
          </w:p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Гиподинамия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пониженная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двигательная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активность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человека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двигательная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активность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нехватка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витаминов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организме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чрезмерное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питание</w:t>
            </w:r>
            <w:proofErr w:type="spellEnd"/>
          </w:p>
          <w:p w:rsidR="002A46AE" w:rsidRPr="00C4744E" w:rsidRDefault="002A46AE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человека преодолевать внешнее сопротивление или противостоять ему с помощью мышц –это________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7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Ответ: сила 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Термин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рекреация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означает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постепенное приспособление организма к нагрузкам;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состояние расслабленности, возникающее у человека после чрезмерного физического, эмоционального и/или умственного напряжения;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отдых, восстановление сил человека, израсходованных в процессе труда, тренировочных занятий и соревнований;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психотерапию, применяемую индивидом к самому себе.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Среда, содействующая улучшению физического и функционального состояние человека – это____________ среда.</w:t>
            </w:r>
          </w:p>
          <w:p w:rsidR="002A46A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Недостаток двигательной активности людей называется ______________. </w:t>
            </w:r>
          </w:p>
          <w:p w:rsidR="002A46A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 получении травмы студентом необходимо сначала: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оказать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ему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первую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помощь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сообщить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родителям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сообщить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</w:t>
            </w:r>
            <w:proofErr w:type="spellEnd"/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При ушибе необходимо на место ушиба положить: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холод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тепло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повязку</w:t>
            </w:r>
            <w:proofErr w:type="spellEnd"/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Тугое шнурование лыжных ботинок может привести к: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обморожению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потению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перелому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стопы</w:t>
            </w:r>
            <w:proofErr w:type="spellEnd"/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Получили травму во время занятия по физкультуре, ваши действия: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сообщите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преподавателю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самостоятельно обратитесь к врачу, мед. работнику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уйдёте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</w:t>
            </w:r>
            <w:proofErr w:type="spellEnd"/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Продолжительной  разминки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занятии физической культурой  от ______до _____мин.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 10 мин. до 15 мин.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восстановления и ликвидации последствий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травм  применяется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_____ физическая  культура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о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здоровительно- </w:t>
            </w: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реабилитационная  (</w:t>
            </w:r>
            <w:proofErr w:type="gram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реабилитационная)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акаливание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это: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повышенная устойчивость организма к неблагоприятным внешним воздействиям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гигиенической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гимнастики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переохлаждение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перегрев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организма</w:t>
            </w:r>
            <w:proofErr w:type="spellEnd"/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-2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b/>
              </w:rPr>
            </w:pPr>
            <w:r w:rsidRPr="00C4744E">
              <w:rPr>
                <w:b/>
              </w:rPr>
              <w:t>Профилактике умственного и физического переутомления способствуют: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rPr>
                <w:b/>
              </w:rPr>
              <w:t>полноценный сон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t>интенсивная физическая нагрузка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t>курение</w:t>
            </w:r>
          </w:p>
          <w:p w:rsidR="002A46AE" w:rsidRPr="00C4744E" w:rsidRDefault="002A46AE" w:rsidP="0026031A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/>
              <w:jc w:val="both"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b/>
              </w:rPr>
            </w:pPr>
            <w:r w:rsidRPr="00C4744E">
              <w:rPr>
                <w:b/>
              </w:rPr>
              <w:t>Здоровье человека на 50% зависит от: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t>наследственной предрасположенности к тем или иным заболеваниям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rPr>
                <w:b/>
              </w:rPr>
              <w:t>образа жизни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t>уровня двигательной активности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Принципы рационального питания: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соблюдение правил хранения продуктов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ритмичность приема пищи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сбалансированность основных пищевых веществ</w:t>
            </w:r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последствиям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курения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относят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увеличение частоты сердечных сокращений в покое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мышечных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волокон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кислородной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емкости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крови</w:t>
            </w:r>
            <w:proofErr w:type="spellEnd"/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Составная часть общей культуры общества, которая характеризует уровень развития общества в целом и человека в отдельности с точки зрения активного формирования физического совершенства – это …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 – это …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Максимальное проявление гибкости мышц </w:t>
            </w:r>
            <w:proofErr w:type="spellStart"/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наблюдаетсяв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…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части занятия.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основной части учебно-тренировочного занятия физической культурой и спортом осуществляется …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выполнение поставленной двигательной задачи</w:t>
            </w:r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Наука, которая изучает жизнедеятельность и функционирование организма человека в целом и отдельных его частей – это …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Повышение уровня развития физических качеств, способности организма к работе при существенно измененных показателях гомеостаза, овладение большим количеством двигательных навыков и умений – это процесс…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адаптации к физическим нагрузкам</w:t>
            </w:r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занятиях физической культурой для лиц, имеющих заболевания сердечно-сосудистой и дыхательной систем, необходимо использовать…упражнения.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аэробные</w:t>
            </w:r>
            <w:proofErr w:type="spellEnd"/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Какую задачу выполняет заключительная часть занятия физической культурой и спортом …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плавный переход в состояние физического покоя</w:t>
            </w:r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rPr>
          <w:trHeight w:val="1695"/>
        </w:trPr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Сложная биологическая система, в которой непрерывно идет обмен веществ и энергии, которая обладает способностью к росту, размножению и активному передвижению в пространстве, все органы которой взаимодействуют благодаря нервной, кровеносной и лимфатической, сердечно-сосудистой и дыхательной системам – это … </w:t>
            </w:r>
          </w:p>
          <w:p w:rsidR="002A46AE" w:rsidRPr="00C4744E" w:rsidRDefault="002A46AE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человеческий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</w:p>
          <w:p w:rsidR="002A46AE" w:rsidRPr="00C4744E" w:rsidRDefault="002A46AE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  <w:t>Спортивная игра с мячом, в которой две команды соревнуются на специальной площадке, разделенной сеткой. Цель игры - направить мяч над сеткой, чтобы он коснулся площадки соперника, и предотвратить такую же попытку соперника.</w:t>
            </w:r>
          </w:p>
          <w:p w:rsidR="002A46AE" w:rsidRPr="00C4744E" w:rsidRDefault="002A46AE" w:rsidP="0026031A">
            <w:p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26031A">
            <w:p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волейбол</w:t>
            </w:r>
            <w:proofErr w:type="spellEnd"/>
          </w:p>
          <w:p w:rsidR="002A46AE" w:rsidRPr="00C4744E" w:rsidRDefault="002A46AE" w:rsidP="0026031A">
            <w:p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 это: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Главной причиной нарушения осанки является: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0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  <w:t>малая подвижность в течение дня, неправильное поднятие тяжестей, часто принимаемая неправильная поза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0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сутулость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сгорбленность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“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своего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роста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0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слабые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мышцы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спины</w:t>
            </w:r>
            <w:proofErr w:type="spellEnd"/>
          </w:p>
          <w:p w:rsidR="002A46AE" w:rsidRPr="00C4744E" w:rsidRDefault="002A46AE" w:rsidP="0026031A">
            <w:pPr>
              <w:pStyle w:val="a5"/>
              <w:shd w:val="clear" w:color="auto" w:fill="FFFFFF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 xml:space="preserve">Лучшие условия для развития быстроты реакции создаются 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во время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1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  <w:t>спортивных игр с обилием быстрых движений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1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бега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препятствиями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1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десятиборья</w:t>
            </w:r>
            <w:proofErr w:type="spellEnd"/>
          </w:p>
          <w:p w:rsidR="002A46AE" w:rsidRPr="00C4744E" w:rsidRDefault="002A46AE" w:rsidP="0026031A">
            <w:pPr>
              <w:pStyle w:val="a5"/>
              <w:shd w:val="clear" w:color="auto" w:fill="FFFFFF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Ритм, как комплексная характеристика техники физических упражнений, отражает: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действий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единицу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времени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  <w:t>некоторый алгоритм распределения физических усилий, степень и скорость их изменения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скорость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упражнений</w:t>
            </w:r>
            <w:proofErr w:type="spellEnd"/>
          </w:p>
          <w:p w:rsidR="002A46AE" w:rsidRPr="00C4744E" w:rsidRDefault="002A46AE" w:rsidP="0026031A">
            <w:pPr>
              <w:pStyle w:val="a5"/>
              <w:shd w:val="clear" w:color="auto" w:fill="FFFFFF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Во время занятий все острые выступающие предметы должны быть: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удалены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зоны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занятий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  <w:t>огорожены или заблокированы от прямого касания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обозначены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цветными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ярлыками</w:t>
            </w:r>
            <w:proofErr w:type="spellEnd"/>
          </w:p>
          <w:p w:rsidR="002A46AE" w:rsidRPr="00C4744E" w:rsidRDefault="002A46AE" w:rsidP="0026031A">
            <w:pPr>
              <w:pStyle w:val="a5"/>
              <w:shd w:val="clear" w:color="auto" w:fill="FFFFFF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Можно ли выполнять упражнения на гимнастических снарядах с влажными руками?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4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можно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4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можно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используются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кистевые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бинты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4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нельзя</w:t>
            </w:r>
            <w:proofErr w:type="spellEnd"/>
          </w:p>
          <w:p w:rsidR="002A46AE" w:rsidRPr="00C4744E" w:rsidRDefault="002A46AE" w:rsidP="0026031A">
            <w:pPr>
              <w:pStyle w:val="a5"/>
              <w:shd w:val="clear" w:color="auto" w:fill="FFFFFF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Олимпиониками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 xml:space="preserve"> в Древней Греции называли людей, которые: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5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выиграли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Олимпийские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игры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5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были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судимы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Олимпийских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играх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5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были меценатами для Олимпийских игр</w:t>
            </w:r>
          </w:p>
          <w:p w:rsidR="002A46AE" w:rsidRPr="00C4744E" w:rsidRDefault="002A46AE" w:rsidP="0026031A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Каково основное значение витаминов для организма человека?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6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ru-RU" w:eastAsia="ru-RU"/>
              </w:rPr>
              <w:t>являются катализаторами для многих химических процессов в организме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6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являются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источником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питания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энергии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6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 принципе не нужны человеку</w:t>
            </w:r>
          </w:p>
          <w:p w:rsidR="002A46AE" w:rsidRPr="00C4744E" w:rsidRDefault="002A46AE" w:rsidP="0026031A">
            <w:pPr>
              <w:pStyle w:val="a5"/>
              <w:shd w:val="clear" w:color="auto" w:fill="FFFFFF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Укажите вид спорта, который обеспечивает наибольший эффект в развитии гибкости: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7"/>
              </w:num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7"/>
              </w:num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7"/>
              </w:numPr>
              <w:tabs>
                <w:tab w:val="left" w:pos="317"/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пятиборье</w:t>
            </w:r>
            <w:proofErr w:type="spellEnd"/>
          </w:p>
          <w:p w:rsidR="002A46AE" w:rsidRPr="00C4744E" w:rsidRDefault="002A46AE" w:rsidP="0026031A">
            <w:pPr>
              <w:pStyle w:val="a5"/>
              <w:tabs>
                <w:tab w:val="left" w:pos="317"/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3"/>
              <w:tabs>
                <w:tab w:val="left" w:pos="346"/>
              </w:tabs>
              <w:spacing w:before="0" w:line="240" w:lineRule="auto"/>
              <w:ind w:left="0" w:right="0" w:firstLine="33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</w:t>
            </w:r>
            <w:proofErr w:type="spellEnd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руководящая</w:t>
            </w:r>
            <w:proofErr w:type="spellEnd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современным</w:t>
            </w:r>
            <w:proofErr w:type="spellEnd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олимпийским</w:t>
            </w:r>
            <w:proofErr w:type="spellEnd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движением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pStyle w:val="3"/>
              <w:numPr>
                <w:ilvl w:val="0"/>
                <w:numId w:val="238"/>
              </w:numPr>
              <w:tabs>
                <w:tab w:val="left" w:pos="346"/>
              </w:tabs>
              <w:spacing w:before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</w:t>
            </w:r>
            <w:proofErr w:type="spellEnd"/>
            <w:proofErr w:type="gram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объединенных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наций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8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международный совет физического воспитания и спорта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8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международный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олимпийский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комитет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A46AE" w:rsidRPr="00C4744E" w:rsidRDefault="002A46AE" w:rsidP="0026031A">
            <w:pPr>
              <w:pStyle w:val="a5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3"/>
              <w:tabs>
                <w:tab w:val="left" w:pos="346"/>
              </w:tabs>
              <w:spacing w:before="0" w:line="240" w:lineRule="auto"/>
              <w:ind w:left="0" w:right="0" w:firstLine="33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Какова польза от занятий циклическими видами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39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увеличивают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жировой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ткани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9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улучшают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потребление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организмом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кислорода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39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повышают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силовые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способности</w:t>
            </w:r>
            <w:proofErr w:type="spellEnd"/>
          </w:p>
          <w:p w:rsidR="002A46AE" w:rsidRPr="00C4744E" w:rsidRDefault="002A46AE" w:rsidP="0026031A">
            <w:pPr>
              <w:pStyle w:val="a5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3"/>
              <w:tabs>
                <w:tab w:val="left" w:pos="346"/>
              </w:tabs>
              <w:spacing w:before="0" w:line="240" w:lineRule="auto"/>
              <w:ind w:left="0" w:right="0" w:firstLine="33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Какие из данных упражнений являются базовыми упражнениями для развития мышц рук и плечевого пояса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40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поднимание ног и таза лежа на спине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40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повороты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наклоны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туловища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40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отжимания</w:t>
            </w:r>
            <w:proofErr w:type="spellEnd"/>
          </w:p>
          <w:p w:rsidR="002A46AE" w:rsidRPr="00C4744E" w:rsidRDefault="002A46AE" w:rsidP="0026031A">
            <w:pPr>
              <w:pStyle w:val="a5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3"/>
              <w:tabs>
                <w:tab w:val="left" w:pos="346"/>
              </w:tabs>
              <w:spacing w:before="0" w:line="240" w:lineRule="auto"/>
              <w:ind w:left="0" w:right="0" w:firstLine="33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Какие виды спорта развивают преимущественно выносливость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41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циклические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41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единоборства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41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</w:t>
            </w:r>
            <w:proofErr w:type="spellEnd"/>
          </w:p>
          <w:p w:rsidR="002A46AE" w:rsidRPr="00C4744E" w:rsidRDefault="002A46AE" w:rsidP="0026031A">
            <w:pPr>
              <w:pStyle w:val="a5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pStyle w:val="3"/>
              <w:tabs>
                <w:tab w:val="left" w:pos="346"/>
              </w:tabs>
              <w:spacing w:before="0" w:line="240" w:lineRule="auto"/>
              <w:ind w:left="0" w:right="0" w:firstLine="33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Как осуществляется контроль за влиянием физических нагрузок на организм во время занятий физическими упражнениями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42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частоте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сердечно-сосудистых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упражнений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42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частоте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дыхания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42"/>
              </w:numPr>
              <w:tabs>
                <w:tab w:val="left" w:pos="346"/>
              </w:tabs>
              <w:spacing w:after="0" w:line="240" w:lineRule="auto"/>
              <w:ind w:left="0" w:right="0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объёму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выполненной</w:t>
            </w:r>
            <w:proofErr w:type="spellEnd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работы</w:t>
            </w:r>
            <w:proofErr w:type="spellEnd"/>
          </w:p>
          <w:p w:rsidR="002A46AE" w:rsidRPr="00C4744E" w:rsidRDefault="002A46AE" w:rsidP="0026031A">
            <w:pPr>
              <w:pStyle w:val="a5"/>
              <w:tabs>
                <w:tab w:val="left" w:pos="346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2A46AE" w:rsidRPr="00C4744E" w:rsidRDefault="002A46AE" w:rsidP="007D498F">
            <w:pPr>
              <w:tabs>
                <w:tab w:val="left" w:pos="346"/>
              </w:tabs>
              <w:spacing w:after="0" w:line="240" w:lineRule="auto"/>
              <w:ind w:left="63" w:right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proofErr w:type="spellEnd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называется</w:t>
            </w:r>
            <w:proofErr w:type="spellEnd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разминкой</w:t>
            </w:r>
            <w:proofErr w:type="spellEnd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43"/>
              </w:numPr>
              <w:tabs>
                <w:tab w:val="left" w:pos="346"/>
              </w:tabs>
              <w:spacing w:after="0" w:line="240" w:lineRule="auto"/>
              <w:ind w:left="63" w:right="0" w:hanging="10"/>
              <w:jc w:val="lef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/>
                <w:sz w:val="24"/>
                <w:szCs w:val="24"/>
              </w:rPr>
              <w:t>чередование</w:t>
            </w:r>
            <w:proofErr w:type="spellEnd"/>
            <w:r w:rsidRPr="00C4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spellEnd"/>
            <w:r w:rsidRPr="00C47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C4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43"/>
              </w:numPr>
              <w:tabs>
                <w:tab w:val="left" w:pos="346"/>
              </w:tabs>
              <w:spacing w:after="0" w:line="240" w:lineRule="auto"/>
              <w:ind w:left="63" w:right="0" w:hanging="10"/>
              <w:jc w:val="lef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организма</w:t>
            </w:r>
            <w:proofErr w:type="spellEnd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предстоящей</w:t>
            </w:r>
            <w:proofErr w:type="spellEnd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/>
                <w:b/>
                <w:sz w:val="24"/>
                <w:szCs w:val="24"/>
              </w:rPr>
              <w:t>работе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43"/>
              </w:numPr>
              <w:tabs>
                <w:tab w:val="left" w:pos="346"/>
              </w:tabs>
              <w:spacing w:after="0" w:line="240" w:lineRule="auto"/>
              <w:ind w:left="63" w:right="0" w:hanging="10"/>
              <w:jc w:val="lef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spellEnd"/>
            <w:r w:rsidRPr="00C4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spellEnd"/>
          </w:p>
          <w:p w:rsidR="002A46AE" w:rsidRPr="00C4744E" w:rsidRDefault="002A46AE" w:rsidP="0026031A">
            <w:pPr>
              <w:pStyle w:val="a5"/>
              <w:tabs>
                <w:tab w:val="left" w:pos="346"/>
              </w:tabs>
              <w:spacing w:after="0" w:line="240" w:lineRule="auto"/>
              <w:ind w:left="63" w:right="0" w:firstLine="0"/>
              <w:jc w:val="lef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9" w:name="_Toc151559537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bookmarkEnd w:id="19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5E30E4">
        <w:tc>
          <w:tcPr>
            <w:tcW w:w="454" w:type="dxa"/>
            <w:vMerge w:val="restart"/>
          </w:tcPr>
          <w:p w:rsidR="00B6249B" w:rsidRPr="00C4744E" w:rsidRDefault="00B6249B" w:rsidP="00B6249B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нужно передвигаться при растекании тока по земле?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«гусиным» шагом»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Аттестация рабочих мест по условиям труда с последующей сертификацией работ по охране труда в организации относятся к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мероприятиям по охране труда согласно Трудовому кодексу РФ.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rPr>
                <w:b/>
              </w:rPr>
              <w:t>1. организационно-техническим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</w:t>
            </w:r>
            <w:r w:rsidRPr="00C4744E">
              <w:rPr>
                <w:b/>
              </w:rPr>
              <w:t xml:space="preserve">. </w:t>
            </w:r>
            <w:r w:rsidRPr="00C4744E">
              <w:t>санитарно-гигиеническим 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3. социально-экономическим 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Более выраженная воспалительная реакция. Резкая сильная боль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сопровождаемая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интенсивным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покраснением кожи - это признаки: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rPr>
                <w:b/>
              </w:rPr>
              <w:t>1. II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2. 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 xml:space="preserve">3. </w:t>
            </w:r>
            <w:proofErr w:type="spellStart"/>
            <w:r w:rsidRPr="00C4744E">
              <w:t>IIIа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4.</w:t>
            </w:r>
            <w:r w:rsidRPr="00C4744E">
              <w:rPr>
                <w:b/>
              </w:rPr>
              <w:t xml:space="preserve"> </w:t>
            </w:r>
            <w:proofErr w:type="spellStart"/>
            <w:r w:rsidRPr="00C4744E">
              <w:t>IIIб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дисциплине «Безопасность жизнедеятельности» важнейшими понятиями являются: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  <w:rPr>
                <w:b/>
              </w:rPr>
            </w:pPr>
            <w:r w:rsidRPr="00C4744E">
              <w:rPr>
                <w:b/>
              </w:rPr>
              <w:t>1. опасность и безопасность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2.  деятельность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3. риск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4.</w:t>
            </w:r>
            <w:r w:rsidRPr="00C4744E">
              <w:rPr>
                <w:b/>
              </w:rPr>
              <w:t xml:space="preserve"> </w:t>
            </w:r>
            <w:r w:rsidRPr="00C4744E">
              <w:t>среда обитания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Рабочая среда запыленная. Какие средства защиты органов дыхания Вы примените?</w:t>
            </w:r>
          </w:p>
          <w:p w:rsidR="0026031A" w:rsidRPr="00C4744E" w:rsidRDefault="0026031A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респираторы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Температура воздуха на рабочем месте имеет устойчивое значение, вышедшее за пределы диапазона температур оптимальных условий на один градус. Какими следует считать условия на рабочем месте по температуре воздуха?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допустимые</w:t>
            </w:r>
          </w:p>
          <w:p w:rsidR="00375954" w:rsidRPr="00C4744E" w:rsidRDefault="00375954" w:rsidP="0026031A">
            <w:pPr>
              <w:spacing w:after="0" w:line="240" w:lineRule="auto"/>
              <w:ind w:left="34" w:right="5" w:hanging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26031A">
            <w:pPr>
              <w:spacing w:after="0" w:line="240" w:lineRule="auto"/>
              <w:ind w:left="0" w:right="5" w:firstLine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Алгоритм оказания первой помощи. 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  <w:r w:rsidRPr="00C4744E">
              <w:rPr>
                <w:b/>
              </w:rPr>
              <w:lastRenderedPageBreak/>
              <w:t>Чтобы не растеряться и грамотно оказать первую помощь, важно соблюдать следующую последовательность действий:</w:t>
            </w:r>
          </w:p>
          <w:tbl>
            <w:tblPr>
              <w:tblStyle w:val="a7"/>
              <w:tblW w:w="73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375954" w:rsidRPr="002A46AE" w:rsidTr="00B23640">
              <w:tc>
                <w:tcPr>
                  <w:tcW w:w="7371" w:type="dxa"/>
                </w:tcPr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</w:pPr>
                  <w:r w:rsidRPr="00C4744E">
                    <w:t>1. убедиться, что при оказании первой помощи вам ничего не угрожает и вы не подвергаете себя опасности.</w:t>
                  </w:r>
                </w:p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</w:pPr>
                  <w:r w:rsidRPr="00C4744E">
                    <w:t>2.     обеспечить безопасность пострадавшему и окружающим (например, извлечь пострадавшего из горящего автомобиля).</w:t>
                  </w:r>
                </w:p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  <w:rPr>
                      <w:b/>
                    </w:rPr>
                  </w:pPr>
                  <w:r w:rsidRPr="00C4744E">
                    <w:t>3.    проверить наличие у пострадавшего признаков жизни (пульс, дыхание, реакция зрачков на свет) и сознания.</w:t>
                  </w:r>
                </w:p>
              </w:tc>
            </w:tr>
          </w:tbl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</w:pP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  <w:r w:rsidRPr="00C4744E">
              <w:t xml:space="preserve"> </w:t>
            </w:r>
            <w:r w:rsidRPr="00C4744E">
              <w:rPr>
                <w:b/>
              </w:rPr>
              <w:t>Ответ: 1, 2, 3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26031A">
            <w:pPr>
              <w:spacing w:after="0" w:line="240" w:lineRule="auto"/>
              <w:ind w:left="0" w:right="5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случае землетрясения в зданиях в качестве укрытия необходимо использовать места: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rPr>
                <w:b/>
              </w:rPr>
              <w:t>1.</w:t>
            </w:r>
            <w:r w:rsidRPr="00C4744E">
              <w:rPr>
                <w:b/>
                <w:i/>
              </w:rPr>
              <w:t xml:space="preserve"> </w:t>
            </w:r>
            <w:r w:rsidRPr="00C4744E">
              <w:rPr>
                <w:b/>
              </w:rPr>
              <w:t>у колонн, проемы и утлы капитальных внутренних стен, дверные проемы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t>2. встроенные шкафы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t>3. вентиляционные шахты и коробы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балконы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лоджии</w:t>
            </w:r>
            <w:proofErr w:type="spellEnd"/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Опасные стихийные бедствия, явления или процессы, имеющие чрезвычайный характер и приводящие к нарушению повседневного уклада жизни значительных групп людей, человеческим жертвам, разрушению и уничтожению материальных ценностей, называются чрезвычайными ситуациями ___ происхождения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природного</w:t>
            </w:r>
          </w:p>
          <w:p w:rsidR="00375954" w:rsidRPr="00C4744E" w:rsidRDefault="00375954" w:rsidP="0026031A">
            <w:pPr>
              <w:spacing w:after="0" w:line="240" w:lineRule="auto"/>
              <w:ind w:left="0" w:right="5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Организованный вывоз (вывод) из населенных пунктов и размещение в безопасной зоне рабочих и служащих, объектов, прекративших или перенесших свою народнохозяйственную деятельность, а также населения, не занятого в сфере производства, называется _____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эвакуацией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Точка на поверхности земли, находящаяся над фокусом землетрясения, называется_____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эпицентром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шахте «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Костромовская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мехцехе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аккумуляторщик опрокинул на себя банку с щелочью. Определите последовательность действий: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снять с пострадавшего участка тела одежду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пораженное место подержать под холодной проточной водой от 20 минут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для нейтрализации использовать подручные средства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прикрыть поврежденный участок тела тряпочкой, смоченной в холодной воде</w:t>
            </w:r>
          </w:p>
          <w:p w:rsidR="0026031A" w:rsidRPr="00C4744E" w:rsidRDefault="0026031A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разрезе «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Моховский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 при ремонте экскаватора ЭКГ электрослесарь попал под напряжение. Определите последовательность действий: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прекратить воздействие тока на тело пострадавшего.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закрытый массаж сердца (если нет пульса и дыхания).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искусственное дыхание.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введение препаратов, поддерживающих работу сердца.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оспитализация</w:t>
            </w:r>
            <w:proofErr w:type="spellEnd"/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6031A" w:rsidRPr="00C4744E" w:rsidRDefault="0026031A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1,2,3,4,5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ind w:hanging="24"/>
              <w:jc w:val="both"/>
              <w:rPr>
                <w:b/>
              </w:rPr>
            </w:pPr>
            <w:r w:rsidRPr="00C4744E">
              <w:rPr>
                <w:b/>
              </w:rPr>
              <w:t>Для остановки кровотечения из сосудов кисти или предплечья можно использовать следующий метод: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 максимально отвести плечи пострадавшего назад и зафиксировать их за спиной широким бинтом;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наложить давящую повязку на поражённое место;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 согнуть руку в локтевом суставе и зафиксировать предплечье к плечу.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После возгорания на складе у пострадавшего бо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softHyphen/>
              <w:t xml:space="preserve">лее выраженная воспалительная реакция. Резкая сильная боль,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сопровождаемая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интенсивным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покраснением кожи - это признаки: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  <w:rPr>
                <w:b/>
              </w:rPr>
            </w:pPr>
            <w:r w:rsidRPr="00C4744E">
              <w:rPr>
                <w:b/>
              </w:rPr>
              <w:t>1. II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>2. 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 xml:space="preserve">3. </w:t>
            </w:r>
            <w:proofErr w:type="spellStart"/>
            <w:r w:rsidRPr="00C4744E">
              <w:t>IIIа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>4</w:t>
            </w:r>
            <w:r w:rsidRPr="00C4744E">
              <w:rPr>
                <w:b/>
              </w:rPr>
              <w:t xml:space="preserve">. </w:t>
            </w:r>
            <w:proofErr w:type="spellStart"/>
            <w:r w:rsidRPr="00C4744E">
              <w:t>IIIб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результате нарушений правил охраны труда на шахте «Распадская», повлекших за собой гибель людей, к руководству будет применена ______________ответственность.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  <w:rPr>
                <w:b/>
              </w:rPr>
            </w:pP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proofErr w:type="gramStart"/>
            <w:r w:rsidRPr="00C4744E">
              <w:t xml:space="preserve">Ответ: </w:t>
            </w:r>
            <w:r w:rsidRPr="00C4744E">
              <w:rPr>
                <w:i/>
              </w:rPr>
              <w:t xml:space="preserve"> </w:t>
            </w:r>
            <w:r w:rsidRPr="00C4744E">
              <w:t>уголовная</w:t>
            </w:r>
            <w:proofErr w:type="gramEnd"/>
            <w:r w:rsidRPr="00C4744E">
              <w:t xml:space="preserve"> 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0" w:name="_Toc151559538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9 Способен принимать обоснованные экономические решения в различных областях жизнедеятельности</w:t>
            </w:r>
            <w:bookmarkEnd w:id="20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5E30E4">
        <w:tc>
          <w:tcPr>
            <w:tcW w:w="454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Выберите функцию государства, не связанную с его экономической деятельностью: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создание условий для эффективного развития хозяйственной деятельности всех предпринимателей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стабилизация экономического развития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регулирование социальных отношений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обеспечение безопасности границ страны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ab/>
              <w:t>Установите соответствие: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Отрасли, которые нельзя отдать в частные руки, должны контролироваться государством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Отрасли, которые можно отдать в частные руки, но не полностью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Важные отрасли, но не представляющие интереса для частного бизнеса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А. Фундаментальная наука, экология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Б. Образование, здравоохранение, культура, связь, дороги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В. Оборона, производство вооружения, мосты, энергетика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1В, 2Б, 3А</w:t>
            </w:r>
          </w:p>
          <w:p w:rsidR="00375954" w:rsidRPr="00C4744E" w:rsidRDefault="00375954" w:rsidP="007D498F">
            <w:pPr>
              <w:pStyle w:val="a5"/>
              <w:tabs>
                <w:tab w:val="left" w:pos="864"/>
              </w:tabs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Установите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соответствие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блага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Смешанные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блага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блага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Социально-значимые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блага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А. в их потреблении заинтересовано все общество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Б. доступны жителям отдельного города, района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В. одно из двух свойств общественных благ выражено в малой степени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Г. в высокой мере обладают двумя основными свойствами общественных благ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1Г, 2В, 3Б, 4А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Сопоставьте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принципы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приватизации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равенство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открытость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возмездность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А. одинаковые права покупателей независимо от их формы собственности и иных характеристик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Б. публичность деятельности, обязательное размещение информации в публичном доступе в соответствии с требованиями законодательства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В. платность, невозможность бесплатного получения имущества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1А, 2Б, 3В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Предположим, что национальное производство включает два товара – потребительские товары Х и инвестиционные товары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В текущем году было произведено 200 единиц товара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 цене 2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ед. и 10 единиц товара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 цене 4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ед., тогда величина валового внутреннего продукта (ВВП) равна _____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ед.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 440</w:t>
            </w:r>
            <w:proofErr w:type="gram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При сокращении государственных расходов на 50 млрд.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ед., увеличении потребительских расходов на 100 млрд.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ед., инвестиционных расходов на 150 млрд.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ед. и чистого экспорта на 10 млрд.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ед. объем ВВП __________ млрд.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ед.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увеличится на 210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сократится на 210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увеличится на 190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сократится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стране производятся 2 блага: кирпичи и телефоны. В текущем году было произведено кирпичей 200 тыс. шт. и реализовано по 5 тыс. руб. за 1 тыс. шт., телефонов 2 тыс. шт. по цене 2,5 тыс. руб. за 1 шт. В прошлом году было произведено кирпичей 210 тыс. шт. и реализовано по цене 4,6 тыс. руб. за 1 тыс. шт., телефонов 1,8 тыс. шт. по цене 2,7 тыс. руб. за 1 шт.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Номинальный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ВВП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составил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__________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тыс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1. 5826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2. 5550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3. 7240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6000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Стоимость потребительской корзины увеличилась с 5700 руб. до 6500 руб.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Темп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инфляции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составил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____ %.</w:t>
            </w:r>
          </w:p>
          <w:p w:rsidR="0026031A" w:rsidRPr="00C4744E" w:rsidRDefault="0026031A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Финансовые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инвестиции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вложения, обеспечивающие увеличение средств производства, материально-вещественных ценностей, запасов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вложения, предполагающие возмещение изношенного за весь срок службы основного капитала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объем инвестиций за вычетом стоимости износа элементов основного капитала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вложения в акции, облигации, векселя и другие ценные бумаги, а также финансовые инструменты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Источником инвестиций не может быть _________ __________.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налоговый кредит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прибыль предприятий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амортизационный фонд предприятия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банковский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кредит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Инвестиции, которые обеспечивают полный контроль над объектами капиталовложений, называются - ________.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 прямыми</w:t>
            </w:r>
            <w:proofErr w:type="gramEnd"/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Предприниматель получил доход в сумме 25000 руб. После уплаты налога на доходы физических лиц, в его распоряжении останется сумма равная ______ руб.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21750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Если норма резервирования составляет 40%, то каждая денежная единица, поступающая в банковскую систему, увеличится в _______ раз(а).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4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Политика дорогих денег приводит к: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расширению денежной массы 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развертыванию инфляционных процессов 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сокращению денежной массы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неизменности денежной массы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Абсолютной ликвидностью обладают…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недвижимость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срочные вклады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бумаги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наличные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деньги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ab/>
              <w:t>Экономическая прибыль равна разности между…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валовым доходом и явными и неявными издержками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бухгалтерской и нормальной прибылью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валовым доходом и внешними издержками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внешними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внутренними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издержками</w:t>
            </w:r>
            <w:proofErr w:type="spellEnd"/>
          </w:p>
          <w:p w:rsidR="00375954" w:rsidRPr="00C4744E" w:rsidRDefault="00375954" w:rsidP="007D498F">
            <w:pPr>
              <w:pStyle w:val="a5"/>
              <w:tabs>
                <w:tab w:val="left" w:pos="1970"/>
              </w:tabs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1" w:name="_Toc151559539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10 Способен принимать обоснованные экономические решения в различных областях жизнедеятельности</w:t>
            </w:r>
            <w:bookmarkEnd w:id="21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2A46AE" w:rsidTr="005E30E4">
        <w:tc>
          <w:tcPr>
            <w:tcW w:w="454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Профилактика коррупции - это: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1.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деятельность институтов гражданского общества, организаций и физических лиц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Предметом служебного подлога являются: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любые документы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документы, представляющие собой официальные документы государственной власти РФ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любые официальные документы, удостоверяющие определенные факты и события, имеющие юридическое значение или порождающие определенные юридические последствия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 коррупционным преступлениям могут быть отнесены: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злоупотребление должностными полномочиями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получение взятки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воспрепятствование законной предпринимательской деятельности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ограничение конкуренции органами власти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Установите соответствие: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взятка – А.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вымогательство – В. получение противозаконной имущественной выгоды посредством принуждения, воздействия на волю потерпевшего. При этом преступник не сам лишает потерпевшего владения похищаемою вещью, а заставляет его передать владение ею.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мошенничество – С. завладение чужим имуществом на основании злоупотребления доверием.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2-B, 3-C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каких ситуациях лицо, которое дало взятку, освобождается от уголовной ответственности?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если имело место вымогательство взятки со стороны должностного лица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в случае деятельного раскаяния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если лицо добровольно сообщило органу, имеющему право возбудить уголовное дело, о даче взятки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при возмещении причиненного вреда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Может ли служащий после увольнения заниматься трудовой деятельностью в организациях, которые были ему подконтрольны при выполнении должностных обязанностей?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1. может по решению комиссии по соблюдению требований к служебному поведению и урегулированию конфликта интересов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не может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ограничений по трудоустройству после увольнения с государственной службы не предусмотрено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соответствии с законодательством Российской Федерации, коммерческие организации в целях противодействия коррупции обязаны реализовывать меры, которые могут включать: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приём на работу исключительно работников, имеющих опыт работы в правоохранительных органах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запрет на общение (в любом виде) для отдельных работников со своими родными и близкими, а также клиентами и поставщиками организации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определение подразделений или должностных лиц, ответственных за профилактику коррупционных и иных правонарушений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проведение оперативно-розыскных мероприятий в отношении, работников, совершивших коррупционный проступок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 в перечне нет правильного ответа, так как законодательство о противодействии коррупции на коммерческие организации не распространяется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Конфликт интересов для государственного служащего это: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конфликтная ситуация с коллегой по работе;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личная заинтересованность при разрешении вопроса, входящего в круг должностных обязанностей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ситуация, при которой государственный гражданский служащий получает от соответствующего руководителя поручение, являющееся, по мнению государственного гражданского служащего, неправомерным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Крупная фирма договаривается с депутатом, что он проголосует в Думе так, как это выгодно фирме и предоставляет депутату за это услуги. Имеет ли место здесь коррупция?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да, безусловно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да, если сумма оказанных услуг превышает 150 тыс. руб. 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  <w:proofErr w:type="spellEnd"/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Вправе ли преподаватель просить обучающегося оказывать ему услуги (довозить до дома, помогать по хозяйству, выполнять иные личные поручения):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да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нет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по усмотрению преподавателя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Возможен ли конфликт интересов, если преподаватель принимает зачёт (экзамен) у своих родственников: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да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нет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по усмотрению преподавателя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Ознакомьтесь с приведенной ситуацией и ответьте на вопросы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Перед экзаменом преподаватель предложил студенту для успешной сдачи зачета (экзамена). приобрести его авторскую монографию за 500 рублей. Преподаватель пояснил, что, студенту будет очень сложно подготовиться и успешно сдать зачет без этой монографии. Студент знал, от студентов предыдущих курсов, что покупка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монографии обеспечит получение положительной оценки, а вот отказ от приобретения монографии не позволит сдать экзамен с первого раза. Студент приобрел монографию. К какой ответственности, по Вашему мнению, должен быть привлечен обучающийся?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общественное порицание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дисциплинарная ответственность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административная ответственность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уголовная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ответственность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Федеральному государственному гражданскому служащему в период его служебной командировки в процессе протокольного мероприятия был преподнесен подарок стоимостью 2900 руб., который он принял.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должен был сделать служащий?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сдать подарок в уполномоченное заведение 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подарок</w:t>
            </w:r>
            <w:proofErr w:type="spellEnd"/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Основным нормативно-правовым актом по противодействию коррупции в Российской Федерации является ___________.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Конституция РФ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Какая сумма денег признается значительным размером взятки (а также стоимость ценных бумаг, иного имущества или выгод имущественного характера) (выбрать один правильный вариант ответа):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 25 тысяч рублей до 150 тысяч рублей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 10 тысяч рублей до 25 тысяч рублей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 150 тысяч рублей до 1 миллион рублей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превышающие 1 миллион рублей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Непосредственная передача взятки по поручению взяткодателя или взяткополучателя –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это_______________во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взяточничестве.</w:t>
            </w:r>
          </w:p>
          <w:p w:rsidR="0026031A" w:rsidRPr="00C4744E" w:rsidRDefault="0026031A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посредничество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– это _________.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коррупция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63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Примером коррупции является </w:t>
            </w:r>
            <w:r w:rsidRPr="00C474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менее двух ответов):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получение государственным гражданским служащим дорогостоящего подарка в связи с протокольным мероприятием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использование государственным гражданским служащим своего служебного положения для оказания влияния на принятие конкурсной комиссией государственного органа решения в целях назначения на должность государственной гражданской службы своего родственника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получение государственным гражданским служащим доходов от осуществления дополнительной оплачиваемой преподавательской деятельности в ВУЗе с использованием знаний и умений, приобретенных им на государственной гражданской службе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 недобросовестное исполнение (неисполнение) государственным гражданским служащим должностных обязанностей должностных обязанностей по замещаемой должности государственной гражданской службы по причине конфликта с непосредственным руководителем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Может ли служащий после увольнения заниматься трудовой деятельностью в организациях, которые были ему подконтрольны при выполнении должностных обязанностей?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Может по решению комиссии по соблюдению требований к служебному поведению и урегулированию конфликта интересов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Не может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Ограничений по трудоустройству после увольнения с государственной службы не предусмотрено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2" w:name="_Toc151559540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  <w:bookmarkEnd w:id="22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5E1321" w:rsidTr="005E30E4">
        <w:tc>
          <w:tcPr>
            <w:tcW w:w="454" w:type="dxa"/>
            <w:vMerge w:val="restart"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26031A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Сколько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различных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трехзначных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чисел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можно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записать,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используя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цифры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0,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1,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2,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3?</w:t>
            </w:r>
          </w:p>
          <w:p w:rsidR="002A46AE" w:rsidRPr="00C4744E" w:rsidRDefault="002A46AE" w:rsidP="0026031A">
            <w:pPr>
              <w:pStyle w:val="af0"/>
              <w:tabs>
                <w:tab w:val="left" w:pos="993"/>
              </w:tabs>
              <w:spacing w:after="0"/>
              <w:ind w:right="5"/>
              <w:rPr>
                <w:bCs/>
                <w:lang w:val="ru-RU"/>
              </w:rPr>
            </w:pPr>
            <w:r w:rsidRPr="00C4744E">
              <w:rPr>
                <w:b/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.</w:t>
            </w:r>
            <w:r w:rsidRPr="00C4744E">
              <w:rPr>
                <w:bCs/>
                <w:spacing w:val="13"/>
                <w:lang w:val="ru-RU"/>
              </w:rPr>
              <w:t xml:space="preserve"> </w:t>
            </w:r>
            <w:r w:rsidRPr="00C4744E">
              <w:rPr>
                <w:bCs/>
                <w:lang w:val="ru-RU"/>
              </w:rPr>
              <w:t>12</w:t>
            </w:r>
          </w:p>
          <w:p w:rsidR="002A46AE" w:rsidRPr="00C4744E" w:rsidRDefault="002A46AE" w:rsidP="0026031A">
            <w:pPr>
              <w:pStyle w:val="af0"/>
              <w:tabs>
                <w:tab w:val="left" w:pos="993"/>
              </w:tabs>
              <w:spacing w:after="0"/>
              <w:ind w:right="5"/>
              <w:rPr>
                <w:bCs/>
                <w:lang w:val="ru-RU"/>
              </w:rPr>
            </w:pPr>
            <w:r w:rsidRPr="00C4744E">
              <w:rPr>
                <w:bCs/>
                <w:w w:val="105"/>
                <w:lang w:val="ru-RU"/>
              </w:rPr>
              <w:t>2</w:t>
            </w:r>
            <w:r>
              <w:rPr>
                <w:bCs/>
                <w:w w:val="105"/>
                <w:lang w:val="ru-RU"/>
              </w:rPr>
              <w:t>.</w:t>
            </w:r>
            <w:r w:rsidRPr="00C4744E">
              <w:rPr>
                <w:bCs/>
                <w:w w:val="105"/>
                <w:lang w:val="ru-RU"/>
              </w:rPr>
              <w:t xml:space="preserve"> 27</w:t>
            </w:r>
          </w:p>
          <w:p w:rsidR="002A46AE" w:rsidRPr="00C4744E" w:rsidRDefault="002A46AE" w:rsidP="0026031A">
            <w:pPr>
              <w:pStyle w:val="af0"/>
              <w:tabs>
                <w:tab w:val="left" w:pos="993"/>
              </w:tabs>
              <w:spacing w:after="0"/>
              <w:ind w:right="5"/>
              <w:rPr>
                <w:b/>
                <w:bCs/>
                <w:w w:val="105"/>
                <w:lang w:val="ru-RU"/>
              </w:rPr>
            </w:pPr>
            <w:r w:rsidRPr="00C4744E">
              <w:rPr>
                <w:b/>
                <w:bCs/>
                <w:w w:val="105"/>
                <w:lang w:val="ru-RU"/>
              </w:rPr>
              <w:t>3</w:t>
            </w:r>
            <w:r>
              <w:rPr>
                <w:b/>
                <w:bCs/>
                <w:w w:val="105"/>
                <w:lang w:val="ru-RU"/>
              </w:rPr>
              <w:t>.</w:t>
            </w:r>
            <w:r w:rsidRPr="00C4744E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C4744E">
              <w:rPr>
                <w:b/>
                <w:bCs/>
                <w:w w:val="105"/>
                <w:lang w:val="ru-RU"/>
              </w:rPr>
              <w:t>48</w:t>
            </w:r>
          </w:p>
          <w:p w:rsidR="002A46AE" w:rsidRPr="00C4744E" w:rsidRDefault="002A46AE" w:rsidP="0026031A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45</w:t>
            </w:r>
          </w:p>
          <w:p w:rsidR="002A46AE" w:rsidRPr="00C4744E" w:rsidRDefault="002A46AE" w:rsidP="0026031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5E1321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Предмет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математической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логики – это__________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математическое доказательство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Две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вершины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графа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называются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смежными,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если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они…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связаны ребром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На эк</w:t>
            </w:r>
            <w:r w:rsidRPr="00C4744E">
              <w:rPr>
                <w:b/>
              </w:rPr>
              <w:softHyphen/>
              <w:t>за</w:t>
            </w:r>
            <w:r w:rsidRPr="00C4744E">
              <w:rPr>
                <w:b/>
              </w:rPr>
              <w:softHyphen/>
              <w:t>ме</w:t>
            </w:r>
            <w:r w:rsidRPr="00C4744E">
              <w:rPr>
                <w:b/>
              </w:rPr>
              <w:softHyphen/>
              <w:t>не по гео</w:t>
            </w:r>
            <w:r w:rsidRPr="00C4744E">
              <w:rPr>
                <w:b/>
              </w:rPr>
              <w:softHyphen/>
              <w:t>мет</w:t>
            </w:r>
            <w:r w:rsidRPr="00C4744E">
              <w:rPr>
                <w:b/>
              </w:rPr>
              <w:softHyphen/>
              <w:t>рии школь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ку достаётся одна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из сбор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ка.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эта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по теме «Углы», равна 0,1.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это ока</w:t>
            </w:r>
            <w:r w:rsidRPr="00C4744E">
              <w:rPr>
                <w:b/>
              </w:rPr>
              <w:softHyphen/>
              <w:t>жет</w:t>
            </w:r>
            <w:r w:rsidRPr="00C4744E">
              <w:rPr>
                <w:b/>
              </w:rPr>
              <w:softHyphen/>
              <w:t>ся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по теме «Па</w:t>
            </w:r>
            <w:r w:rsidRPr="00C4744E">
              <w:rPr>
                <w:b/>
              </w:rPr>
              <w:softHyphen/>
              <w:t>рал</w:t>
            </w:r>
            <w:r w:rsidRPr="00C4744E">
              <w:rPr>
                <w:b/>
              </w:rPr>
              <w:softHyphen/>
              <w:t>ле</w:t>
            </w:r>
            <w:r w:rsidRPr="00C4744E">
              <w:rPr>
                <w:b/>
              </w:rPr>
              <w:softHyphen/>
              <w:t>ло</w:t>
            </w:r>
            <w:r w:rsidRPr="00C4744E">
              <w:rPr>
                <w:b/>
              </w:rPr>
              <w:softHyphen/>
              <w:t>грамм», равна 0,6. В сбор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ке нет задач, ко</w:t>
            </w:r>
            <w:r w:rsidRPr="00C4744E">
              <w:rPr>
                <w:b/>
              </w:rPr>
              <w:softHyphen/>
              <w:t>то</w:t>
            </w:r>
            <w:r w:rsidRPr="00C4744E">
              <w:rPr>
                <w:b/>
              </w:rPr>
              <w:softHyphen/>
              <w:t>рые од</w:t>
            </w:r>
            <w:r w:rsidRPr="00C4744E">
              <w:rPr>
                <w:b/>
              </w:rPr>
              <w:softHyphen/>
              <w:t>но</w:t>
            </w:r>
            <w:r w:rsidRPr="00C4744E">
              <w:rPr>
                <w:b/>
              </w:rPr>
              <w:softHyphen/>
              <w:t>вре</w:t>
            </w:r>
            <w:r w:rsidRPr="00C4744E">
              <w:rPr>
                <w:b/>
              </w:rPr>
              <w:softHyphen/>
              <w:t>мен</w:t>
            </w:r>
            <w:r w:rsidRPr="00C4744E">
              <w:rPr>
                <w:b/>
              </w:rPr>
              <w:softHyphen/>
              <w:t>но от</w:t>
            </w:r>
            <w:r w:rsidRPr="00C4744E">
              <w:rPr>
                <w:b/>
              </w:rPr>
              <w:softHyphen/>
              <w:t>но</w:t>
            </w:r>
            <w:r w:rsidRPr="00C4744E">
              <w:rPr>
                <w:b/>
              </w:rPr>
              <w:softHyphen/>
              <w:t>сят</w:t>
            </w:r>
            <w:r w:rsidRPr="00C4744E">
              <w:rPr>
                <w:b/>
              </w:rPr>
              <w:softHyphen/>
              <w:t>ся к этим двум темам. Най</w:t>
            </w:r>
            <w:r w:rsidRPr="00C4744E">
              <w:rPr>
                <w:b/>
              </w:rPr>
              <w:softHyphen/>
              <w:t>ди</w:t>
            </w:r>
            <w:r w:rsidRPr="00C4744E">
              <w:rPr>
                <w:b/>
              </w:rPr>
              <w:softHyphen/>
              <w:t>те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на эк</w:t>
            </w:r>
            <w:r w:rsidRPr="00C4744E">
              <w:rPr>
                <w:b/>
              </w:rPr>
              <w:softHyphen/>
              <w:t>за</w:t>
            </w:r>
            <w:r w:rsidRPr="00C4744E">
              <w:rPr>
                <w:b/>
              </w:rPr>
              <w:softHyphen/>
              <w:t>ме</w:t>
            </w:r>
            <w:r w:rsidRPr="00C4744E">
              <w:rPr>
                <w:b/>
              </w:rPr>
              <w:softHyphen/>
              <w:t>не школь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ку до</w:t>
            </w:r>
            <w:r w:rsidRPr="00C4744E">
              <w:rPr>
                <w:b/>
              </w:rPr>
              <w:softHyphen/>
              <w:t>ста</w:t>
            </w:r>
            <w:r w:rsidRPr="00C4744E">
              <w:rPr>
                <w:b/>
              </w:rPr>
              <w:softHyphen/>
              <w:t>нет</w:t>
            </w:r>
            <w:r w:rsidRPr="00C4744E">
              <w:rPr>
                <w:b/>
              </w:rPr>
              <w:softHyphen/>
              <w:t>ся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по одной из этих двух тем.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</w:pPr>
            <w:r w:rsidRPr="00C4744E">
              <w:t>Ответ: 0,7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новая ша</w:t>
            </w:r>
            <w:r w:rsidRPr="00C4744E">
              <w:rPr>
                <w:b/>
              </w:rPr>
              <w:softHyphen/>
              <w:t>ри</w:t>
            </w:r>
            <w:r w:rsidRPr="00C4744E">
              <w:rPr>
                <w:b/>
              </w:rPr>
              <w:softHyphen/>
              <w:t>ко</w:t>
            </w:r>
            <w:r w:rsidRPr="00C4744E">
              <w:rPr>
                <w:b/>
              </w:rPr>
              <w:softHyphen/>
              <w:t>вая ручка пишет плохо (или не пишет), равна 0,19. По</w:t>
            </w:r>
            <w:r w:rsidRPr="00C4744E">
              <w:rPr>
                <w:b/>
              </w:rPr>
              <w:softHyphen/>
              <w:t>ку</w:t>
            </w:r>
            <w:r w:rsidRPr="00C4744E">
              <w:rPr>
                <w:b/>
              </w:rPr>
              <w:softHyphen/>
              <w:t>па</w:t>
            </w:r>
            <w:r w:rsidRPr="00C4744E">
              <w:rPr>
                <w:b/>
              </w:rPr>
              <w:softHyphen/>
              <w:t>тель в ма</w:t>
            </w:r>
            <w:r w:rsidRPr="00C4744E">
              <w:rPr>
                <w:b/>
              </w:rPr>
              <w:softHyphen/>
              <w:t>га</w:t>
            </w:r>
            <w:r w:rsidRPr="00C4744E">
              <w:rPr>
                <w:b/>
              </w:rPr>
              <w:softHyphen/>
              <w:t>зи</w:t>
            </w:r>
            <w:r w:rsidRPr="00C4744E">
              <w:rPr>
                <w:b/>
              </w:rPr>
              <w:softHyphen/>
              <w:t>не вы</w:t>
            </w:r>
            <w:r w:rsidRPr="00C4744E">
              <w:rPr>
                <w:b/>
              </w:rPr>
              <w:softHyphen/>
              <w:t>би</w:t>
            </w:r>
            <w:r w:rsidRPr="00C4744E">
              <w:rPr>
                <w:b/>
              </w:rPr>
              <w:softHyphen/>
              <w:t>ра</w:t>
            </w:r>
            <w:r w:rsidRPr="00C4744E">
              <w:rPr>
                <w:b/>
              </w:rPr>
              <w:softHyphen/>
              <w:t>ет одну такую ручку. Най</w:t>
            </w:r>
            <w:r w:rsidRPr="00C4744E">
              <w:rPr>
                <w:b/>
              </w:rPr>
              <w:softHyphen/>
              <w:t>ди</w:t>
            </w:r>
            <w:r w:rsidRPr="00C4744E">
              <w:rPr>
                <w:b/>
              </w:rPr>
              <w:softHyphen/>
              <w:t>те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эта ручка пишет хо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шо.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</w:pPr>
            <w:r w:rsidRPr="00C4744E">
              <w:t>Ответ: 0,81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  <w:u w:val="single"/>
                <w:shd w:val="clear" w:color="auto" w:fill="FFFFFF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Какова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вероятность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выпадения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двух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гербов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при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трех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бросках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правильной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монеты?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1.</w:t>
            </w:r>
            <w:r w:rsidRPr="00C4744E">
              <w:rPr>
                <w:spacing w:val="5"/>
                <w:lang w:val="ru-RU"/>
              </w:rPr>
              <w:t xml:space="preserve"> </w:t>
            </w:r>
            <w:r w:rsidRPr="00C4744E">
              <w:rPr>
                <w:spacing w:val="-4"/>
                <w:lang w:val="ru-RU"/>
              </w:rPr>
              <w:t>1/8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2. </w:t>
            </w:r>
            <w:r w:rsidRPr="00C4744E">
              <w:rPr>
                <w:b/>
                <w:spacing w:val="-4"/>
                <w:lang w:val="ru-RU"/>
              </w:rPr>
              <w:t>3/8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3.</w:t>
            </w:r>
            <w:r w:rsidRPr="00C4744E">
              <w:rPr>
                <w:spacing w:val="5"/>
                <w:lang w:val="ru-RU"/>
              </w:rPr>
              <w:t xml:space="preserve"> </w:t>
            </w:r>
            <w:r w:rsidRPr="00C4744E">
              <w:rPr>
                <w:spacing w:val="-4"/>
                <w:lang w:val="ru-RU"/>
              </w:rPr>
              <w:t>5/8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spacing w:val="-7"/>
                <w:w w:val="105"/>
                <w:lang w:val="ru-RU"/>
              </w:rPr>
            </w:pPr>
            <w:r w:rsidRPr="00C4744E">
              <w:rPr>
                <w:w w:val="105"/>
                <w:lang w:val="ru-RU"/>
              </w:rPr>
              <w:t xml:space="preserve">4. </w:t>
            </w:r>
            <w:r w:rsidRPr="00C4744E">
              <w:rPr>
                <w:spacing w:val="-7"/>
                <w:w w:val="105"/>
                <w:lang w:val="ru-RU"/>
              </w:rPr>
              <w:t>0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87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Случайная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дискретная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величина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выпадений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герба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пятикратном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подбрасывании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симметричной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монеты,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распределена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закону?</w:t>
            </w:r>
          </w:p>
          <w:p w:rsidR="002A46AE" w:rsidRPr="00C4744E" w:rsidRDefault="002A46AE" w:rsidP="007D498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1. гипергеометрическому</w:t>
            </w:r>
          </w:p>
          <w:p w:rsidR="002A46AE" w:rsidRPr="00C4744E" w:rsidRDefault="002A46AE" w:rsidP="007D498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2. биномиальному</w:t>
            </w:r>
          </w:p>
          <w:p w:rsidR="002A46AE" w:rsidRPr="00C4744E" w:rsidRDefault="002A46AE" w:rsidP="007D498F">
            <w:pPr>
              <w:pStyle w:val="a5"/>
              <w:tabs>
                <w:tab w:val="left" w:pos="77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3. геометрическому</w:t>
            </w:r>
          </w:p>
          <w:p w:rsidR="002A46AE" w:rsidRPr="00C4744E" w:rsidRDefault="002A46AE" w:rsidP="007D498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4. равномерному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974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Студент знает 20 из 25 вопросов программы. Зачёт считается сданным, если студент ответит не менее чем на три из четырёх поставленных в билете вопросов. Взглянув на первый вопрос, студент обнаружил, что он его знает.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Какова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вероятность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того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студент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сдаст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зачёт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?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spacing w:val="5"/>
              </w:rPr>
            </w:pPr>
            <w:proofErr w:type="spellStart"/>
            <w:r w:rsidRPr="00C4744E">
              <w:t>Ответ</w:t>
            </w:r>
            <w:proofErr w:type="spellEnd"/>
            <w:r w:rsidRPr="00C4744E">
              <w:t>:</w:t>
            </w:r>
            <w:r w:rsidRPr="00C4744E">
              <w:rPr>
                <w:spacing w:val="5"/>
              </w:rPr>
              <w:t xml:space="preserve"> 0,834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w w:val="105"/>
                <w:lang w:val="ru-RU"/>
              </w:rPr>
            </w:pPr>
            <w:r w:rsidRPr="00C4744E">
              <w:rPr>
                <w:b/>
                <w:w w:val="105"/>
                <w:lang w:val="ru-RU"/>
              </w:rPr>
              <w:t xml:space="preserve">Выборочное уравнение парной регрессии имеет вид </w:t>
            </w:r>
            <w:r w:rsidRPr="00C4744E">
              <w:rPr>
                <w:b/>
                <w:w w:val="105"/>
              </w:rPr>
              <w:t>y</w:t>
            </w:r>
            <w:r w:rsidRPr="00C4744E">
              <w:rPr>
                <w:b/>
                <w:w w:val="105"/>
                <w:lang w:val="ru-RU"/>
              </w:rPr>
              <w:t>= –5+2</w:t>
            </w:r>
            <w:r w:rsidRPr="00C4744E">
              <w:rPr>
                <w:b/>
                <w:w w:val="105"/>
              </w:rPr>
              <w:t>x</w:t>
            </w:r>
            <w:r w:rsidRPr="00C4744E">
              <w:rPr>
                <w:b/>
                <w:w w:val="105"/>
                <w:lang w:val="ru-RU"/>
              </w:rPr>
              <w:t>. Тогда выборочный коэффициент регрессии равен…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w w:val="105"/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w w:val="105"/>
              </w:rPr>
            </w:pPr>
            <w:proofErr w:type="spellStart"/>
            <w:r w:rsidRPr="00C4744E">
              <w:rPr>
                <w:w w:val="105"/>
              </w:rPr>
              <w:t>Ответ</w:t>
            </w:r>
            <w:proofErr w:type="spellEnd"/>
            <w:r w:rsidRPr="00C4744E">
              <w:rPr>
                <w:w w:val="105"/>
              </w:rPr>
              <w:t>: 2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w w:val="105"/>
              </w:rPr>
            </w:pPr>
            <w:proofErr w:type="spellStart"/>
            <w:r w:rsidRPr="00C4744E">
              <w:rPr>
                <w:b/>
                <w:shd w:val="clear" w:color="auto" w:fill="FFFFFF"/>
              </w:rPr>
              <w:t>Мощность</w:t>
            </w:r>
            <w:proofErr w:type="spellEnd"/>
            <w:r w:rsidRPr="00C474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b/>
                <w:shd w:val="clear" w:color="auto" w:fill="FFFFFF"/>
              </w:rPr>
              <w:t>критерия</w:t>
            </w:r>
            <w:proofErr w:type="spellEnd"/>
            <w:r w:rsidRPr="00C4744E">
              <w:rPr>
                <w:b/>
                <w:shd w:val="clear" w:color="auto" w:fill="FFFFFF"/>
              </w:rPr>
              <w:t xml:space="preserve"> – </w:t>
            </w:r>
            <w:proofErr w:type="spellStart"/>
            <w:r w:rsidRPr="00C4744E">
              <w:rPr>
                <w:b/>
                <w:shd w:val="clear" w:color="auto" w:fill="FFFFFF"/>
              </w:rPr>
              <w:t>это</w:t>
            </w:r>
            <w:proofErr w:type="spellEnd"/>
            <w:r w:rsidRPr="00C4744E">
              <w:rPr>
                <w:b/>
                <w:shd w:val="clear" w:color="auto" w:fill="FFFFFF"/>
              </w:rPr>
              <w:t>: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Cs/>
                <w:w w:val="105"/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Cs/>
                <w:w w:val="105"/>
                <w:lang w:val="ru-RU"/>
              </w:rPr>
            </w:pPr>
            <w:r w:rsidRPr="00C4744E">
              <w:rPr>
                <w:bCs/>
                <w:w w:val="105"/>
                <w:lang w:val="ru-RU"/>
              </w:rPr>
              <w:t xml:space="preserve">Ответ: </w:t>
            </w:r>
            <w:r w:rsidRPr="00C4744E">
              <w:rPr>
                <w:bCs/>
                <w:shd w:val="clear" w:color="auto" w:fill="FFFFFF"/>
                <w:lang w:val="ru-RU"/>
              </w:rPr>
              <w:t>вероятность не допустить ошибку второго рода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Граф без циклов - это</w:t>
            </w:r>
          </w:p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дерево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Сумма вероятностей всех состояний системы в уравнениях Колмогорова должна равняться ___ (в качестве ответа введите целое число).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1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ограничения необязательно переносить в штрафующие слагаемые функции Лагранжа?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все исходные прямые ограничения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все исходные непрямые ограничения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все добавочные прямые ограничения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все добавочные непрямые ограничения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Сопоставьте графическое изображение корреляционной связи и соответствующее ему значение коэффициента корреляции Пирсона: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2977E2E5" wp14:editId="77483358">
                  <wp:extent cx="861739" cy="86669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verse_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83" cy="88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27E6B41A" wp14:editId="58980A1B">
                  <wp:extent cx="822209" cy="8269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verse_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22" cy="84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5BC8A4A5" wp14:editId="3B612AEE">
                  <wp:extent cx="845927" cy="850789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raight_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72" cy="86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4.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9B8AFE6" wp14:editId="5D40D050">
                  <wp:extent cx="845927" cy="850789"/>
                  <wp:effectExtent l="0" t="0" r="0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raight_smal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586" cy="87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а) малое по модулю отрицательное значение коэффициента корреляции.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большое по модулю отрицательное значение коэффициента корреляции.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малое по модулю положительное значение коэффициента корреляции.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г) большое по модулю положительное значение коэффициента корреляции.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Правильный ответ: 1-б), 2-а), 3-г), 4-в)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случае сильной обратной корреляции между двумя случайными величинами значение коэффициента корреляции будет принадлежать отрезку: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[-0,5; 0)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(0; 0,5]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(0,7; 1]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[-1; -0,7)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Закон спроса и предложения «Снижение цены на товар увеличивает спрос и уменьшает предложение» при следующих обозначениях: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цена растет или не изменяется,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спрос растет,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предложение растет или не изменяется, можно выразить булевой формулой: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→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→(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Cambria Math" w:hAnsi="Cambria Math" w:cs="Cambria Math"/>
                <w:b/>
                <w:color w:val="auto"/>
                <w:sz w:val="24"/>
                <w:szCs w:val="24"/>
                <w:lang w:val="ru-RU"/>
              </w:rPr>
              <w:t>∧</w:t>
            </w:r>
            <w:r w:rsidRPr="00C4744E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→(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Сопоставьте комбинаторные формулы и их названия: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A846B06" wp14:editId="650A967A">
                  <wp:extent cx="490309" cy="374415"/>
                  <wp:effectExtent l="0" t="0" r="508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09" cy="3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23BA33B" wp14:editId="24F1F144">
                  <wp:extent cx="653358" cy="3744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8" cy="3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70C18794" wp14:editId="4B7B3CB7">
                  <wp:extent cx="146864" cy="168847"/>
                  <wp:effectExtent l="0" t="0" r="571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64" cy="16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51D50D60" wp14:editId="756EEDFE">
                  <wp:extent cx="128146" cy="190428"/>
                  <wp:effectExtent l="0" t="0" r="571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6" cy="19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а) размещения с повторениями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размещения без повторений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сочетания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г) перестановки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1-б), 2-в), 3-г), 4-а)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-1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Объединением двух множеств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=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{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} 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= {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} является множество: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{ a, c, e, f, g, h }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{ f, g, h }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{ a, c, e }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Для выражения, заданного рекуррентным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соотношением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3BAD2C79" wp14:editId="7D8FF9E4">
                  <wp:extent cx="977290" cy="19153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90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при условии, что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7729B2A" wp14:editId="22B74D23">
                  <wp:extent cx="331204" cy="19153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4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D16F800" wp14:editId="2535125C">
                  <wp:extent cx="332991" cy="19153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1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значение 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000E1EBB" wp14:editId="38BD8E1A">
                  <wp:extent cx="128146" cy="191538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6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будет равно ____ (в качестве ответа введите одно целое число).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4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Порядок вершин при обходе приведенного графа в ширину, начиная с вершины 1, следующий: (в качестве ответа введите номера вершин через запятую без пробелов)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5B014EB1" wp14:editId="5C34BC35">
                  <wp:extent cx="2314286" cy="1980952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1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1,2,4,3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Из пункта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 пункт В можно попасть по четырем различным дорогам, а из пункта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 пункт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по двум, таким образом существует ____ различных маршрутов из А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(в качестве ответа введите одно целое число).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8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3" w:name="_Toc151559541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</w:t>
            </w:r>
            <w:proofErr w:type="gramStart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при решения</w:t>
            </w:r>
            <w:proofErr w:type="gramEnd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задач профессиональной деятельности</w:t>
            </w:r>
            <w:bookmarkEnd w:id="23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 w:val="restart"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-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это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сведения об окружающем мире (объектах, явлениях, событиях, процессах и т.д.), уменьшающие имеющуюся степень неопределенности, отчужденные от их создателя и ставшие сообщениями, которые можно воспроизводить путем передачи людьми устным, письменным или другим способом 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накопленная информация об окружающей действительности, зафиксированная на материальных носителях, обеспечивающих передачу информации во времени и пространстве между потребителями для решения конкретных задач 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совокупность данных, сформированная производителем для распространения в вещественной или невещественной форме  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Сколько ячеек будет обрабатываться с помощью этой формулы?</w:t>
            </w:r>
          </w:p>
          <w:p w:rsidR="002A46AE" w:rsidRPr="00C4744E" w:rsidRDefault="002A46AE" w:rsidP="007D498F">
            <w:pPr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20E36DC6" wp14:editId="4FF7139B">
                  <wp:extent cx="1895475" cy="571500"/>
                  <wp:effectExtent l="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63" t="25986" b="19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6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невозможно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определить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1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Файл созданный в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MS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Exel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имеет расширение: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1"/>
              </w:numPr>
              <w:tabs>
                <w:tab w:val="left" w:pos="176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.XLSX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1"/>
              </w:numPr>
              <w:tabs>
                <w:tab w:val="left" w:pos="176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.DOCX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1"/>
              </w:numPr>
              <w:tabs>
                <w:tab w:val="left" w:pos="176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PPTX  </w:t>
            </w:r>
          </w:p>
          <w:p w:rsidR="002A46AE" w:rsidRPr="00C4744E" w:rsidRDefault="002A46AE" w:rsidP="007D498F">
            <w:pPr>
              <w:pStyle w:val="a5"/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B6249B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Какие компоненты обычно входят в интегрированную среду разработки приложений: 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текстовой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редактор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компилятор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средства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сборки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отладчик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графический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редактор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6. 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табличный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редактор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176" w:right="0" w:hanging="17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Программа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компилятор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176" w:hanging="10"/>
              <w:jc w:val="both"/>
              <w:textAlignment w:val="baseline"/>
            </w:pPr>
            <w:r w:rsidRPr="00C4744E">
              <w:t>переводит исходный текст в машинный код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176" w:hanging="10"/>
              <w:jc w:val="both"/>
              <w:textAlignment w:val="baseline"/>
            </w:pPr>
            <w:r w:rsidRPr="00C4744E">
              <w:rPr>
                <w:b/>
              </w:rPr>
              <w:t>записывает машинный код в форме загрузочного файла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176" w:hanging="10"/>
              <w:jc w:val="both"/>
              <w:textAlignment w:val="baseline"/>
            </w:pPr>
            <w:r w:rsidRPr="00C4744E">
              <w:t>формирует текстовый файл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ind w:left="176"/>
              <w:jc w:val="both"/>
              <w:textAlignment w:val="baseline"/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Укажите упорядоченную по возрастанию последовательность значений:</w:t>
            </w:r>
          </w:p>
          <w:p w:rsidR="002A46AE" w:rsidRPr="00C4744E" w:rsidRDefault="002A46AE" w:rsidP="007D498F">
            <w:pPr>
              <w:numPr>
                <w:ilvl w:val="0"/>
                <w:numId w:val="19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10 бит, 20 бит, 2 байта</w:t>
            </w:r>
          </w:p>
          <w:p w:rsidR="002A46AE" w:rsidRPr="00C4744E" w:rsidRDefault="002A46AE" w:rsidP="007D498F">
            <w:pPr>
              <w:numPr>
                <w:ilvl w:val="0"/>
                <w:numId w:val="19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20 бит, 10 бит, 2 байта</w:t>
            </w:r>
          </w:p>
          <w:p w:rsidR="002A46AE" w:rsidRPr="00C4744E" w:rsidRDefault="002A46AE" w:rsidP="007D498F">
            <w:pPr>
              <w:numPr>
                <w:ilvl w:val="0"/>
                <w:numId w:val="19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2 байта, 10 бит, 20 бит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4. 10 бит, 2 байта, 20 бит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какого из указанных значений числа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истинно высказывание: 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&gt;5) ИЛИ ((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&gt;2) И ((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&gt;2) И 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&lt;4))?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1. 2 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2. 3 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3. 4 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4. 5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помощью трёх двоичных разрядов можно составить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различных комбинаций, где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равно 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трём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шести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восьми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девяти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24" w:name="_Hlk151101595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основным способам записи алгоритма относятся:</w:t>
            </w:r>
            <w:bookmarkEnd w:id="24"/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графический способ, словесный способ и программный способ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какого числа Х истинно высказывание: (Х&gt;1) И ((Х&lt;3))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25" w:name="_Hlk151101618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 двух аргументов «эквивалентность (равнозначность)» истинна, когда …</w:t>
            </w:r>
            <w:bookmarkEnd w:id="25"/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аргументы имеют одно и то же значение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Жизненный цикл программного обеспечения состоит из нескольких стадий. На какой стадии происходит разработка структуры программного обеспечения и алгоритмов?</w:t>
            </w: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Как называется область экрана операционной системы?</w:t>
            </w:r>
          </w:p>
          <w:p w:rsidR="002A46AE" w:rsidRPr="00C4744E" w:rsidRDefault="002A46AE" w:rsidP="007D498F">
            <w:pPr>
              <w:pStyle w:val="a5"/>
              <w:numPr>
                <w:ilvl w:val="3"/>
                <w:numId w:val="32"/>
              </w:numPr>
              <w:tabs>
                <w:tab w:val="left" w:pos="260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рабочее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поле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3"/>
                <w:numId w:val="32"/>
              </w:numPr>
              <w:tabs>
                <w:tab w:val="left" w:pos="260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рабочая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панель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 </w:t>
            </w:r>
          </w:p>
          <w:p w:rsidR="002A46AE" w:rsidRPr="00C4744E" w:rsidRDefault="002A46AE" w:rsidP="007D498F">
            <w:pPr>
              <w:pStyle w:val="a5"/>
              <w:numPr>
                <w:ilvl w:val="3"/>
                <w:numId w:val="32"/>
              </w:numPr>
              <w:tabs>
                <w:tab w:val="left" w:pos="260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рабочий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стол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Временное хранилище удаленных файлов называется...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орзина</w:t>
            </w:r>
            <w:proofErr w:type="spellEnd"/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hanging="11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 xml:space="preserve">Какие коммуникационные технологии поддерживают операционные системы для мобильных устройств?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2A46AE" w:rsidRPr="00C4744E" w:rsidRDefault="002A46AE" w:rsidP="007D498F">
            <w:pPr>
              <w:pStyle w:val="a5"/>
              <w:numPr>
                <w:ilvl w:val="8"/>
                <w:numId w:val="193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Wi-Fi</w:t>
            </w:r>
          </w:p>
          <w:p w:rsidR="002A46AE" w:rsidRPr="00C4744E" w:rsidRDefault="002A46AE" w:rsidP="007D498F">
            <w:pPr>
              <w:pStyle w:val="a5"/>
              <w:numPr>
                <w:ilvl w:val="8"/>
                <w:numId w:val="193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Bluetooth </w:t>
            </w:r>
          </w:p>
          <w:p w:rsidR="002A46AE" w:rsidRPr="00C4744E" w:rsidRDefault="002A46AE" w:rsidP="007D498F">
            <w:pPr>
              <w:pStyle w:val="a5"/>
              <w:numPr>
                <w:ilvl w:val="8"/>
                <w:numId w:val="193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ATM</w:t>
            </w:r>
            <w:r w:rsidRPr="00C4744E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Программы, предназначенные для обслуживания конкретных периферийных устройств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 утилиты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2. драйверы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3. библиотеки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 оболочки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Функции, выполняемые операционной: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 программирование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создание текстовых документов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 управление процессами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 управление устройствами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5. управление данными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6. управление памятью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Резидентная часть операционной системы постоянно находящаяся в оперативной памяти персонального компьютера в течение всей работы системы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драйвера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оболочка операционной системы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периферия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 ядро операционной системы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транзитная часть операционной системы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В зависимости от назначения компьютера, на котором системы установлены выделяют 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 Клиентские ОС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Системы реального времени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Системы общего назначения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 Серверные ОС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Прочие специализированные системы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 w:firstLine="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Open Sans" w:hAnsi="Open Sans" w:cs="Open Sans"/>
                <w:b/>
                <w:bCs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FAT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32, 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Ext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2, 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NTFS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 – это …</w:t>
            </w:r>
            <w:r w:rsidRPr="00C4744E">
              <w:rPr>
                <w:rFonts w:ascii="Open Sans" w:hAnsi="Open Sans" w:cs="Open Sans"/>
                <w:b/>
                <w:bCs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 названия различных файловых систем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расширения файлов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виды кодировки файлов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названия различных операционных систем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Папка, которая выступает в качестве вершины файловой структуры и олицетворяет собой носитель, на котором сохраняются файлы носит название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jpg, gif,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png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tiff –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…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графических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файлов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Операционные системы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MacOS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используются преимущественно на компьютерах, выпускаемых фирмой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Apple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KDE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GNOME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Xfce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– это названия …</w:t>
            </w:r>
            <w:r w:rsidRPr="00C4744E">
              <w:rPr>
                <w:rFonts w:ascii="Open Sans" w:hAnsi="Open Sans" w:cs="Open Sans"/>
                <w:b/>
                <w:bCs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оболочек операционной системы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Linux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Исторически первой операционной системой семейства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Windows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можно считать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Windows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 </w:t>
            </w:r>
          </w:p>
          <w:p w:rsidR="002A46AE" w:rsidRPr="00C4744E" w:rsidRDefault="002A46AE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Точный набор инструкций, описывающих последовательность действий некоторого исполнителя для достижения результата, решения некоторой задачи за конечное время, носит название: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right="33" w:hanging="24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алгоритм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 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right="33" w:hanging="2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right="33" w:hanging="2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правило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Под требованиями к программному обеспечению понимают: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-24" w:right="33"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совокупность утверждений относительно элементов, характеристик или качеств программной системы, подлежащей реализации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-2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идение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спонсоров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проекта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-24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вод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правил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компании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-24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Результатом работы функции может быть: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4"/>
              </w:numPr>
              <w:tabs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число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4"/>
              </w:numPr>
              <w:tabs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выражение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4"/>
              </w:numPr>
              <w:tabs>
                <w:tab w:val="left" w:pos="260"/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вашей организации для управления базами данных используется СУБД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Microsoft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SQL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Server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Какое программное средство вы выберите для подключения и работы с этими базами данных?</w:t>
            </w:r>
          </w:p>
          <w:p w:rsidR="002A46AE" w:rsidRPr="00C4744E" w:rsidRDefault="002A46AE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phpmyadmin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Microsoft Access</w:t>
            </w:r>
          </w:p>
          <w:p w:rsidR="002A46AE" w:rsidRPr="00C4744E" w:rsidRDefault="002A46AE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StarUML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SQL Server Management Studio</w:t>
            </w:r>
          </w:p>
          <w:p w:rsidR="002A46AE" w:rsidRPr="00C4744E" w:rsidRDefault="002A46AE" w:rsidP="007D498F">
            <w:pPr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вашей организации принято решение использовать в своей работе базы данных под управлением СУБД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MySQL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Какие операционные системы вы сможете выбрать для установки на компьютеры и серверы вашей организации?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1. На компьютеры всех сотрудников можно установить операционные системы семейства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Windows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однако для сервера баз данных потребуется установка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Linux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2. Можно установить и на компьютеры сотрудников и на серверы как операционные системы семейства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Windows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так 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Linux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На сервере баз данных, а также на всех компьютерах, с которых предполагается подключение к серверу баз данных, потребуется установка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Linux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На сервере баз данных, а также на всех компьютерах, с которых предполагается подключение к серверу баз данных, потребуется установка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Windows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Базы данных -это: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сложная программа, направленная учет входящей информации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наборы данных, находящиеся под контролем систем управления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бесконечный объем данных, постоянно управляющийся с помощью СУБД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Что такое кортеж?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совокупность атрибутов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множество пар атрибутов и их значений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схема отношений данных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Что позволяет автоматизировать ввод данных в таблицу?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список подстановки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Основное отличие реляционной БД: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данные организовываются в виде отношений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строго древовидная структура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представлена в виде графов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Расширением файла БД является: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1) .f2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2) .</w:t>
            </w:r>
            <w:proofErr w:type="spellStart"/>
            <w:r w:rsidRPr="00C4744E">
              <w:rPr>
                <w:b/>
                <w:bCs/>
                <w:color w:val="212529"/>
              </w:rPr>
              <w:t>mdb</w:t>
            </w:r>
            <w:proofErr w:type="spellEnd"/>
            <w:r w:rsidRPr="00C4744E">
              <w:rPr>
                <w:b/>
                <w:bCs/>
                <w:color w:val="212529"/>
              </w:rPr>
              <w:t>, .</w:t>
            </w:r>
            <w:proofErr w:type="spellStart"/>
            <w:r w:rsidRPr="00C4744E">
              <w:rPr>
                <w:b/>
                <w:bCs/>
                <w:color w:val="212529"/>
              </w:rPr>
              <w:t>db</w:t>
            </w:r>
            <w:proofErr w:type="spellEnd"/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3) .</w:t>
            </w:r>
            <w:proofErr w:type="spellStart"/>
            <w:r w:rsidRPr="00C4744E">
              <w:rPr>
                <w:color w:val="212529"/>
              </w:rPr>
              <w:t>mcs</w:t>
            </w:r>
            <w:proofErr w:type="spellEnd"/>
          </w:p>
          <w:p w:rsidR="002A46AE" w:rsidRPr="00C4744E" w:rsidRDefault="002A46AE" w:rsidP="007D498F">
            <w:pPr>
              <w:widowControl w:val="0"/>
              <w:tabs>
                <w:tab w:val="left" w:pos="1125"/>
              </w:tabs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Слово </w:t>
            </w:r>
            <w:proofErr w:type="spellStart"/>
            <w:r w:rsidRPr="00C4744E">
              <w:rPr>
                <w:rStyle w:val="a9"/>
                <w:color w:val="212529"/>
              </w:rPr>
              <w:t>Null</w:t>
            </w:r>
            <w:proofErr w:type="spellEnd"/>
            <w:r w:rsidRPr="00C4744E">
              <w:rPr>
                <w:rStyle w:val="a9"/>
                <w:color w:val="212529"/>
              </w:rPr>
              <w:t xml:space="preserve"> в БД используется для обозначения: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неопределенных значений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пустых значений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нуля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Подсхема исходной схемы, состоящая из одного или нескольких атрибутов, для которых декларируется условие уникальности значений в кортежах отношений называется?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глобальная схема отношений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ключ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отчет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Индекс для подсхемы, состоящей из нескольких атрибутов называется: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составной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неуникальный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сложный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В MS </w:t>
            </w:r>
            <w:proofErr w:type="spellStart"/>
            <w:r w:rsidRPr="00C4744E">
              <w:rPr>
                <w:rStyle w:val="a9"/>
                <w:color w:val="212529"/>
              </w:rPr>
              <w:t>Access</w:t>
            </w:r>
            <w:proofErr w:type="spellEnd"/>
            <w:r w:rsidRPr="00C4744E">
              <w:rPr>
                <w:rStyle w:val="a9"/>
                <w:color w:val="212529"/>
              </w:rPr>
              <w:t xml:space="preserve"> нельзя осуществить запрос на: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обновление данных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lastRenderedPageBreak/>
              <w:t>2. создание данных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добавление данных</w:t>
            </w:r>
          </w:p>
          <w:p w:rsidR="002A46AE" w:rsidRPr="00C4744E" w:rsidRDefault="002A46AE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MS </w:t>
            </w:r>
            <w:proofErr w:type="spellStart"/>
            <w:r w:rsidRPr="00C4744E">
              <w:rPr>
                <w:rStyle w:val="a9"/>
                <w:color w:val="212529"/>
              </w:rPr>
              <w:t>Access</w:t>
            </w:r>
            <w:proofErr w:type="spellEnd"/>
            <w:r w:rsidRPr="00C4744E">
              <w:rPr>
                <w:rStyle w:val="a9"/>
                <w:color w:val="212529"/>
              </w:rPr>
              <w:t xml:space="preserve"> при закрытии программы: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предлагает сохранить БД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автоматически сохраняет при вводе данных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автоматически сохраняет при закрытии программы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Для эффективной работы БД должно выполняться условие: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непротиворечивости данных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достоверности данных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объективности данных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Мощность отношений - это: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количество кортежей в отношении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Главное условие сравнимых отношений: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одинаковая схема отношений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Операция проекции направлена на: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 выборку данных согласно заданным атрибутам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В отличие от пользовательского типа данных базовые типы данных: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присутствуют в БД изначально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Если а - это цена, б - масса, то атрибут с, обозначающий стоимость будет: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 виртуальным атрибутом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Поле «Счетчик» отличается тем, что: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в нем происходит автоматическое наращивание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Какая функция позволяет выбрать несколько атрибутов сразу из нескольких таблиц и получить новую таблицу с результатом?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запрос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Для чего предназначены формы в MS </w:t>
            </w:r>
            <w:proofErr w:type="spellStart"/>
            <w:r w:rsidRPr="00C4744E">
              <w:rPr>
                <w:rStyle w:val="a9"/>
                <w:color w:val="212529"/>
              </w:rPr>
              <w:t>Access</w:t>
            </w:r>
            <w:proofErr w:type="spellEnd"/>
            <w:r w:rsidRPr="00C4744E">
              <w:rPr>
                <w:rStyle w:val="a9"/>
                <w:color w:val="212529"/>
              </w:rPr>
              <w:t>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для ввода данных в удобном порядке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Какой символ заменяет все при запросе в БД?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символ *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Что позволяет автоматизировать ввод данных в таблицу?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lastRenderedPageBreak/>
              <w:t>Ответ: список подстановки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Устройством, выполняющим модуляцию и демодуляцию информации (преобразование информации) - это…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модем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Компьютер, подключенный к Интернету, обязательно имеет: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 IP-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IP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Directory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- это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 каталог доступа к сетевым службам, основанный на использовании протокола NFS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2. служба каталога, основанная на протоколах LDAP и DNS реализующая функции централизованного управления сетевыми объектами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 динамический каталог, реализующий функции централизованного управления трафиком на базе протокола SMB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Directory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осуществляет управление групповыми политиками на основе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 организационных ведомств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 организационных элементов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3. организационных подразделений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 пользователей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5. ресурсов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Административными привилегиями в операционных системах UNIX обладают встроенные</w:t>
            </w:r>
            <w:r w:rsidRPr="00C4744E">
              <w:rPr>
                <w:rStyle w:val="af2"/>
                <w:sz w:val="24"/>
                <w:szCs w:val="24"/>
              </w:rPr>
              <w:t xml:space="preserve"> учетные записи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1.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root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toor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adm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admin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Аутентификация в рабочих группах осуществляется: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1. с использованием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Directory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2. с использованием SAM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 с использованием NIS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 с использованием LDAP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5.  с использованием MS SQL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Server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Аутентификация в сетях </w:t>
            </w: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Windows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на основе доменов осуществляется службой…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1.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NIS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2.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SAM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3.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Active</w:t>
            </w: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Directory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Количество уровней в модели OSI составляет: 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7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Количество уровней в модели DOD составляет: 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4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26" w:name="_Hlk151103053"/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Протокол, который отвечает за автоматическое конфигурирование IpV4, IpV6 интерфейсов называется</w:t>
            </w:r>
            <w:bookmarkEnd w:id="26"/>
            <w:r w:rsidRPr="00C4744E">
              <w:rPr>
                <w:rStyle w:val="af2"/>
                <w:b/>
                <w:bCs/>
                <w:sz w:val="24"/>
                <w:szCs w:val="24"/>
              </w:rPr>
              <w:t>: ___________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dhcp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Протокол, который сопоставляет аппаратные адреса с логическими IpV4 адресами называется:</w:t>
            </w:r>
            <w:r w:rsidRPr="00C4744E">
              <w:rPr>
                <w:rStyle w:val="af2"/>
                <w:b/>
                <w:sz w:val="24"/>
                <w:szCs w:val="24"/>
              </w:rPr>
              <w:t xml:space="preserve"> __________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arp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Разрядность IpV4 адреса составляет: ___________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Style w:val="af2"/>
                <w:rFonts w:eastAsia="Calibri"/>
                <w:b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sz w:val="28"/>
              </w:rPr>
            </w:pPr>
            <w:proofErr w:type="spellStart"/>
            <w:r w:rsidRPr="00C4744E">
              <w:rPr>
                <w:rStyle w:val="af2"/>
                <w:rFonts w:eastAsia="Calibri"/>
                <w:sz w:val="24"/>
                <w:szCs w:val="24"/>
              </w:rPr>
              <w:t>Ответ</w:t>
            </w:r>
            <w:proofErr w:type="spellEnd"/>
            <w:r w:rsidRPr="00C4744E">
              <w:rPr>
                <w:rStyle w:val="af2"/>
                <w:rFonts w:eastAsia="Calibri"/>
                <w:sz w:val="24"/>
                <w:szCs w:val="24"/>
              </w:rPr>
              <w:t>: 32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7" w:name="_Toc151559542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bookmarkEnd w:id="27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375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Б1.О.20</w:t>
            </w:r>
          </w:p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Основы экономики и предпринима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тельства</w:t>
            </w: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Процесс сообщения субъектом своего имени или номера, с целью получения определённых полномочий (прав доступа) на выполнение некоторых (разрешенных ему) действий в системах с ограниченным доступом: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34" w:right="34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деперсонализация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34" w:right="34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обезличивание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34" w:right="34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идентификация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34" w:right="3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концептуализм</w:t>
            </w:r>
            <w:proofErr w:type="spellEnd"/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34" w:right="3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Для безопасной передачи данных по каналам интернет используется технология: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XML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VPN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FTP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  <w:tab w:val="left" w:pos="1875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баз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знаний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  <w:tab w:val="left" w:pos="1875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Пластиковая карточка, содержащая чип для криптографических вычислений и встроенную защищенную память для хранения информации: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06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токен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6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смарт-карта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лояльности</w:t>
            </w:r>
            <w:proofErr w:type="spellEnd"/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Для защиты от злоумышленников необходимо использовать: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07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7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</w:p>
          <w:p w:rsidR="002A46AE" w:rsidRPr="00C4744E" w:rsidRDefault="002A46AE" w:rsidP="007D498F">
            <w:pPr>
              <w:pStyle w:val="a5"/>
              <w:numPr>
                <w:ilvl w:val="0"/>
                <w:numId w:val="207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автономности</w:t>
            </w:r>
            <w:proofErr w:type="spellEnd"/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антивирусные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транспортного уровня с установкой логического соединения называется: ____</w:t>
            </w:r>
          </w:p>
          <w:p w:rsidR="002A46AE" w:rsidRPr="00C4744E" w:rsidRDefault="002A46AE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tcp</w:t>
            </w:r>
            <w:proofErr w:type="spellEnd"/>
          </w:p>
          <w:p w:rsidR="002A46AE" w:rsidRPr="00C4744E" w:rsidRDefault="002A46AE" w:rsidP="0098346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Служба разрешения сетевых имен носит название: _________</w:t>
            </w:r>
          </w:p>
          <w:p w:rsidR="002A46AE" w:rsidRPr="00C4744E" w:rsidRDefault="002A46AE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dns</w:t>
            </w:r>
            <w:proofErr w:type="spellEnd"/>
          </w:p>
          <w:p w:rsidR="002A46AE" w:rsidRPr="00C4744E" w:rsidRDefault="002A46AE" w:rsidP="00983467">
            <w:pPr>
              <w:pStyle w:val="a5"/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Примером симметричного кабеля является: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 коаксиальный кабель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2. витая пара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 оптоволоконный кабель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 одножильный кабель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маршрутизации и маршрутизируемый протокол это одно и то же.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 да, это одно и то же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 нет, это разные понятия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3. таких понятий не существует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Примером несимметричного кабеля являются: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1. коаксиальный кабель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 оптоволоконный кабель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 одножильный кабель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 витая пара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Единицей измерения коэффициента усиления антенн является...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1. изотропный децибел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ДБМдБм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 ДБГ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 ДБС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Что из перечисленного является протоколом транспортного уровня?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1.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ftp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2.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http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dns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tcp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5.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icmp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Разрядность IpV6 адреса составляет: ___________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128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28" w:name="_Hlk151103260"/>
            <w:r w:rsidRPr="00C4744E">
              <w:rPr>
                <w:rStyle w:val="af2"/>
                <w:b/>
                <w:bCs/>
                <w:sz w:val="24"/>
                <w:szCs w:val="24"/>
              </w:rPr>
              <w:t>Технология домена (каталога) называется</w:t>
            </w:r>
            <w:bookmarkEnd w:id="28"/>
            <w:r w:rsidRPr="00C4744E">
              <w:rPr>
                <w:rStyle w:val="af2"/>
                <w:b/>
                <w:bCs/>
                <w:sz w:val="24"/>
                <w:szCs w:val="24"/>
              </w:rPr>
              <w:t>: 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directory</w:t>
            </w:r>
            <w:proofErr w:type="spellEnd"/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Служба разрешения сетевых имен носит название: 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dns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транспортного уровня с установкой логического соединения называется: 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tcp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29" w:name="_Hlk151103128"/>
            <w:r w:rsidRPr="00C4744E">
              <w:rPr>
                <w:rStyle w:val="af2"/>
                <w:b/>
                <w:bCs/>
                <w:sz w:val="24"/>
                <w:szCs w:val="24"/>
              </w:rPr>
              <w:t>Технология назначения адреса операционной системой называется</w:t>
            </w:r>
            <w:bookmarkEnd w:id="29"/>
            <w:r w:rsidRPr="00C4744E">
              <w:rPr>
                <w:rStyle w:val="af2"/>
                <w:b/>
                <w:bCs/>
                <w:sz w:val="24"/>
                <w:szCs w:val="24"/>
              </w:rPr>
              <w:t>: __________</w:t>
            </w:r>
          </w:p>
          <w:p w:rsidR="002A46AE" w:rsidRPr="00C4744E" w:rsidRDefault="002A46AE" w:rsidP="007D498F">
            <w:pPr>
              <w:pStyle w:val="af0"/>
              <w:spacing w:after="0"/>
              <w:ind w:right="217"/>
              <w:jc w:val="both"/>
              <w:rPr>
                <w:rStyle w:val="af2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ind w:right="217"/>
              <w:jc w:val="both"/>
            </w:pPr>
            <w:proofErr w:type="spellStart"/>
            <w:r w:rsidRPr="00C4744E">
              <w:rPr>
                <w:rStyle w:val="af2"/>
                <w:sz w:val="24"/>
                <w:szCs w:val="24"/>
              </w:rPr>
              <w:t>Ответ</w:t>
            </w:r>
            <w:proofErr w:type="spellEnd"/>
            <w:r w:rsidRPr="00C4744E">
              <w:rPr>
                <w:rStyle w:val="af2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apipa</w:t>
            </w:r>
            <w:proofErr w:type="spellEnd"/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Коля выбирает трехзначное число. Найдите вероятность того, что оно делится на 5.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199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В случайном эксперименте симметричную монету бросают четырежды. Найдите вероятность того, что решка не выпадет ни разу.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дайте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точностью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десятитысячной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A46AE" w:rsidRPr="00C4744E" w:rsidRDefault="002A46AE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0,0625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1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Ломаная, отрезки которой соединяют точки с координатами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(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,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)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где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– значение вариационного ряда,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– частота, – это:</w:t>
            </w:r>
          </w:p>
          <w:p w:rsidR="002A46AE" w:rsidRPr="00C4744E" w:rsidRDefault="002A46AE" w:rsidP="007D498F">
            <w:pPr>
              <w:numPr>
                <w:ilvl w:val="0"/>
                <w:numId w:val="208"/>
              </w:num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гистограмма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208"/>
              </w:num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proofErr w:type="spellEnd"/>
          </w:p>
          <w:p w:rsidR="002A46AE" w:rsidRPr="00C4744E" w:rsidRDefault="002A46AE" w:rsidP="007D498F">
            <w:pPr>
              <w:numPr>
                <w:ilvl w:val="0"/>
                <w:numId w:val="208"/>
              </w:num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полигон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кумулята</w:t>
            </w:r>
            <w:proofErr w:type="spellEnd"/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Медиана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вариационного</w:t>
            </w:r>
            <w:proofErr w:type="spellEnd"/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ряда</w:t>
            </w:r>
            <w:proofErr w:type="spellEnd"/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3,</w:t>
            </w:r>
            <w:r w:rsidRPr="00C4744E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4,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5,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6,</w:t>
            </w:r>
            <w:r w:rsidRPr="00C4744E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7,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12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равна</w:t>
            </w:r>
            <w:proofErr w:type="spellEnd"/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w w:val="105"/>
                <w:lang w:val="ru-RU"/>
              </w:rPr>
              <w:t xml:space="preserve">1. </w:t>
            </w:r>
            <w:r w:rsidRPr="00C4744E">
              <w:rPr>
                <w:b/>
                <w:spacing w:val="-4"/>
                <w:w w:val="105"/>
                <w:lang w:val="ru-RU"/>
              </w:rPr>
              <w:t>5,5;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C4744E">
              <w:rPr>
                <w:w w:val="105"/>
                <w:lang w:val="ru-RU"/>
              </w:rPr>
              <w:t xml:space="preserve">2. </w:t>
            </w:r>
            <w:r w:rsidRPr="00C4744E">
              <w:rPr>
                <w:spacing w:val="-7"/>
                <w:w w:val="105"/>
                <w:lang w:val="ru-RU"/>
              </w:rPr>
              <w:t>6;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C4744E">
              <w:rPr>
                <w:w w:val="105"/>
                <w:lang w:val="ru-RU"/>
              </w:rPr>
              <w:t>3.</w:t>
            </w:r>
            <w:r w:rsidRPr="00C4744E">
              <w:rPr>
                <w:spacing w:val="-4"/>
                <w:w w:val="105"/>
                <w:lang w:val="ru-RU"/>
              </w:rPr>
              <w:t>7,5;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C4744E">
              <w:rPr>
                <w:w w:val="105"/>
                <w:lang w:val="ru-RU"/>
              </w:rPr>
              <w:t xml:space="preserve">4. </w:t>
            </w:r>
            <w:r w:rsidRPr="00C4744E">
              <w:rPr>
                <w:spacing w:val="-7"/>
                <w:w w:val="105"/>
                <w:lang w:val="ru-RU"/>
              </w:rPr>
              <w:t>5.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результате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измерений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некоторой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физической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величины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одним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прибором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получены результаты (в мм): 8, 10, 12. Тогда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несмещенна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я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оценка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дисперсии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равна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..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1) </w:t>
            </w:r>
            <w:r w:rsidRPr="00C4744E">
              <w:rPr>
                <w:spacing w:val="-7"/>
                <w:w w:val="105"/>
              </w:rPr>
              <w:t>2;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2) </w:t>
            </w:r>
            <w:r w:rsidRPr="00C4744E">
              <w:rPr>
                <w:spacing w:val="-7"/>
                <w:w w:val="105"/>
              </w:rPr>
              <w:t>8;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b/>
              </w:rPr>
            </w:pPr>
            <w:r w:rsidRPr="00C4744E">
              <w:rPr>
                <w:b/>
                <w:w w:val="105"/>
              </w:rPr>
              <w:t xml:space="preserve">3) </w:t>
            </w:r>
            <w:r w:rsidRPr="00C4744E">
              <w:rPr>
                <w:b/>
                <w:spacing w:val="-7"/>
                <w:w w:val="105"/>
              </w:rPr>
              <w:t>4;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spacing w:val="-5"/>
                <w:w w:val="105"/>
              </w:rPr>
            </w:pPr>
            <w:r w:rsidRPr="00C4744E">
              <w:rPr>
                <w:spacing w:val="-5"/>
                <w:w w:val="105"/>
              </w:rPr>
              <w:t>4)10.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. Из</w:t>
            </w:r>
            <w:r w:rsidRPr="00C4744E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генеральной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совокупности</w:t>
            </w:r>
            <w:r w:rsidRPr="00C474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извлечена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выборка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объемом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=20:</w:t>
            </w:r>
          </w:p>
          <w:tbl>
            <w:tblPr>
              <w:tblStyle w:val="TableNormal"/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"/>
              <w:gridCol w:w="154"/>
              <w:gridCol w:w="154"/>
              <w:gridCol w:w="154"/>
              <w:gridCol w:w="154"/>
            </w:tblGrid>
            <w:tr w:rsidR="002A46AE" w:rsidRPr="002A46AE" w:rsidTr="008279AE">
              <w:trPr>
                <w:trHeight w:val="251"/>
              </w:trPr>
              <w:tc>
                <w:tcPr>
                  <w:tcW w:w="18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x</w:t>
                  </w:r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9</w:t>
                  </w:r>
                </w:p>
              </w:tc>
            </w:tr>
            <w:tr w:rsidR="002A46AE" w:rsidRPr="002A46AE" w:rsidTr="008279AE">
              <w:trPr>
                <w:trHeight w:val="252"/>
              </w:trPr>
              <w:tc>
                <w:tcPr>
                  <w:tcW w:w="18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n</w:t>
                  </w:r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" w:type="dxa"/>
                </w:tcPr>
                <w:p w:rsidR="002A46AE" w:rsidRPr="00C4744E" w:rsidRDefault="002A46AE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w w:val="105"/>
                <w:lang w:val="ru-RU"/>
              </w:rPr>
              <w:t>Тогда</w:t>
            </w:r>
            <w:r w:rsidRPr="00C4744E">
              <w:rPr>
                <w:b/>
                <w:spacing w:val="1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несмещенная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оценка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математического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ожидания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spacing w:val="-2"/>
                <w:w w:val="105"/>
                <w:lang w:val="ru-RU"/>
              </w:rPr>
              <w:t>равна…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b/>
              </w:rPr>
            </w:pPr>
            <w:r w:rsidRPr="00C4744E">
              <w:rPr>
                <w:b/>
                <w:w w:val="105"/>
              </w:rPr>
              <w:t xml:space="preserve">1) </w:t>
            </w:r>
            <w:r w:rsidRPr="00C4744E">
              <w:rPr>
                <w:b/>
                <w:spacing w:val="-2"/>
                <w:w w:val="105"/>
              </w:rPr>
              <w:t>6,35;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2) </w:t>
            </w:r>
            <w:r w:rsidRPr="00C4744E">
              <w:rPr>
                <w:spacing w:val="-7"/>
                <w:w w:val="105"/>
              </w:rPr>
              <w:t>5;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spacing w:val="52"/>
                <w:w w:val="105"/>
              </w:rPr>
              <w:t>3)</w:t>
            </w:r>
            <w:r w:rsidRPr="00C4744E">
              <w:rPr>
                <w:spacing w:val="-2"/>
                <w:w w:val="105"/>
              </w:rPr>
              <w:t>5,95;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4) </w:t>
            </w:r>
            <w:r w:rsidRPr="00C4744E">
              <w:rPr>
                <w:spacing w:val="-7"/>
                <w:w w:val="105"/>
              </w:rPr>
              <w:t>5.</w:t>
            </w:r>
          </w:p>
          <w:p w:rsidR="002A46AE" w:rsidRPr="00C4744E" w:rsidRDefault="002A46AE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3C78D6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Дана интервальная оценка (8,45; 9,15) математического ожидания нормального распределенного количественного признака.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Тогда точечная оценка математического ожидания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равна…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1</w:t>
            </w:r>
            <w:r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Pr="003C78D6">
              <w:rPr>
                <w:spacing w:val="-2"/>
                <w:w w:val="105"/>
                <w:lang w:val="ru-RU"/>
              </w:rPr>
              <w:t>8,75;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2</w:t>
            </w:r>
            <w:r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Pr="003C78D6">
              <w:rPr>
                <w:spacing w:val="-2"/>
                <w:w w:val="105"/>
                <w:lang w:val="ru-RU"/>
              </w:rPr>
              <w:t>0,35;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3</w:t>
            </w:r>
            <w:r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Pr="003C78D6">
              <w:rPr>
                <w:spacing w:val="-4"/>
                <w:w w:val="105"/>
                <w:lang w:val="ru-RU"/>
              </w:rPr>
              <w:t>9,0;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b/>
                <w:spacing w:val="-4"/>
                <w:w w:val="105"/>
                <w:lang w:val="ru-RU"/>
              </w:rPr>
            </w:pPr>
            <w:r w:rsidRPr="003C78D6">
              <w:rPr>
                <w:b/>
                <w:w w:val="105"/>
                <w:lang w:val="ru-RU"/>
              </w:rPr>
              <w:t>4</w:t>
            </w:r>
            <w:r>
              <w:rPr>
                <w:b/>
                <w:w w:val="105"/>
                <w:lang w:val="ru-RU"/>
              </w:rPr>
              <w:t>.</w:t>
            </w:r>
            <w:r w:rsidRPr="003C78D6">
              <w:rPr>
                <w:b/>
                <w:w w:val="105"/>
                <w:lang w:val="ru-RU"/>
              </w:rPr>
              <w:t xml:space="preserve"> </w:t>
            </w:r>
            <w:r w:rsidRPr="003C78D6">
              <w:rPr>
                <w:b/>
                <w:spacing w:val="-4"/>
                <w:w w:val="105"/>
                <w:lang w:val="ru-RU"/>
              </w:rPr>
              <w:t>8,8.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3C78D6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Выборочное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уравнение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парной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регрессии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имеет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=6–3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Тогда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выборочный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коэффициент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корреляции может быть равен…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3C78D6">
              <w:rPr>
                <w:b/>
                <w:spacing w:val="5"/>
                <w:lang w:val="ru-RU"/>
              </w:rPr>
              <w:t>1</w:t>
            </w:r>
            <w:r>
              <w:rPr>
                <w:b/>
                <w:spacing w:val="5"/>
                <w:lang w:val="ru-RU"/>
              </w:rPr>
              <w:t xml:space="preserve">. </w:t>
            </w:r>
            <w:r>
              <w:rPr>
                <w:b/>
                <w:spacing w:val="-2"/>
                <w:lang w:val="ru-RU"/>
              </w:rPr>
              <w:t>(–0,9)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2</w:t>
            </w:r>
            <w:r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>
              <w:rPr>
                <w:spacing w:val="-4"/>
                <w:w w:val="105"/>
                <w:lang w:val="ru-RU"/>
              </w:rPr>
              <w:t>6,0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spacing w:val="5"/>
                <w:lang w:val="ru-RU"/>
              </w:rPr>
              <w:lastRenderedPageBreak/>
              <w:t>3</w:t>
            </w:r>
            <w:r>
              <w:rPr>
                <w:spacing w:val="5"/>
                <w:lang w:val="ru-RU"/>
              </w:rPr>
              <w:t>.</w:t>
            </w:r>
            <w:r w:rsidRPr="003C78D6">
              <w:rPr>
                <w:spacing w:val="5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(–3)</w:t>
            </w:r>
          </w:p>
          <w:p w:rsidR="002A46AE" w:rsidRPr="003C78D6" w:rsidRDefault="002A46AE" w:rsidP="007D498F">
            <w:pPr>
              <w:pStyle w:val="af0"/>
              <w:spacing w:after="0"/>
              <w:ind w:right="6"/>
              <w:jc w:val="both"/>
              <w:rPr>
                <w:spacing w:val="-4"/>
                <w:w w:val="105"/>
                <w:lang w:val="ru-RU"/>
              </w:rPr>
            </w:pPr>
            <w:r w:rsidRPr="003C78D6">
              <w:rPr>
                <w:w w:val="105"/>
                <w:lang w:val="ru-RU"/>
              </w:rPr>
              <w:t>4</w:t>
            </w:r>
            <w:r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>
              <w:rPr>
                <w:spacing w:val="-4"/>
                <w:w w:val="105"/>
                <w:lang w:val="ru-RU"/>
              </w:rPr>
              <w:t>0,9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3C78D6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Соотношением</w:t>
            </w:r>
            <w:r w:rsidRPr="00C4744E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вида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Р(К&lt;–1,8)+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Р(К&gt;–1,8)=0,05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можно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определить…</w:t>
            </w:r>
          </w:p>
          <w:p w:rsidR="002A46AE" w:rsidRPr="00C4744E" w:rsidRDefault="002A46AE" w:rsidP="007D498F">
            <w:pPr>
              <w:pStyle w:val="a5"/>
              <w:tabs>
                <w:tab w:val="left" w:pos="7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6AE" w:rsidRPr="003C78D6" w:rsidRDefault="002A46AE" w:rsidP="007D498F">
            <w:pPr>
              <w:pStyle w:val="a5"/>
              <w:tabs>
                <w:tab w:val="left" w:pos="7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двухстороннюю</w:t>
            </w:r>
            <w:r w:rsidRPr="003C78D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C7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критическую</w:t>
            </w:r>
            <w:r w:rsidRPr="003C78D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C78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область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При построении выборочного уравнения парной регрессии вычислены: выборочный коэффициент корреляции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vertAlign w:val="subscript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=0,75 и выборочные средние квадратические отклонения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vertAlign w:val="subscript"/>
              </w:rPr>
              <w:t>X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=1,1,</w:t>
            </w:r>
            <w:r w:rsidRPr="00C4744E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vertAlign w:val="subscript"/>
              </w:rPr>
              <w:t>Y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=2,2.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Тогда выборочный коэффициент регрессии Y на</w:t>
            </w:r>
            <w:r w:rsidRPr="00C4744E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X равен…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w w:val="105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w w:val="105"/>
              </w:rPr>
            </w:pPr>
            <w:r w:rsidRPr="00C4744E">
              <w:rPr>
                <w:w w:val="105"/>
              </w:rPr>
              <w:t>Ответ: 1,5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975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Проведено пять измерений (без систематических ошибок) некоторой случайной величины (в мм): 9, 10, 11, 13, 14.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Тогда несмещенная оценка математического ожидания равна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…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t>Ответ: 11,4</w:t>
            </w:r>
            <w:r w:rsidRPr="00C4744E">
              <w:rPr>
                <w:spacing w:val="-5"/>
                <w:w w:val="105"/>
              </w:rPr>
              <w:t>.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tabs>
                <w:tab w:val="left" w:pos="284"/>
              </w:tabs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color w:val="000000"/>
                <w:lang w:val="ru-RU"/>
              </w:rPr>
              <w:t>С первого станка на сборку поступает 20%, со второго – 80% всех деталей. Среди деталей первого станка 90% стандартных, второго – 70%. Взятая наудачу деталь оказалась стандартной. Тогда вероятность того, что эта деталь изготовлена на первом станке, равна …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t>Ответ: 9/37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color w:val="000000"/>
                <w:lang w:val="ru-RU"/>
              </w:rPr>
              <w:t>Устройство состоит из трех элементов, работающих независимо. Вероятности безотказной работы этих элементов (в течение рабочего дня) равны соответственно 0,9, 0,8 и 0,7. Тогда вероятность того, что в течение рабочего дня будут работать безотказно все три элемента, равна…</w:t>
            </w: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ind w:right="6"/>
              <w:jc w:val="both"/>
            </w:pPr>
            <w:r w:rsidRPr="00C4744E">
              <w:t>Ответ: 0,504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pacing w:before="0" w:beforeAutospacing="0" w:after="0" w:afterAutospacing="0"/>
              <w:ind w:right="150"/>
              <w:jc w:val="both"/>
              <w:rPr>
                <w:b/>
              </w:rPr>
            </w:pPr>
            <w:r w:rsidRPr="00C4744E">
              <w:rPr>
                <w:b/>
              </w:rPr>
              <w:t>Вы – сотрудник большого учреждения. Ежедневно в базе данных происходит накопление большого количества информации. Выберите способ обеспечения целостности и предотвращения уничтожения данных: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езервное копирование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рхивирование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ичего не делать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Для написания самостоятельной работы Вы скопировали из Интернет полный текст нормативно-правового акта. Нарушили ли Вы при этом авторское право?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да, нарушено авторское право владельца сайта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нет, так как нормативно-правовые акты не являются объектом авторского права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нет, если есть разрешение владельца сайта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 да, нарушено авторское право автора документа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5. нет, если истек срок действия авторского права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К правовым методам, обеспечивающим информационную безопасность, относятся: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C4744E">
              <w:rPr>
                <w:lang w:val="ru-RU"/>
              </w:rPr>
              <w:t xml:space="preserve">азработка аппаратных средств обеспечения правовых данных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C4744E">
              <w:rPr>
                <w:lang w:val="ru-RU"/>
              </w:rPr>
              <w:t xml:space="preserve">азработка и установка во всех компьютерных правовых сетях журналов учета действий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3.</w:t>
            </w:r>
            <w:r w:rsidRPr="00C4744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Pr="00C4744E">
              <w:rPr>
                <w:b/>
                <w:lang w:val="ru-RU"/>
              </w:rPr>
              <w:t xml:space="preserve">азработка и конкретизация правовых нормативных актов обеспечения безопасности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Основными источниками угроз информационной безопасности являются все указанное в списке: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C47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х</w:t>
            </w:r>
            <w:r w:rsidRPr="00C4744E">
              <w:rPr>
                <w:lang w:val="ru-RU"/>
              </w:rPr>
              <w:t xml:space="preserve">ищение жестких дисков, подключение к сети, инсайдерство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  <w:r w:rsidRPr="00C4744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C4744E">
              <w:rPr>
                <w:b/>
                <w:lang w:val="ru-RU"/>
              </w:rPr>
              <w:t xml:space="preserve">ерехват данных, хищение данных, изменение архитектуры системы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C47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х</w:t>
            </w:r>
            <w:r w:rsidRPr="00C4744E">
              <w:rPr>
                <w:lang w:val="ru-RU"/>
              </w:rPr>
              <w:t xml:space="preserve">ищение данных, подкуп системных администраторов, нарушение регламента работы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Виды информационной безопасности: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C4744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</w:t>
            </w:r>
            <w:r w:rsidRPr="00C4744E">
              <w:rPr>
                <w:b/>
                <w:lang w:val="ru-RU"/>
              </w:rPr>
              <w:t xml:space="preserve">ерсональная, корпоративная, государственная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47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C4744E">
              <w:rPr>
                <w:lang w:val="ru-RU"/>
              </w:rPr>
              <w:t xml:space="preserve">лиентская, серверная, сетевая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C47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C4744E">
              <w:rPr>
                <w:lang w:val="ru-RU"/>
              </w:rPr>
              <w:t xml:space="preserve">окальная, глобальная, смешанная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3C78D6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Цели информационной безопасности – своевременное обнаружение, предупреждение: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C4744E">
              <w:rPr>
                <w:b/>
                <w:lang w:val="ru-RU"/>
              </w:rPr>
              <w:t xml:space="preserve"> несанкционированного доступа, воздействия в сети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4744E">
              <w:rPr>
                <w:lang w:val="ru-RU"/>
              </w:rPr>
              <w:t xml:space="preserve"> инсайдерства в организации </w:t>
            </w:r>
          </w:p>
          <w:p w:rsidR="002A46AE" w:rsidRPr="003C78D6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3C78D6">
              <w:rPr>
                <w:lang w:val="ru-RU"/>
              </w:rPr>
              <w:t xml:space="preserve">3. чрезвычайных ситуаций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3C78D6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3C78D6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3C78D6">
              <w:rPr>
                <w:b/>
                <w:lang w:val="ru-RU"/>
              </w:rPr>
              <w:t xml:space="preserve">Основные объекты информационной безопасности: </w:t>
            </w:r>
          </w:p>
          <w:p w:rsidR="002A46AE" w:rsidRPr="003C78D6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3C78D6">
              <w:rPr>
                <w:b/>
                <w:lang w:val="ru-RU"/>
              </w:rPr>
              <w:t xml:space="preserve"> Компьютерные сети, базы данных</w:t>
            </w:r>
          </w:p>
          <w:p w:rsidR="002A46AE" w:rsidRPr="003C78D6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3C78D6">
              <w:rPr>
                <w:lang w:val="ru-RU"/>
              </w:rPr>
              <w:t xml:space="preserve"> Информационные системы, психологическое состояние пользователей </w:t>
            </w:r>
          </w:p>
          <w:p w:rsidR="002A46AE" w:rsidRPr="003C78D6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3C78D6">
              <w:rPr>
                <w:lang w:val="ru-RU"/>
              </w:rPr>
              <w:t xml:space="preserve"> Бизнес-ориентированные, коммерческие системы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Основными рисками информационной безопасности являются: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3C78D6">
              <w:rPr>
                <w:lang w:val="ru-RU"/>
              </w:rPr>
              <w:t>Ответ: потеря, и</w:t>
            </w:r>
            <w:r w:rsidRPr="00C4744E">
              <w:t xml:space="preserve">скажение, утечка информации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К основным принципам обеспечения информационной безопасности относится: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экономической эффективности системы безопасности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Основными субъектами информационной безопасности являются: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Ответ: органы права, государства, бизнеса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К основным функциям системы безопасности можно отнести все перечисленное: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установление регламента, аудит системы, выявление рисков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Принципом информационной безопасности является принцип недопущения: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неоправданных ограничений при работе в сети (системе)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После выполнения алгоритма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12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46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нц пока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 &gt;= a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 = b – a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кц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значение переменной </w:t>
            </w:r>
            <w:r w:rsidRPr="00C4744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равно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 результате выполнения алгоритма будут выведены числа</w:t>
            </w:r>
          </w:p>
          <w:p w:rsidR="002A46AE" w:rsidRPr="00C4744E" w:rsidRDefault="002A46AE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алг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«Вывод чисел»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нц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для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i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:=2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до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6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вывод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i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кц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6"/>
              </w:numPr>
              <w:tabs>
                <w:tab w:val="left" w:pos="459"/>
              </w:tabs>
              <w:spacing w:after="0" w:line="240" w:lineRule="auto"/>
              <w:ind w:left="176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2,4,6,8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6"/>
              </w:numPr>
              <w:tabs>
                <w:tab w:val="left" w:pos="459"/>
              </w:tabs>
              <w:spacing w:after="0" w:line="240" w:lineRule="auto"/>
              <w:ind w:left="176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2,3,4,5,6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6"/>
              </w:numPr>
              <w:tabs>
                <w:tab w:val="left" w:pos="459"/>
              </w:tabs>
              <w:spacing w:after="0" w:line="240" w:lineRule="auto"/>
              <w:ind w:left="176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1,2,3,4,5,6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Определите значение переменной с после выполнения фрагмента алгоритма: Примечание: знаком := обозначена операция присваивания.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3B6591" wp14:editId="7DB44343">
                  <wp:extent cx="1997249" cy="1311965"/>
                  <wp:effectExtent l="0" t="0" r="3175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36" cy="13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а) 1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б) 45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55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г) 66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данной блок-схеме алгоритма определите значение переменной Х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7856E82" wp14:editId="24ED2CCC">
                  <wp:extent cx="1869937" cy="1160890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41" cy="116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а) 1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11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в) 9 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г) 10</w:t>
            </w: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Составьте алгоритм определения количества значений равных 9 в одномерном массиве из 1000 чисел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Создать переменную-счетчик «девяток», обозначим её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= 0.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Выполнить цикл со счетчиком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0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999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Проверить каждый элемент массива: если А[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== 9, то выполнить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=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+ 1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По завершении цикла вывести переменную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30" w:name="_Hlk151101662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Составьте алгоритм определения количества значений больших 5 в одномерном массиве из 25 чисел.</w:t>
            </w:r>
            <w:bookmarkEnd w:id="30"/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Имеется массив из 25 элементов, например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[0] -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[24]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Создадим переменную-счетчик (значений больших «5»)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5=0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Выполним проверку в цикле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=0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3.1 если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]&gt;5 то вычислить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5+1 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По завершении цикла - выполнить печать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данной блок-схеме алгоритма определите значение переменной Х…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DC5119" wp14:editId="541FEE65">
                  <wp:extent cx="1784598" cy="1755508"/>
                  <wp:effectExtent l="0" t="0" r="635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27" cy="177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-2,5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помощью трёх двоичных размеров можно составить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различных комбинаций, где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равно…</w:t>
            </w:r>
          </w:p>
          <w:p w:rsidR="002A46AE" w:rsidRPr="00C4744E" w:rsidRDefault="002A46AE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восьми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Если номинальный обменный курс составляет 30 рублей за 1 доллар США, а стоимость сравнимой по составу потребительской корзины равна 2400 рублей и 120 долларов США, то реальный курс составляет ____ рублей за 1 доллар США.</w:t>
            </w:r>
          </w:p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2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0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Если уровень инфляции по годам составил 20% и 10%, то уровень инфляции за два года будет _____ %.</w:t>
            </w:r>
          </w:p>
          <w:p w:rsidR="002A46AE" w:rsidRPr="00C4744E" w:rsidRDefault="002A46AE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32</w:t>
            </w:r>
          </w:p>
          <w:p w:rsidR="002A46AE" w:rsidRPr="00C4744E" w:rsidRDefault="002A46AE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потребительской корзины увеличилась с 5700 руб. до 6500 руб. Темп инфляции составил…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2. 20%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3. 14%</w:t>
            </w:r>
          </w:p>
          <w:p w:rsidR="002A46AE" w:rsidRPr="00C4744E" w:rsidRDefault="002A46AE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4. 30%</w:t>
            </w:r>
          </w:p>
          <w:p w:rsidR="002A46AE" w:rsidRPr="00C4744E" w:rsidRDefault="002A46AE" w:rsidP="002F6DA3">
            <w:pPr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регулирования деятельности субъектов естественных монополий (укажите два варианта ответа)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ценовое регулирование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определение потребителей, подлежащих обязательному обслуживанию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3.  льготное налогообложение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4. субсидирование производителей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называется ____________.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естественная монополия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олигополия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монополия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монополистическая конкуренция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Правительство без проведения общественных слушаний решило ограничить доступ в интернет всем несовершеннолетним. Мотивацией для этого, выступает: защита неокрепших умов от опасной информации. Общество в свою очередь, «доверяя» решению правительства, исполняет данное указание.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Это пример _________________.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патернализма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2. государственного предпринимательства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3. приватизации имущества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4. государственного либерализма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31" w:name="_Toc151559543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ОПК-4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  <w:bookmarkEnd w:id="31"/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Лицо, самостоятельно создавшее информацию, либо получившее на основании закона или договора право разрешать или ограничивать доступ к информации: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обладатель информации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 информации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носитель информации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Укажите международный стандарт, являющийся основой регламентирования показателей качества программного средства: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2"/>
              </w:num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ASCII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2"/>
              </w:num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ANSI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2"/>
              </w:num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ISO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концептуализм 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Одним из элементов комплекса маркетинга является(-ются)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7"/>
              </w:numPr>
              <w:tabs>
                <w:tab w:val="left" w:pos="318"/>
              </w:tabs>
              <w:spacing w:after="0" w:line="240" w:lineRule="auto"/>
              <w:ind w:left="34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рынок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7"/>
              </w:numPr>
              <w:tabs>
                <w:tab w:val="left" w:pos="318"/>
              </w:tabs>
              <w:spacing w:after="0" w:line="240" w:lineRule="auto"/>
              <w:ind w:left="34" w:right="0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товар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7"/>
              </w:numPr>
              <w:tabs>
                <w:tab w:val="left" w:pos="318"/>
              </w:tabs>
              <w:spacing w:after="0" w:line="240" w:lineRule="auto"/>
              <w:ind w:left="34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конкуренты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7"/>
              </w:numPr>
              <w:tabs>
                <w:tab w:val="left" w:pos="318"/>
              </w:tabs>
              <w:spacing w:after="0" w:line="240" w:lineRule="auto"/>
              <w:ind w:left="34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потребители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34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 инструментам маркетинговых коммуникаций относится …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8"/>
              </w:numPr>
              <w:tabs>
                <w:tab w:val="left" w:pos="318"/>
              </w:tabs>
              <w:spacing w:after="0" w:line="240" w:lineRule="auto"/>
              <w:ind w:left="34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сбыт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8"/>
              </w:numPr>
              <w:tabs>
                <w:tab w:val="left" w:pos="318"/>
              </w:tabs>
              <w:spacing w:after="0" w:line="240" w:lineRule="auto"/>
              <w:ind w:left="34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марочная политика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08"/>
              </w:numPr>
              <w:tabs>
                <w:tab w:val="left" w:pos="318"/>
              </w:tabs>
              <w:spacing w:after="0" w:line="240" w:lineRule="auto"/>
              <w:ind w:left="34" w:right="0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реклама</w:t>
            </w:r>
          </w:p>
          <w:p w:rsidR="002A46AE" w:rsidRPr="00C4744E" w:rsidRDefault="002A46AE" w:rsidP="007D498F">
            <w:pPr>
              <w:tabs>
                <w:tab w:val="left" w:pos="318"/>
                <w:tab w:val="left" w:pos="402"/>
              </w:tabs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ценовая политика</w:t>
            </w:r>
          </w:p>
          <w:p w:rsidR="002A46AE" w:rsidRPr="00C4744E" w:rsidRDefault="002A46AE" w:rsidP="007D498F">
            <w:pPr>
              <w:tabs>
                <w:tab w:val="left" w:pos="318"/>
                <w:tab w:val="left" w:pos="402"/>
              </w:tabs>
              <w:spacing w:after="0" w:line="240" w:lineRule="auto"/>
              <w:ind w:left="34" w:right="0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Витая пара работает на ______ уровне модели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OSI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3C78D6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Ответ: физическом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Максимальная длина прокладки витой пары для гарантированной передачи данных составляет ____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м.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3C78D6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C7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Ответ: 100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3C78D6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STP используется для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1.</w:t>
            </w:r>
            <w:r w:rsidRPr="00C4744E">
              <w:rPr>
                <w:rStyle w:val="af2"/>
                <w:sz w:val="24"/>
                <w:szCs w:val="24"/>
              </w:rPr>
              <w:t xml:space="preserve"> динамической маршрутизации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>
              <w:rPr>
                <w:rStyle w:val="af2"/>
                <w:b/>
                <w:bCs/>
                <w:sz w:val="24"/>
                <w:szCs w:val="24"/>
              </w:rPr>
              <w:t>2.</w:t>
            </w: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устранение петель в топологии произвольной сети Ethernet 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3.</w:t>
            </w:r>
            <w:r w:rsidRPr="00C4744E">
              <w:rPr>
                <w:rStyle w:val="af2"/>
                <w:sz w:val="24"/>
                <w:szCs w:val="24"/>
              </w:rPr>
              <w:t xml:space="preserve"> устранения проблем адресации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4.</w:t>
            </w:r>
            <w:r w:rsidRPr="00C4744E">
              <w:rPr>
                <w:rStyle w:val="af2"/>
                <w:sz w:val="24"/>
                <w:szCs w:val="24"/>
              </w:rPr>
              <w:t xml:space="preserve"> устранения проблем поиска оптимального маршрута на сетевом уровне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5.</w:t>
            </w:r>
            <w:r w:rsidRPr="00C4744E">
              <w:rPr>
                <w:rStyle w:val="af2"/>
                <w:sz w:val="24"/>
                <w:szCs w:val="24"/>
              </w:rPr>
              <w:t xml:space="preserve"> физической топологии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3C78D6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Какое количество уровней в модели dod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1.</w:t>
            </w:r>
            <w:r w:rsidRPr="00C4744E">
              <w:rPr>
                <w:rStyle w:val="af2"/>
                <w:sz w:val="24"/>
                <w:szCs w:val="24"/>
              </w:rPr>
              <w:t xml:space="preserve"> 2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>
              <w:rPr>
                <w:rStyle w:val="af2"/>
                <w:b/>
                <w:bCs/>
                <w:sz w:val="24"/>
                <w:szCs w:val="24"/>
              </w:rPr>
              <w:t>2.</w:t>
            </w: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4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3.</w:t>
            </w:r>
            <w:r w:rsidRPr="00C4744E">
              <w:rPr>
                <w:rStyle w:val="af2"/>
                <w:sz w:val="24"/>
                <w:szCs w:val="24"/>
              </w:rPr>
              <w:t xml:space="preserve"> 3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4.</w:t>
            </w:r>
            <w:r w:rsidRPr="00C4744E">
              <w:rPr>
                <w:rStyle w:val="af2"/>
                <w:sz w:val="24"/>
                <w:szCs w:val="24"/>
              </w:rPr>
              <w:t xml:space="preserve"> 9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5.</w:t>
            </w:r>
            <w:r w:rsidRPr="00C4744E">
              <w:rPr>
                <w:rStyle w:val="af2"/>
                <w:sz w:val="24"/>
                <w:szCs w:val="24"/>
              </w:rPr>
              <w:t xml:space="preserve"> 11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Концентратор hub это устройство сопряжения: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>
              <w:rPr>
                <w:rStyle w:val="af2"/>
                <w:b/>
                <w:bCs/>
                <w:sz w:val="24"/>
                <w:szCs w:val="24"/>
              </w:rPr>
              <w:t>1.</w:t>
            </w: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на физическом уровне модели OSI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2.</w:t>
            </w:r>
            <w:r w:rsidRPr="00C4744E">
              <w:rPr>
                <w:rStyle w:val="af2"/>
                <w:sz w:val="24"/>
                <w:szCs w:val="24"/>
              </w:rPr>
              <w:t xml:space="preserve"> на канальном уровне модели OSI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3.</w:t>
            </w:r>
            <w:r w:rsidRPr="00C4744E">
              <w:rPr>
                <w:rStyle w:val="af2"/>
                <w:sz w:val="24"/>
                <w:szCs w:val="24"/>
              </w:rPr>
              <w:t xml:space="preserve"> на сетевом уровне модели OSI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4</w:t>
            </w:r>
            <w:r w:rsidRPr="00C4744E">
              <w:rPr>
                <w:rStyle w:val="af2"/>
                <w:sz w:val="24"/>
                <w:szCs w:val="24"/>
              </w:rPr>
              <w:t xml:space="preserve"> на транспортном уровне модели OSI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5.</w:t>
            </w:r>
            <w:r w:rsidRPr="00C4744E">
              <w:rPr>
                <w:rStyle w:val="af2"/>
                <w:sz w:val="24"/>
                <w:szCs w:val="24"/>
              </w:rPr>
              <w:t xml:space="preserve"> на прикладном уровне модели OSI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Коммутатор switch это устройство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физического уровня модели OSI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канального уровня модели OSI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сетевого уровня модели OSI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транспортного уровня модели OSI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Разрядность IPv4 адреса составляет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32 байта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32 бита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16 байт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8 байт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E) 16 бит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Стек сетевых протоколов, используемых в Internet, называется: 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tcp/ip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Структура LIFO называется: ______________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stack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физический адрес сетевого адаптера: __________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Style w:val="af2"/>
                <w:rFonts w:eastAsia="Calibri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Style w:val="af2"/>
                <w:rFonts w:eastAsia="Calibri"/>
                <w:sz w:val="24"/>
                <w:szCs w:val="24"/>
              </w:rPr>
              <w:t>mac</w:t>
            </w: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процесс перенаправления трафика между подсетями 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маршрутизация (роутинг)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32" w:name="_Hlk151103157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На каком уровне осуществляется коммутация пакетов в стандарте Ethernet </w:t>
            </w:r>
            <w:bookmarkEnd w:id="32"/>
            <w:r w:rsidRPr="00C4744E">
              <w:rPr>
                <w:rStyle w:val="af2"/>
                <w:b/>
                <w:bCs/>
                <w:sz w:val="24"/>
                <w:szCs w:val="24"/>
              </w:rPr>
              <w:t>_____</w:t>
            </w:r>
          </w:p>
          <w:p w:rsidR="002A46AE" w:rsidRPr="00C4744E" w:rsidRDefault="002A46AE" w:rsidP="007D498F">
            <w:pPr>
              <w:pStyle w:val="af0"/>
              <w:spacing w:after="0"/>
              <w:ind w:left="142" w:right="223" w:hanging="142"/>
              <w:jc w:val="both"/>
            </w:pPr>
            <w:r w:rsidRPr="00C4744E">
              <w:rPr>
                <w:rStyle w:val="af2"/>
              </w:rPr>
              <w:t>Ответ: 2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numPr>
                <w:ilvl w:val="0"/>
                <w:numId w:val="132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Проект — это: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совокупность людей и программного обеспечения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набор задач для каждого разработчика программной системы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модель системы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уникальные, ориентированные на достижение цели, ограни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ченные условиями действия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numPr>
                <w:ilvl w:val="0"/>
                <w:numId w:val="132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 объектно-ориентированном подходе к проектированию информационных систем используется _______   ________.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диаграмма классов</w:t>
            </w:r>
          </w:p>
          <w:p w:rsidR="002A46AE" w:rsidRPr="00C4744E" w:rsidRDefault="002A46AE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204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Этап разработки программы, на котором дается характеристика области применения программы: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7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техническое задание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7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эскизный проект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7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технический проект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7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внедрение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7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рабочий проект</w:t>
            </w:r>
          </w:p>
          <w:p w:rsidR="002A46AE" w:rsidRPr="00C4744E" w:rsidRDefault="002A46AE" w:rsidP="007D498F">
            <w:pPr>
              <w:pStyle w:val="a5"/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204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Требования к информационной системе реализованы в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8"/>
              </w:numPr>
              <w:tabs>
                <w:tab w:val="left" w:pos="346"/>
              </w:tabs>
              <w:spacing w:after="0" w:line="240" w:lineRule="auto"/>
              <w:ind w:left="0" w:right="5" w:firstLine="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описании предметной области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8"/>
              </w:numPr>
              <w:tabs>
                <w:tab w:val="left" w:pos="346"/>
              </w:tabs>
              <w:spacing w:after="0" w:line="240" w:lineRule="auto"/>
              <w:ind w:left="0" w:right="5" w:firstLine="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техническом проекте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8"/>
              </w:numPr>
              <w:tabs>
                <w:tab w:val="left" w:pos="346"/>
              </w:tabs>
              <w:spacing w:after="0" w:line="240" w:lineRule="auto"/>
              <w:ind w:left="0" w:right="5" w:firstLine="6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техническом задании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8"/>
              </w:numPr>
              <w:tabs>
                <w:tab w:val="left" w:pos="346"/>
              </w:tabs>
              <w:spacing w:after="0" w:line="240" w:lineRule="auto"/>
              <w:ind w:left="0" w:right="5" w:firstLine="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продукте моделирования</w:t>
            </w:r>
          </w:p>
          <w:p w:rsidR="002A46AE" w:rsidRPr="00C4744E" w:rsidRDefault="002A46AE" w:rsidP="007D498F">
            <w:pPr>
              <w:spacing w:after="0" w:line="240" w:lineRule="auto"/>
              <w:ind w:left="204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204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Руководство пользователя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5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5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5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для эксплуатации настроенной программы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5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синтаксиса и семантики языка, используемого в программе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ind w:left="204" w:right="5" w:hanging="10"/>
              <w:jc w:val="both"/>
              <w:rPr>
                <w:b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204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Руководство программиста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6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6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6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для эксплуатации настроенной программы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16"/>
              </w:numPr>
              <w:spacing w:after="0" w:line="240" w:lineRule="auto"/>
              <w:ind w:left="204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синтаксиса и семантики языка, используемого в программе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spacing w:before="0" w:beforeAutospacing="0" w:after="0" w:afterAutospacing="0"/>
              <w:ind w:left="204" w:right="5" w:hanging="10"/>
              <w:jc w:val="both"/>
              <w:rPr>
                <w:b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Разработка и сопровождение ИС в конкретной организации и конкретном проекте должна поддерживаться стандартами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2A46AE" w:rsidRPr="00C4744E" w:rsidRDefault="002A46AE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 организации</w:t>
            </w:r>
          </w:p>
          <w:p w:rsidR="002A46AE" w:rsidRPr="00C4744E" w:rsidRDefault="002A46AE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 конкретного проекта</w:t>
            </w:r>
          </w:p>
          <w:p w:rsidR="002A46AE" w:rsidRPr="00C4744E" w:rsidRDefault="002A46AE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тандарт проектирования</w:t>
            </w:r>
          </w:p>
          <w:p w:rsidR="002A46AE" w:rsidRPr="00C4744E" w:rsidRDefault="002A46AE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тандарт оформления проектной документации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5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тандарт пользовательского интерфейса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Техническое задание:</w:t>
            </w:r>
          </w:p>
          <w:p w:rsidR="002A46AE" w:rsidRPr="00C4744E" w:rsidRDefault="002A46AE" w:rsidP="007D498F">
            <w:pPr>
              <w:pStyle w:val="a5"/>
              <w:numPr>
                <w:ilvl w:val="1"/>
                <w:numId w:val="16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разрабатывается заказчиком при согласовании с производителем </w:t>
            </w:r>
          </w:p>
          <w:p w:rsidR="002A46AE" w:rsidRPr="00C4744E" w:rsidRDefault="002A46AE" w:rsidP="007D498F">
            <w:pPr>
              <w:pStyle w:val="a5"/>
              <w:numPr>
                <w:ilvl w:val="1"/>
                <w:numId w:val="16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разрабатывается производителем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6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разрабатывается заказчиком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Свойствами алгоритмов являются: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информативность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оперативность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результативность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цикличность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массовость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определенность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дискретность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Чем характеризуется переменная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именем, значением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значением, типом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именем, типом, значением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Алгоритм - это ...</w:t>
            </w:r>
          </w:p>
          <w:p w:rsidR="002A46AE" w:rsidRPr="00C4744E" w:rsidRDefault="002A46AE" w:rsidP="007D498F">
            <w:pPr>
              <w:pStyle w:val="a5"/>
              <w:tabs>
                <w:tab w:val="left" w:pos="1701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правила выполнения определённых действий</w:t>
            </w:r>
          </w:p>
          <w:p w:rsidR="002A46AE" w:rsidRPr="00C4744E" w:rsidRDefault="002A46AE" w:rsidP="007D498F">
            <w:pPr>
              <w:pStyle w:val="a5"/>
              <w:tabs>
                <w:tab w:val="left" w:pos="36"/>
                <w:tab w:val="left" w:pos="1701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б)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ориентированный граф, указывающий порядок исполнения некоторого набора команд</w:t>
            </w:r>
          </w:p>
          <w:p w:rsidR="002A46AE" w:rsidRPr="00C4744E" w:rsidRDefault="002A46AE" w:rsidP="007D498F">
            <w:pPr>
              <w:pStyle w:val="a5"/>
              <w:tabs>
                <w:tab w:val="left" w:pos="36"/>
                <w:tab w:val="left" w:pos="1701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ru-RU"/>
              </w:rPr>
              <w:t xml:space="preserve">в)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понятное и точное предписание исполнителю совершить последовательность действий, направленных на достижение поставленных действий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w w:val="125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г)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команд для компьютера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Основными типами алгоритмов являются алгоритмы: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а) циклические;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б) линейные;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нелинейные;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г) табличные; 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д) разветвляющиеся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называется циклическим, если…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он составлен так, что его выполнение предполагает многократное повторение одних и тех же действий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Решить задачу на определение максимального из 2-х чисел можно с помощью алгоритма …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разветвляющегося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в блок-схеме алгоритма изображается блок ввода?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47EAB69" wp14:editId="3A82D7E7">
                  <wp:extent cx="1856132" cy="63246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0" cy="64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исполнения операторов (программный блок) в Паскале начинается со служебного слова:</w:t>
            </w:r>
          </w:p>
          <w:p w:rsidR="002A46AE" w:rsidRPr="00C4744E" w:rsidRDefault="002A46AE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BEGIN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  <w:bCs/>
              </w:rPr>
              <w:t>Вы сменили пароль. Что можно сделать, чтобы сохранить пароль в безопасности?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hanging="10"/>
              <w:jc w:val="both"/>
            </w:pPr>
            <w:r w:rsidRPr="00C4744E">
              <w:t>1.записать в телефон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hanging="10"/>
              <w:jc w:val="both"/>
            </w:pPr>
            <w:r w:rsidRPr="00C4744E">
              <w:t>2.записать на любой бумажный носитель, наклеить на монитор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hanging="10"/>
              <w:jc w:val="both"/>
            </w:pPr>
            <w:r w:rsidRPr="00C4744E">
              <w:t>3.записать на стикер, убрать под клавиатуру или в блокнот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hanging="10"/>
              <w:jc w:val="both"/>
              <w:rPr>
                <w:b/>
              </w:rPr>
            </w:pPr>
            <w:r w:rsidRPr="00C4744E">
              <w:rPr>
                <w:b/>
              </w:rPr>
              <w:t>4.сохранить в менеджер паролей или запомнить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hanging="10"/>
              <w:jc w:val="both"/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  <w:bCs/>
              </w:rPr>
              <w:t>К мероприятиям по защите информации проводимым по необходимости относятся: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174"/>
              </w:numPr>
              <w:tabs>
                <w:tab w:val="left" w:pos="318"/>
              </w:tabs>
              <w:spacing w:before="0" w:beforeAutospacing="0" w:after="0" w:afterAutospacing="0"/>
              <w:ind w:left="0" w:hanging="10"/>
              <w:jc w:val="both"/>
            </w:pPr>
            <w:r w:rsidRPr="00C4744E">
              <w:t>мероприятия по физической защите всех компонентов автоматизированных систем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174"/>
              </w:numPr>
              <w:tabs>
                <w:tab w:val="left" w:pos="318"/>
              </w:tabs>
              <w:spacing w:before="0" w:beforeAutospacing="0" w:after="0" w:afterAutospacing="0"/>
              <w:ind w:left="0" w:hanging="10"/>
              <w:jc w:val="both"/>
            </w:pPr>
            <w:r w:rsidRPr="00C4744E">
              <w:rPr>
                <w:b/>
              </w:rPr>
              <w:t>мероприятия, проводимые при ремонте и модификации оборудования и программных средств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174"/>
              </w:numPr>
              <w:tabs>
                <w:tab w:val="left" w:pos="318"/>
              </w:tabs>
              <w:spacing w:before="0" w:beforeAutospacing="0" w:after="0" w:afterAutospacing="0"/>
              <w:ind w:left="0" w:hanging="10"/>
              <w:jc w:val="both"/>
            </w:pPr>
            <w:r w:rsidRPr="00C4744E">
              <w:t>распределение реквизитов разграничения доступа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74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мероприятия по проверке сотрудников при приеме на работу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Стандарты управления информационной безопасностью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0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46"/>
            </w:pPr>
            <w:bookmarkStart w:id="33" w:name="_Toc150759588"/>
            <w:bookmarkStart w:id="34" w:name="_Toc150760152"/>
            <w:r w:rsidRPr="00C4744E">
              <w:rPr>
                <w:b/>
              </w:rPr>
              <w:t>ISO/IEC</w:t>
            </w:r>
            <w:bookmarkStart w:id="35" w:name="_Toc150759589"/>
            <w:bookmarkStart w:id="36" w:name="_Toc150760153"/>
            <w:bookmarkEnd w:id="33"/>
            <w:bookmarkEnd w:id="34"/>
          </w:p>
          <w:p w:rsidR="002A46AE" w:rsidRPr="00C4744E" w:rsidRDefault="002A46AE" w:rsidP="007D498F">
            <w:pPr>
              <w:pStyle w:val="a8"/>
              <w:numPr>
                <w:ilvl w:val="0"/>
                <w:numId w:val="20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46"/>
            </w:pPr>
            <w:r w:rsidRPr="00C4744E">
              <w:t>ISO/ОSI</w:t>
            </w:r>
            <w:bookmarkStart w:id="37" w:name="_Toc150759590"/>
            <w:bookmarkStart w:id="38" w:name="_Toc150760154"/>
            <w:bookmarkEnd w:id="35"/>
            <w:bookmarkEnd w:id="36"/>
          </w:p>
          <w:p w:rsidR="002A46AE" w:rsidRPr="00C4744E" w:rsidRDefault="002A46AE" w:rsidP="007D498F">
            <w:pPr>
              <w:pStyle w:val="a8"/>
              <w:numPr>
                <w:ilvl w:val="0"/>
                <w:numId w:val="20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46"/>
            </w:pPr>
            <w:r w:rsidRPr="00C4744E">
              <w:t>OSI)ISO</w:t>
            </w:r>
            <w:bookmarkStart w:id="39" w:name="_Toc150759591"/>
            <w:bookmarkStart w:id="40" w:name="_Toc150760155"/>
            <w:bookmarkEnd w:id="37"/>
            <w:bookmarkEnd w:id="38"/>
          </w:p>
          <w:p w:rsidR="002A46AE" w:rsidRPr="00C4744E" w:rsidRDefault="002A46AE" w:rsidP="007D498F">
            <w:pPr>
              <w:pStyle w:val="a8"/>
              <w:numPr>
                <w:ilvl w:val="0"/>
                <w:numId w:val="20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46"/>
            </w:pPr>
            <w:r w:rsidRPr="00C4744E">
              <w:t>IES)ISO</w:t>
            </w:r>
            <w:bookmarkEnd w:id="39"/>
            <w:bookmarkEnd w:id="40"/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  <w:bCs/>
              </w:rPr>
              <w:t>Вы сменили пароль. Что можно сделать, чтобы сохранить пароль в безопасности?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</w:pPr>
            <w:r w:rsidRPr="00C4744E">
              <w:t>1. записать в телефон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</w:pPr>
            <w:r w:rsidRPr="00C4744E">
              <w:t>2. записать на любой бумажный носитель, наклеить на монитор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</w:pPr>
            <w:r w:rsidRPr="00C4744E">
              <w:t>3. записать на стикер, убрать под клавиатуру или в блокнот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b/>
              </w:rPr>
            </w:pPr>
            <w:r w:rsidRPr="00C4744E">
              <w:rPr>
                <w:b/>
              </w:rPr>
              <w:t>4. сохранить в менеджер паролей или запомнить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Принципом политики информационной безопасности является принцип: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1) Невозможности миновать защитные средства сети (системы)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Усиления основного звена сети, системы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Полного блокирования доступа при риск-ситуациях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Принципом политики информационной безопасности является принцип: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1) Усиления защищенности самого незащищенного звена сети (системы)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Перехода в безопасное состояние работы сети, системы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Полного доступа пользователей ко всем ресурсам сети, системы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Принципом политики информационной безопасности является принцип: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1) Разделения доступа (обязанностей, привилегий) клиентам сети (системы)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Одноуровневой защиты сети, системы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Совместимых, однотипных программно-технических средств сети, системы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К основным типам средств воздействия на компьютерную сеть относится: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Компьютерный сбой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2) Логические закладки («мины»)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3) Аварийное отключение питания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Когда получен спам по </w:t>
            </w:r>
            <w:r w:rsidRPr="00C4744E">
              <w:rPr>
                <w:b/>
              </w:rPr>
              <w:t>e</w:t>
            </w:r>
            <w:r w:rsidRPr="00C4744E">
              <w:rPr>
                <w:b/>
                <w:lang w:val="ru-RU"/>
              </w:rPr>
              <w:t>-</w:t>
            </w:r>
            <w:r w:rsidRPr="00C4744E">
              <w:rPr>
                <w:b/>
              </w:rPr>
              <w:t>mail</w:t>
            </w:r>
            <w:r w:rsidRPr="00C4744E">
              <w:rPr>
                <w:b/>
                <w:lang w:val="ru-RU"/>
              </w:rPr>
              <w:t xml:space="preserve"> с приложенным файлом, следует: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Прочитать приложение, если оно не содержит ничего ценного – удалить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Сохранить приложение в парке «Спам», выяснить затем </w:t>
            </w:r>
            <w:r w:rsidRPr="00C4744E">
              <w:t>IP</w:t>
            </w:r>
            <w:r w:rsidRPr="00C4744E">
              <w:rPr>
                <w:lang w:val="ru-RU"/>
              </w:rPr>
              <w:t xml:space="preserve">-адрес генератора спама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3) Удалить письмо с приложением, не раскрывая (не читая) его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Принцип Кирхгофа: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секретность закрытого сообщения определяется секретностью ключа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ЭЦП – это: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электронно-цифровая подпись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Наиболее распространены угрозы информационной безопасности корпоративной системы: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ошибки эксплуатации и неумышленного изменения режима работы системы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Наиболее распространены угрозы информационной безопасности сети: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сбой (отказ) оборудования, нелегальное копирование данных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Наиболее распространены средства воздействия на сеть офиса: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вирусы в сети, логические мины (закладки), информационный перехват 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41" w:name="_Toc151559544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ОПК-5 Способен инсталлировать программное и аппаратное обеспечение для информационных и автоматизированных систем</w:t>
            </w:r>
            <w:bookmarkEnd w:id="41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 w:val="restart"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Комплекс программных средств, предназначенных для разработки компьютерных программ на языке программирования: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операционная система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система программирования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программное обеспечение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Упорядоченный набор фиксированного числа однотипных данных – это …</w:t>
            </w:r>
          </w:p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Массив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bookmarkStart w:id="42" w:name="_Toc150759594"/>
            <w:bookmarkStart w:id="43" w:name="_Toc150760158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преобразования исходного кода программы в готовую для выполнения программу используют:</w:t>
            </w:r>
            <w:bookmarkEnd w:id="42"/>
            <w:bookmarkEnd w:id="43"/>
          </w:p>
          <w:p w:rsidR="002A46AE" w:rsidRPr="00C4744E" w:rsidRDefault="002A46AE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1. Службу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Windows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Installer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. одну из систем программирования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CD/DVD-привод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bookmarkStart w:id="44" w:name="_Toc150759595"/>
            <w:bookmarkStart w:id="45" w:name="_Toc150760159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требуется пользователю для того, чтобы загрузить и установить ПО?</w:t>
            </w:r>
            <w:bookmarkEnd w:id="44"/>
            <w:bookmarkEnd w:id="45"/>
          </w:p>
          <w:p w:rsidR="002A46AE" w:rsidRPr="00C4744E" w:rsidRDefault="002A46AE" w:rsidP="007D498F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оответствующая квалификация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наличие компьютера и подключения к Интернету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рава администратора компьютера</w:t>
            </w:r>
          </w:p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Каким свойством должен обладать алгоритм, чтобы обеспечить решение всего класса задач заданного типа?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дискретность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понятность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в)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массовость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; 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определённость</w:t>
            </w: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Какое свойство алгоритма означает разделение процесса выполнения задачи на отдельные операции?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дискретность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; 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понятность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массовость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определённость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bookmarkStart w:id="46" w:name="_Hlk151101698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происходит на этапе сопровождения программного обеспечения?</w:t>
            </w:r>
            <w:bookmarkEnd w:id="46"/>
          </w:p>
          <w:p w:rsidR="002A46AE" w:rsidRPr="00C4744E" w:rsidRDefault="002A46AE" w:rsidP="007D498F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внесение изменений в программное обеспечение (совершенствование)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495057"/>
                <w:sz w:val="24"/>
                <w:szCs w:val="24"/>
                <w:shd w:val="clear" w:color="auto" w:fill="FFFFFF"/>
              </w:rPr>
            </w:pP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Массив – это …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упорядоченный набор фиксированного числа однотипных данных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происходит на этапе отладки программного обеспечения?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проверка выполнения всех требований заказчика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блок-схемы представляет алгоритм, который содержит две команды ветвления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9FCD5" wp14:editId="5EE54C1F">
                  <wp:extent cx="2624455" cy="1341755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495057"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две команды ветвления в полной форме («если-то-иначе»), одна из которой вложена в другую</w:t>
            </w:r>
          </w:p>
          <w:p w:rsidR="002A46AE" w:rsidRPr="00C4744E" w:rsidRDefault="002A46AE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Какая топология в локальных сетях наиболее распространенная: ________________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звезда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Перечислите способы обновления программного обеспечения: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(несколько вариантов ответа)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1. автоматическая проверка обновлений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2. подписка на рассылку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3. использование специальных приложений для мониторинга новых версий ПО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4. обновление с помощью дисков, флешек, дискет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Перечислите причины необходимости регулярного обновления программного обеспечения: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(несколько вариантов ответа)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ошибки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2. безопасность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3. исправления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4. стабильность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5. конфликт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В модели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dod</w:t>
            </w: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основной логический адрес обеспечивается протоколом 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ip</w:t>
            </w: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Какая из указанных служб в операционных системах Unix позволяет использовать возможности интерфейса NetBT поверх TCP/IP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A) netd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  <w:lang w:val="en-US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B) samba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C) Daemond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shelld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Каково максимальное количество узлов в одной сети с маской: 255.255.255.0?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255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254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253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252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Какой тип трафика в сетях TCP/IP является преобладающим?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A) broadcast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B) multicast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  <w:lang w:val="en-US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C) unicast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anycast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Минимальной единицей делегирования групповых политик безопасности является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домен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организационное подразделение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лес доменных деревьев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схема каталога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Минимальным объектом применения групповой политики является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домен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B) сайт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C) организационное подразделение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лес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На каком уровне решается задача маршрутизации ____________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3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В модели dod основной логический адрес обеспечивается протоколом 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ip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протокол защиты от кольцевых топологий соединения коммутаторов. 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stp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47" w:name="_Hlk151103195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Протокол динамической маршрутизации в магистральных (border) сетях: </w:t>
            </w:r>
            <w:bookmarkEnd w:id="47"/>
            <w:r w:rsidRPr="00C4744E">
              <w:rPr>
                <w:rStyle w:val="af2"/>
                <w:b/>
                <w:bCs/>
                <w:sz w:val="24"/>
                <w:szCs w:val="24"/>
              </w:rPr>
              <w:t>__________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bgp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Какая топология в локальных сетях наиболее распространенная: ________________</w:t>
            </w:r>
          </w:p>
          <w:p w:rsidR="002A46AE" w:rsidRPr="00C4744E" w:rsidRDefault="002A46AE" w:rsidP="007D498F">
            <w:pPr>
              <w:pStyle w:val="1"/>
              <w:tabs>
                <w:tab w:val="left" w:pos="3237"/>
              </w:tabs>
              <w:spacing w:after="0" w:line="240" w:lineRule="auto"/>
              <w:ind w:left="0" w:firstLine="0"/>
              <w:jc w:val="both"/>
              <w:rPr>
                <w:rStyle w:val="af2"/>
                <w:rFonts w:ascii="Calibri" w:eastAsia="Calibri" w:hAnsi="Calibri"/>
                <w:b w:val="0"/>
                <w:bCs/>
                <w:spacing w:val="-2"/>
                <w:sz w:val="18"/>
                <w:szCs w:val="20"/>
              </w:rPr>
            </w:pPr>
            <w:r w:rsidRPr="00C4744E">
              <w:rPr>
                <w:rStyle w:val="af2"/>
                <w:rFonts w:eastAsia="Calibri"/>
                <w:b w:val="0"/>
                <w:sz w:val="24"/>
                <w:szCs w:val="24"/>
              </w:rPr>
              <w:t>Ответ: звезда</w:t>
            </w: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>Как называется процесс установки программ в операционную систему?</w:t>
            </w:r>
          </w:p>
          <w:p w:rsidR="002A46AE" w:rsidRPr="00C4744E" w:rsidRDefault="002A46AE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компиляция</w:t>
            </w:r>
          </w:p>
          <w:p w:rsidR="002A46AE" w:rsidRPr="00C4744E" w:rsidRDefault="002A46AE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фрагментация </w:t>
            </w:r>
          </w:p>
          <w:p w:rsidR="002A46AE" w:rsidRPr="00C4744E" w:rsidRDefault="002A46AE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инсталляция </w:t>
            </w:r>
          </w:p>
          <w:p w:rsidR="002A46AE" w:rsidRPr="00C4744E" w:rsidRDefault="002A46AE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деинсталляция </w:t>
            </w:r>
          </w:p>
          <w:p w:rsidR="002A46AE" w:rsidRPr="00C4744E" w:rsidRDefault="002A46AE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26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Что такое драйверы устройств?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тип программного обеспечения, необходимый для правильной работы аппаратных средств или устройств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обновления операционной системы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обновления приложений 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называется удаление программ из операционной системы?</w:t>
            </w:r>
          </w:p>
          <w:p w:rsidR="002A46AE" w:rsidRPr="00C4744E" w:rsidRDefault="002A46AE" w:rsidP="007D498F">
            <w:pPr>
              <w:tabs>
                <w:tab w:val="left" w:pos="176"/>
                <w:tab w:val="left" w:pos="600"/>
                <w:tab w:val="left" w:pos="97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pStyle w:val="a5"/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деинсталляция </w:t>
            </w:r>
          </w:p>
          <w:p w:rsidR="002A46AE" w:rsidRPr="00C4744E" w:rsidRDefault="002A46AE" w:rsidP="007D498F">
            <w:pPr>
              <w:pStyle w:val="a5"/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протокол защиты от кольцевых топологий соединения коммутаторов. ___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rPr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stp</w:t>
            </w: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Дистрибутив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Ubuntu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имеет в качестве графической рабочей среды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KDE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lxde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Xfce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Gnome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Создатель операционной системы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Linux 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Эндрю Таненбаум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Билл Гейтс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Пол Аллен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Линус Торвальдс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Классификационный признак «по назначению» предполагает выделение следующих видов операционных систем: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а) Специализированные системы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Клиентские ОС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в) Системы общего назначения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г) Системы реального времени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д) Серверные ОС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Современные операционные системы компании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Microsoft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носят название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Solaris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BSD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Linux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MacOS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д) Windows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Microsoft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  <w:lang w:val="en-US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Транзитные части операционных систем: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драйверы устройств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б) системный загрузчик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ядро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прикладные программы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д) утилиты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е) оболочки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ё) системные библиотеки подпрограмм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Для чего служит файловая структура?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 Для хранения информации во внешней памяти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Для загрузки программ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редактирования текстов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г) Чтобы находить нужное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быстрее работать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Чем была неудобная операционная система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MS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DOS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?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а) черный экран, набирать команду с клавиатуры...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б) нужно помнить большое количество команд...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в) неграфический интерфейс....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графический интерфейс....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в виде значков...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чего состоит имя файла?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а) название и тип файла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б) название и расширение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 и имя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и расширение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имя и название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Что указывается с помощью названия и расширения файла?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тип файла</w:t>
            </w:r>
          </w:p>
          <w:p w:rsidR="002A46AE" w:rsidRPr="00C4744E" w:rsidRDefault="002A46AE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Копирование комплекта программных файлов на локальный компьютер носит название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инсталляция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буферизация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аппроксимация </w:t>
            </w:r>
          </w:p>
          <w:p w:rsidR="002A46AE" w:rsidRPr="00C4744E" w:rsidRDefault="002A46AE" w:rsidP="007D498F">
            <w:pPr>
              <w:pStyle w:val="a5"/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Элемент архитектуры платформы, который выполняет фактическую передачу данных, называется: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канал передачи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фрейм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контейнер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 называется механизм ускорения загрузки страницы, когда часто-считываемые данные сохраняются клиентом в особое место, откуда они могут быть извлечены очень быстро?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1"/>
              </w:numPr>
              <w:tabs>
                <w:tab w:val="left" w:pos="260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кэширование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1"/>
              </w:numPr>
              <w:tabs>
                <w:tab w:val="left" w:pos="260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резервирование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1"/>
              </w:numPr>
              <w:tabs>
                <w:tab w:val="left" w:pos="260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архивирование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26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Укажите, использование какого графического формата позволяет получить, как правило, наибольший выигрыш в скорости загрузки страницы: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0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PNG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0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BMP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0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TIFF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48" w:name="_Toc151559545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ОПК-6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  <w:bookmarkEnd w:id="48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 w:val="restart"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 ма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га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зи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не три про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дав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ца.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Каж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дый из них занят с кли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ен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том с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стью 0,3. Най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ность того, что в слу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чай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ный мо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мент вре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ни все три про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дав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ца 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ня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ты 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вре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мен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 (счи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те, что кли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ен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ты 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хо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дят не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мо друг от друга).Ответ дайте с точностью до тысячной.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Ответ: 0,027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 ма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га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зи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не стоят два платёжных ав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то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ма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та.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Каж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дый из них может быть не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ис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пра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вен с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стью 0,05 не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мо от дру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го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го ав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та. Най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ность того, что хотя бы один ав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мат ис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пра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вен. Ответ дайте с точностью до десятитысячной.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0,9975.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Случайным событием называется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опыт, произведенный при определенных условиях;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2) событие, которое при осуществлении комплекса условий, может произойти или не произойти;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событие, которое может произойти;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4) событие, которое может не произойти;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5) опыт, в результате которого событие может произойти или не произойти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Если наступление одного из событий исключает наступление другого, то события называются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1) совместными;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2) независимыми;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3) зависимыми;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</w:rPr>
              <w:t xml:space="preserve">4) несовместными;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>5) равновозможными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Какие из нижеуказанных пар событий являются совместными?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появление четного числа; нечетного числа очков на верхней грани игральной кости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наугад выбранное натуральное число от 1 до 100: делится на 10, делится на 11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мишень поражена; мишень не поражена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4) первый стрелок поразил мишень, второй стрелок поразил мишень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5) на верхней грани игральной кости: появилось простое число; появилось число 4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В партии из 12 деталей имеется 5 бракованных. Наудачу отобраны три детали. Тогда вероятность того, что среди отобранных деталей нет годных, равна …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</w:rPr>
              <w:t xml:space="preserve">1) 1/22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2) 7/44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3) 5/12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 xml:space="preserve">4) 3/5 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>5) 0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Дискретная случайная величина Х задана законом распределения вероятностей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992"/>
              <w:gridCol w:w="993"/>
              <w:gridCol w:w="992"/>
              <w:gridCol w:w="992"/>
              <w:gridCol w:w="851"/>
            </w:tblGrid>
            <w:tr w:rsidR="002A46AE" w:rsidRPr="002A46AE" w:rsidTr="005C417B">
              <w:tc>
                <w:tcPr>
                  <w:tcW w:w="817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24</w:t>
                  </w:r>
                </w:p>
              </w:tc>
              <w:tc>
                <w:tcPr>
                  <w:tcW w:w="851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25</w:t>
                  </w:r>
                </w:p>
              </w:tc>
            </w:tr>
            <w:tr w:rsidR="002A46AE" w:rsidRPr="002A46AE" w:rsidTr="005C417B">
              <w:tc>
                <w:tcPr>
                  <w:tcW w:w="817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p</w:t>
                  </w:r>
                </w:p>
              </w:tc>
              <w:tc>
                <w:tcPr>
                  <w:tcW w:w="992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a</w:t>
                  </w:r>
                </w:p>
              </w:tc>
              <w:tc>
                <w:tcPr>
                  <w:tcW w:w="993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0,22</w:t>
                  </w:r>
                </w:p>
              </w:tc>
              <w:tc>
                <w:tcPr>
                  <w:tcW w:w="992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0,27</w:t>
                  </w:r>
                </w:p>
              </w:tc>
              <w:tc>
                <w:tcPr>
                  <w:tcW w:w="851" w:type="dxa"/>
                </w:tcPr>
                <w:p w:rsidR="002A46AE" w:rsidRPr="00C4744E" w:rsidRDefault="002A46AE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0,32</w:t>
                  </w:r>
                </w:p>
              </w:tc>
            </w:tr>
          </w:tbl>
          <w:p w:rsidR="002A46AE" w:rsidRPr="00C4744E" w:rsidRDefault="002A46AE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Тогда значения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и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 могут быть равны…</w:t>
            </w:r>
          </w:p>
          <w:p w:rsidR="002A46AE" w:rsidRPr="00C4744E" w:rsidRDefault="002A46AE" w:rsidP="007D498F">
            <w:pPr>
              <w:pStyle w:val="af0"/>
              <w:spacing w:after="0"/>
              <w:jc w:val="both"/>
            </w:pPr>
            <w:r w:rsidRPr="00C4744E">
              <w:t>Ответ: a=0,08; b=0,11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Из генеральной совокупности извлечена выборка объема n=60, полигон частот которой имеет вид</w:t>
            </w:r>
            <w:r w:rsidRPr="00C4744E">
              <w:rPr>
                <w:rFonts w:ascii="Times New Roman" w:hAnsi="Times New Roman"/>
                <w:sz w:val="24"/>
                <w:szCs w:val="24"/>
              </w:rPr>
              <w:br/>
            </w:r>
            <w:r w:rsidRPr="00C474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DBCDF" wp14:editId="27E3AAED">
                  <wp:extent cx="1565657" cy="1184744"/>
                  <wp:effectExtent l="0" t="0" r="0" b="0"/>
                  <wp:docPr id="17" name="Рисунок 17" descr="https://hub.ravanda.org/test_f/42/7e/427e6813a149516058c901191c6cf39dfcd71f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ub.ravanda.org/test_f/42/7e/427e6813a149516058c901191c6cf39dfcd71f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53" cy="118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/>
                <w:sz w:val="24"/>
                <w:szCs w:val="24"/>
              </w:rPr>
              <w:br/>
              <w:t>Тогда число вариант xi=2 в выборке равно…</w:t>
            </w:r>
          </w:p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34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Размах варьирования вариационного ряда –3; –1; 1; 1; 1; 2; 2; 4; 5; 6; 7; 7 равен …</w:t>
            </w:r>
          </w:p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10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Дан доверительный интервал (18,39; 24,61) для оценки математического ожидания нормально распределенного количественного признака. Тогда точность этой оценки равна …</w:t>
            </w:r>
          </w:p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3,11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Медиана вариационного ряда –3; –1; 0; 1; 1; 2; 3; 4; 4; 4; 5; 5 равна …</w:t>
            </w:r>
          </w:p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2,5</w:t>
            </w:r>
          </w:p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1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Из урны, в которой находятся 6 белых, 8 черных и 4 красных шара, вынимают случайным образом один шар. Тогда вероятность того, что этот шар не будет черным, равна …</w:t>
            </w:r>
          </w:p>
          <w:p w:rsidR="002A46AE" w:rsidRPr="00C4744E" w:rsidRDefault="002A46AE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5/9</w:t>
            </w:r>
          </w:p>
          <w:p w:rsidR="002A46AE" w:rsidRPr="00C4744E" w:rsidRDefault="002A46AE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Система – это: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2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конечная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2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бесконечная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42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процесс последовательной во времени по переработке входной информации в выходную информацию</w:t>
            </w:r>
          </w:p>
          <w:p w:rsidR="002A46AE" w:rsidRPr="00C4744E" w:rsidRDefault="002A46AE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Системный метод –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89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формализация проблемы 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89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измерение длины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89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математическая формула  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Простейшая, неделимая часть системы, определяемая в зависимости от цели построения и анализа системы: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компонент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наблюдатель 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элемент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атом  </w:t>
            </w:r>
          </w:p>
          <w:p w:rsidR="002A46AE" w:rsidRPr="00C4744E" w:rsidRDefault="002A46AE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Должностное лицо, несущее ответственность за получение результата процесса и обладающее полномочиями для рас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поряжения ресурсами, необходимыми для выполнения про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цесса: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владелец процесса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Инструментарий для системных аналитиков, разработчи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ков и программистов, позволяющий автоматизировать про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цесс проектирования и разработки программного обеспече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ния называют: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CASE</w:t>
            </w:r>
          </w:p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Графический редактор диаграмм позволяет: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создавать элементы диаграмм и взаимосвязи между ними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генерировать отчет о возможной оптимизации диаграмм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задавать описания связей между элементами диаграмм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13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генерировать отчет об ошибках в построении диаграмм</w:t>
            </w:r>
          </w:p>
          <w:p w:rsidR="002A46AE" w:rsidRPr="00C4744E" w:rsidRDefault="002A46AE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63"/>
              <w:jc w:val="both"/>
              <w:rPr>
                <w:b/>
                <w:bCs/>
              </w:rPr>
            </w:pPr>
            <w:r w:rsidRPr="00C4744E">
              <w:rPr>
                <w:b/>
                <w:bCs/>
              </w:rPr>
              <w:t>Одним из способов оценки надежности ПО является: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19"/>
              </w:numPr>
              <w:shd w:val="clear" w:color="auto" w:fill="FFFFFF"/>
              <w:tabs>
                <w:tab w:val="left" w:pos="204"/>
                <w:tab w:val="left" w:pos="346"/>
              </w:tabs>
              <w:spacing w:before="0" w:beforeAutospacing="0" w:after="0" w:afterAutospacing="0"/>
              <w:ind w:left="63" w:firstLine="0"/>
              <w:jc w:val="both"/>
              <w:rPr>
                <w:bCs/>
              </w:rPr>
            </w:pPr>
            <w:r w:rsidRPr="00C4744E">
              <w:rPr>
                <w:bCs/>
              </w:rPr>
              <w:t>сравнение с аналогами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19"/>
              </w:numPr>
              <w:shd w:val="clear" w:color="auto" w:fill="FFFFFF"/>
              <w:tabs>
                <w:tab w:val="left" w:pos="204"/>
                <w:tab w:val="left" w:pos="346"/>
              </w:tabs>
              <w:spacing w:before="0" w:beforeAutospacing="0" w:after="0" w:afterAutospacing="0"/>
              <w:ind w:left="63" w:firstLine="0"/>
              <w:jc w:val="both"/>
              <w:rPr>
                <w:bCs/>
              </w:rPr>
            </w:pPr>
            <w:r w:rsidRPr="00C4744E">
              <w:rPr>
                <w:b/>
                <w:bCs/>
              </w:rPr>
              <w:t>трассировка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19"/>
              </w:numPr>
              <w:shd w:val="clear" w:color="auto" w:fill="FFFFFF"/>
              <w:tabs>
                <w:tab w:val="left" w:pos="204"/>
                <w:tab w:val="left" w:pos="346"/>
              </w:tabs>
              <w:spacing w:before="0" w:beforeAutospacing="0" w:after="0" w:afterAutospacing="0"/>
              <w:ind w:left="63" w:firstLine="0"/>
              <w:jc w:val="both"/>
              <w:rPr>
                <w:bCs/>
              </w:rPr>
            </w:pPr>
            <w:r w:rsidRPr="00C4744E">
              <w:rPr>
                <w:bCs/>
              </w:rPr>
              <w:lastRenderedPageBreak/>
              <w:t>оптимизация</w:t>
            </w:r>
          </w:p>
          <w:p w:rsidR="002A46AE" w:rsidRPr="00C4744E" w:rsidRDefault="002A46AE" w:rsidP="007D498F">
            <w:pPr>
              <w:tabs>
                <w:tab w:val="left" w:pos="204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2A46AE" w:rsidRPr="00C4744E" w:rsidRDefault="002A46AE" w:rsidP="007D498F">
            <w:pPr>
              <w:tabs>
                <w:tab w:val="left" w:pos="204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04"/>
                <w:tab w:val="left" w:pos="315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Основными показателями качества программных продуктов является: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0"/>
              </w:numPr>
              <w:tabs>
                <w:tab w:val="left" w:pos="204"/>
                <w:tab w:val="left" w:pos="851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алгоритмическая сложность, полнота и системность функций обработки, объем файлов программы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0"/>
              </w:numPr>
              <w:tabs>
                <w:tab w:val="left" w:pos="204"/>
                <w:tab w:val="left" w:pos="851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стоимость, количество продаж, наличие программных продуктов аналогичного назначения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0"/>
              </w:numPr>
              <w:tabs>
                <w:tab w:val="left" w:pos="204"/>
                <w:tab w:val="left" w:pos="851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0"/>
              </w:numPr>
              <w:tabs>
                <w:tab w:val="left" w:pos="204"/>
              </w:tabs>
              <w:spacing w:after="0" w:line="240" w:lineRule="auto"/>
              <w:ind w:left="346" w:right="0" w:hanging="28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модифицируемость, надежность, наличие программных продуктов аналогичного назначения</w:t>
            </w:r>
          </w:p>
          <w:p w:rsidR="002A46AE" w:rsidRPr="00C4744E" w:rsidRDefault="002A46AE" w:rsidP="007D498F">
            <w:pPr>
              <w:pStyle w:val="a5"/>
              <w:tabs>
                <w:tab w:val="left" w:pos="204"/>
              </w:tabs>
              <w:spacing w:after="0" w:line="240" w:lineRule="auto"/>
              <w:ind w:left="346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204"/>
                <w:tab w:val="left" w:pos="615"/>
                <w:tab w:val="left" w:pos="870"/>
              </w:tabs>
              <w:spacing w:before="0" w:beforeAutospacing="0" w:after="0" w:afterAutospacing="0"/>
              <w:ind w:left="63"/>
              <w:jc w:val="both"/>
              <w:rPr>
                <w:b/>
                <w:bCs/>
                <w:shd w:val="clear" w:color="auto" w:fill="FFFFFF"/>
              </w:rPr>
            </w:pPr>
            <w:r w:rsidRPr="00C4744E">
              <w:rPr>
                <w:b/>
                <w:shd w:val="clear" w:color="auto" w:fill="FFFFFF"/>
              </w:rPr>
              <w:t>Рефакторинг</w:t>
            </w:r>
            <w:r w:rsidRPr="00C4744E">
              <w:rPr>
                <w:b/>
                <w:bCs/>
                <w:shd w:val="clear" w:color="auto" w:fill="FFFFFF"/>
              </w:rPr>
              <w:t xml:space="preserve"> 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21"/>
              </w:numPr>
              <w:shd w:val="clear" w:color="auto" w:fill="FFFFFF"/>
              <w:tabs>
                <w:tab w:val="left" w:pos="204"/>
                <w:tab w:val="left" w:pos="870"/>
              </w:tabs>
              <w:spacing w:before="0" w:beforeAutospacing="0" w:after="0" w:afterAutospacing="0"/>
              <w:ind w:left="63" w:firstLine="0"/>
              <w:jc w:val="both"/>
              <w:rPr>
                <w:shd w:val="clear" w:color="auto" w:fill="FFFFFF"/>
              </w:rPr>
            </w:pPr>
            <w:r w:rsidRPr="00C4744E">
              <w:rPr>
                <w:shd w:val="clear" w:color="auto" w:fill="FFFFFF"/>
              </w:rPr>
              <w:t xml:space="preserve"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этапа. </w:t>
            </w:r>
          </w:p>
          <w:p w:rsidR="002A46AE" w:rsidRPr="00C4744E" w:rsidRDefault="002A46AE" w:rsidP="007D498F">
            <w:pPr>
              <w:pStyle w:val="a8"/>
              <w:numPr>
                <w:ilvl w:val="0"/>
                <w:numId w:val="221"/>
              </w:numPr>
              <w:shd w:val="clear" w:color="auto" w:fill="FFFFFF"/>
              <w:tabs>
                <w:tab w:val="left" w:pos="204"/>
                <w:tab w:val="left" w:pos="870"/>
              </w:tabs>
              <w:spacing w:before="0" w:beforeAutospacing="0" w:after="0" w:afterAutospacing="0"/>
              <w:ind w:left="63" w:firstLine="0"/>
              <w:jc w:val="both"/>
              <w:rPr>
                <w:shd w:val="clear" w:color="auto" w:fill="FFFFFF"/>
              </w:rPr>
            </w:pPr>
            <w:r w:rsidRPr="00C4744E">
              <w:rPr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1"/>
              </w:numPr>
              <w:tabs>
                <w:tab w:val="left" w:pos="204"/>
              </w:tabs>
              <w:spacing w:after="0" w:line="240" w:lineRule="auto"/>
              <w:ind w:left="204" w:right="0" w:hanging="14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2A46AE" w:rsidRPr="00C4744E" w:rsidRDefault="002A46AE" w:rsidP="007D498F">
            <w:pPr>
              <w:pStyle w:val="a5"/>
              <w:tabs>
                <w:tab w:val="left" w:pos="204"/>
              </w:tabs>
              <w:spacing w:after="0" w:line="240" w:lineRule="auto"/>
              <w:ind w:left="20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04"/>
              </w:tabs>
              <w:spacing w:after="0" w:line="240" w:lineRule="auto"/>
              <w:ind w:left="63" w:righ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Собственные информационные ресурсы предприятия – это…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2"/>
              </w:numPr>
              <w:tabs>
                <w:tab w:val="left" w:pos="204"/>
                <w:tab w:val="left" w:pos="346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поступающая от поставщиков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2"/>
              </w:numPr>
              <w:tabs>
                <w:tab w:val="left" w:pos="204"/>
                <w:tab w:val="left" w:pos="346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генерируемая внутри предприятия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2"/>
              </w:numPr>
              <w:tabs>
                <w:tab w:val="left" w:pos="204"/>
                <w:tab w:val="left" w:pos="346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поступающая от клиентов</w:t>
            </w:r>
          </w:p>
          <w:p w:rsidR="002A46AE" w:rsidRPr="00C4744E" w:rsidRDefault="002A46AE" w:rsidP="007D498F">
            <w:pPr>
              <w:pStyle w:val="a5"/>
              <w:numPr>
                <w:ilvl w:val="0"/>
                <w:numId w:val="222"/>
              </w:numPr>
              <w:tabs>
                <w:tab w:val="left" w:pos="204"/>
                <w:tab w:val="left" w:pos="346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поступающая из Интернета</w:t>
            </w:r>
          </w:p>
          <w:p w:rsidR="002A46AE" w:rsidRPr="00C4744E" w:rsidRDefault="002A46AE" w:rsidP="007D498F">
            <w:pPr>
              <w:pStyle w:val="a5"/>
              <w:tabs>
                <w:tab w:val="left" w:pos="204"/>
                <w:tab w:val="left" w:pos="346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Системы или процессы не обладающие «памятью» называются ____________.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Верный ответ: марковскими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Верный ответ: марковские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В распределении Пуассона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4211FEF" wp14:editId="65D30BDB">
                  <wp:extent cx="824141" cy="357798"/>
                  <wp:effectExtent l="0" t="0" r="0" b="444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141" cy="35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величина _____ имеет смысл среднего количества событий, происходящих за фиксированный промежуток времени.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C7AD04F" wp14:editId="3E965B4A">
                  <wp:extent cx="101528" cy="12310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8" cy="12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- верный ответ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k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2938F1A3" wp14:editId="089AC632">
                  <wp:extent cx="149743" cy="166667"/>
                  <wp:effectExtent l="0" t="0" r="3175" b="508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43" cy="1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34B226AF" wp14:editId="3182DC18">
                  <wp:extent cx="204493" cy="177471"/>
                  <wp:effectExtent l="0" t="0" r="508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93" cy="17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Сопоставьте виды распределений случайной величины и соответствующие им плотности вероятности: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 нормальное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2. логистическое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равномерное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 экспоненциальное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а)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04425A5E" wp14:editId="00916CDE">
                  <wp:extent cx="1428271" cy="596891"/>
                  <wp:effectExtent l="0" t="0" r="63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71" cy="59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б)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60A3446" wp14:editId="3084410A">
                  <wp:extent cx="1427521" cy="426255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21" cy="4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в)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5CBFF93E" wp14:editId="4BC9ACD8">
                  <wp:extent cx="1243003" cy="403967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03" cy="40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г)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2F8B4D6" wp14:editId="6A3E2B77">
                  <wp:extent cx="1238445" cy="648733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45" cy="6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Верный ответ: 1-б), 2-г), 3-а), 4-в)</w:t>
            </w:r>
          </w:p>
          <w:p w:rsidR="002A46AE" w:rsidRPr="00C4744E" w:rsidRDefault="002A46AE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Укажите более точное определение имитационных моделей:</w:t>
            </w:r>
          </w:p>
          <w:p w:rsidR="002A46AE" w:rsidRPr="00C4744E" w:rsidRDefault="002A46AE" w:rsidP="007D498F">
            <w:pPr>
              <w:pStyle w:val="a8"/>
              <w:tabs>
                <w:tab w:val="left" w:pos="8284"/>
              </w:tabs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а) </w:t>
            </w:r>
            <w:r w:rsidRPr="00C4744E">
              <w:rPr>
                <w:b/>
                <w:bCs/>
                <w:color w:val="000000"/>
              </w:rPr>
              <w:t>имитационные модели имитируют поведение реальных объектов, процессов или систем</w:t>
            </w:r>
          </w:p>
          <w:p w:rsidR="002A46AE" w:rsidRPr="00C4744E" w:rsidRDefault="002A46AE" w:rsidP="007D498F">
            <w:pPr>
              <w:pStyle w:val="a8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б) </w:t>
            </w:r>
            <w:r w:rsidRPr="00C4744E">
              <w:rPr>
                <w:color w:val="000000"/>
                <w:shd w:val="clear" w:color="auto" w:fill="FFFFFF"/>
              </w:rPr>
              <w:t>имитационные модели имитируют численное решение модели</w:t>
            </w:r>
          </w:p>
          <w:p w:rsidR="002A46AE" w:rsidRPr="00C4744E" w:rsidRDefault="002A46AE" w:rsidP="007D498F">
            <w:pPr>
              <w:pStyle w:val="a8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в) </w:t>
            </w:r>
            <w:r w:rsidRPr="00C4744E">
              <w:rPr>
                <w:color w:val="000000"/>
                <w:shd w:val="clear" w:color="auto" w:fill="FFFFFF"/>
              </w:rPr>
              <w:t>имитационные модели имитируют разброс опытных данных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каком из описанных случаев не рекомендуется имитационное моделирование?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а) </w:t>
            </w:r>
            <w:r w:rsidRPr="00C4744E">
              <w:rPr>
                <w:color w:val="000000"/>
              </w:rPr>
              <w:t>когда необходимо контролировать время протекания процесса (ускорять/убыстрять) 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б) </w:t>
            </w:r>
            <w:r w:rsidRPr="00C4744E">
              <w:rPr>
                <w:b/>
                <w:bCs/>
                <w:color w:val="000000"/>
              </w:rPr>
              <w:t>когда аналитические модели обладают простым и достаточно точным решением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4744E">
              <w:rPr>
                <w:color w:val="212529"/>
              </w:rPr>
              <w:t xml:space="preserve">в) </w:t>
            </w:r>
            <w:r w:rsidRPr="00C4744E">
              <w:rPr>
                <w:color w:val="000000"/>
              </w:rPr>
              <w:t>когда невозможно исследовать или просчитать систему на практике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4744E">
              <w:rPr>
                <w:color w:val="000000"/>
              </w:rPr>
              <w:t>г) когда идет процесс познавания объекта (происходящих процессов)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фактор определяет использование статистической имитационной модели?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а) </w:t>
            </w:r>
            <w:r w:rsidRPr="00C4744E">
              <w:rPr>
                <w:color w:val="000000"/>
              </w:rPr>
              <w:t>скорость процесса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б) </w:t>
            </w:r>
            <w:r w:rsidRPr="00C4744E">
              <w:rPr>
                <w:color w:val="000000"/>
              </w:rPr>
              <w:t>количество имитируемых элементов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в) </w:t>
            </w:r>
            <w:r w:rsidRPr="00C4744E">
              <w:rPr>
                <w:b/>
                <w:bCs/>
                <w:color w:val="000000"/>
              </w:rPr>
              <w:t>случайные воздействия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г)</w:t>
            </w:r>
            <w:r w:rsidRPr="00C4744E">
              <w:rPr>
                <w:color w:val="000000"/>
              </w:rPr>
              <w:t xml:space="preserve"> высокая требуемая точность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Укажите систему, которую не следует исследовать статистическими имитационными моделями: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а) </w:t>
            </w:r>
            <w:r w:rsidRPr="00C4744E">
              <w:rPr>
                <w:b/>
                <w:bCs/>
                <w:color w:val="000000"/>
              </w:rPr>
              <w:t>вращение системы связанных шестеренок с постоянно заданной скоростью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б) </w:t>
            </w:r>
            <w:r w:rsidRPr="00C4744E">
              <w:rPr>
                <w:color w:val="000000"/>
              </w:rPr>
              <w:t>движение фронта снежной лавины в произвольном профиле горы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в) </w:t>
            </w:r>
            <w:r w:rsidRPr="00C4744E">
              <w:rPr>
                <w:color w:val="000000"/>
              </w:rPr>
              <w:t>ламинарный поток и аэродинамические силы, возникшие на крыле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>г)</w:t>
            </w:r>
            <w:r w:rsidRPr="00C4744E">
              <w:rPr>
                <w:color w:val="000000"/>
              </w:rPr>
              <w:t xml:space="preserve"> распространение случайного возмущения в системе маятников с жесткой связью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Укажите численный метод, моделирующий последовательности псевдослучайных чисел с заданными вероятностными характеристиками: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а) </w:t>
            </w:r>
            <w:r w:rsidRPr="00C4744E">
              <w:rPr>
                <w:color w:val="000000"/>
              </w:rPr>
              <w:t>метод Ньютона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б) </w:t>
            </w:r>
            <w:r w:rsidRPr="00C4744E">
              <w:rPr>
                <w:b/>
                <w:bCs/>
                <w:color w:val="000000"/>
              </w:rPr>
              <w:t>метод Монте-Карло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в) </w:t>
            </w:r>
            <w:r w:rsidRPr="00C4744E">
              <w:rPr>
                <w:color w:val="000000"/>
              </w:rPr>
              <w:t>метод Эйлера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г)</w:t>
            </w:r>
            <w:r w:rsidRPr="00C4744E">
              <w:rPr>
                <w:color w:val="000000"/>
              </w:rPr>
              <w:t xml:space="preserve"> метод Гаусса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повысить точность статистического моделирования?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lastRenderedPageBreak/>
              <w:t xml:space="preserve">а) </w:t>
            </w:r>
            <w:r w:rsidRPr="00C4744E">
              <w:rPr>
                <w:color w:val="000000"/>
              </w:rPr>
              <w:t>уменьшив разброс вероятности при генерации псевдослучайных чисел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б) </w:t>
            </w:r>
            <w:r w:rsidRPr="00C4744E">
              <w:rPr>
                <w:b/>
                <w:bCs/>
                <w:color w:val="000000"/>
              </w:rPr>
              <w:t>увеличив количество опытов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в) </w:t>
            </w:r>
            <w:r w:rsidRPr="00C4744E">
              <w:rPr>
                <w:color w:val="000000"/>
              </w:rPr>
              <w:t>увеличив количество элементов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Можно ли вероятностным моделированием исследовать систему на устойчивость?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а)</w:t>
            </w:r>
            <w:r w:rsidRPr="00C4744E">
              <w:rPr>
                <w:color w:val="000000"/>
              </w:rPr>
              <w:t xml:space="preserve"> нет, необходимы специальные методы (например, Ляпунова) 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8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б)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да, если не генерировать псевдослучайные числа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в) </w:t>
            </w:r>
            <w:r w:rsidRPr="00C4744E">
              <w:rPr>
                <w:b/>
                <w:bCs/>
                <w:color w:val="000000"/>
              </w:rPr>
              <w:t>да, проведя серию опытов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из перечисленного не является минусом имитационного моделирования?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а) </w:t>
            </w:r>
            <w:r w:rsidRPr="00C4744E">
              <w:rPr>
                <w:color w:val="000000"/>
              </w:rPr>
              <w:t>трудоемкость разработки имитационной модели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б) </w:t>
            </w:r>
            <w:r w:rsidRPr="00C4744E">
              <w:rPr>
                <w:color w:val="000000"/>
              </w:rPr>
              <w:t>невозможность измерить неточность результата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в) </w:t>
            </w:r>
            <w:r w:rsidRPr="00C4744E">
              <w:rPr>
                <w:b/>
                <w:bCs/>
                <w:color w:val="000000"/>
              </w:rPr>
              <w:t>невозможность предсказания узких мест в РПС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статистическая модель случайного процесса?</w:t>
            </w:r>
          </w:p>
          <w:p w:rsidR="002A46AE" w:rsidRPr="00C4744E" w:rsidRDefault="002A46AE" w:rsidP="007D498F">
            <w:pPr>
              <w:shd w:val="clear" w:color="auto" w:fill="FFFFFF"/>
              <w:tabs>
                <w:tab w:val="left" w:pos="8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а)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алгоритм, с помощью которого имитируют работу сложной системы, неподверженной случайным возмущениям; имитируют взаимодействие элементов системы, носящих вероятностный характер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б) </w:t>
            </w:r>
            <w:r w:rsidRPr="00C4744E">
              <w:rPr>
                <w:color w:val="000000"/>
              </w:rPr>
              <w:t>алгоритм, с помощью которого имитируют работу сложной системы, подверженной случайным возмущениям; имитируют взаимодействие элементов системы, которые не носят вероятностный характер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в) </w:t>
            </w:r>
            <w:r w:rsidRPr="00C4744E">
              <w:rPr>
                <w:b/>
                <w:bCs/>
                <w:color w:val="000000"/>
              </w:rPr>
              <w:t>алгоритм, с помощью которого имитируют работу сложной системы, подверженной случайным возмущениям; имитируют взаимодействие элементов системы, носящих вероятностный характер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 ли совместное использование имитационного и аналитического моделирования в рамках одной задачи?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а) </w:t>
            </w:r>
            <w:r w:rsidRPr="00C4744E">
              <w:rPr>
                <w:color w:val="000000"/>
              </w:rPr>
              <w:t>нет, это совершенно различные модели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б) </w:t>
            </w:r>
            <w:r w:rsidRPr="00C4744E">
              <w:rPr>
                <w:color w:val="000000"/>
              </w:rPr>
              <w:t>да, если модели построены независимо 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 xml:space="preserve">в) </w:t>
            </w:r>
            <w:r w:rsidRPr="00C4744E">
              <w:rPr>
                <w:b/>
                <w:bCs/>
                <w:color w:val="000000"/>
              </w:rPr>
              <w:t>да, имитационная модель может включать аналитическую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rPr>
          <w:trHeight w:val="1699"/>
        </w:trPr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вид моделирования основывается на построении математических моделей для описания изучаемых процессов и на использовании новейших вычислительных машин, обладающих высоким быстродействием и способных вести диалог с человеком?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</w:t>
            </w:r>
            <w:r w:rsidRPr="00C4744E">
              <w:rPr>
                <w:color w:val="000000"/>
              </w:rPr>
              <w:t>компьютерное моделирование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помощью каких типов математических моделей можно исследовать реальные процессы и системы?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</w:t>
            </w:r>
            <w:r w:rsidRPr="00C4744E">
              <w:rPr>
                <w:color w:val="000000"/>
              </w:rPr>
              <w:t>аналитических  и  имитационных 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расшифровывается сокращение РПС?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 </w:t>
            </w:r>
            <w:r w:rsidRPr="00C4744E">
              <w:rPr>
                <w:color w:val="000000"/>
              </w:rPr>
              <w:t>реальные процессы и системы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виде каких зависимостей задается поведение РПС в аналитических моделях?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</w:t>
            </w:r>
            <w:r w:rsidRPr="00C4744E">
              <w:rPr>
                <w:color w:val="000000"/>
              </w:rPr>
              <w:t>явных функциональных зависимостей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Каким методом представляется имитационное моделирование?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 численным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изучения каких систем используется аналитическое моделирование?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</w:t>
            </w:r>
            <w:r w:rsidRPr="00C4744E">
              <w:rPr>
                <w:color w:val="000000"/>
              </w:rPr>
              <w:t>сравнительно простых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color w:val="000000"/>
                <w:sz w:val="21"/>
                <w:szCs w:val="21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Какое количество этапов содержит методика статистического моделирования?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3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можно охарактеризовать метод Монте-Карло?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</w:t>
            </w:r>
            <w:r w:rsidRPr="00C4744E">
              <w:rPr>
                <w:color w:val="000000"/>
              </w:rPr>
              <w:t>как численный метод, моделирующий на ЭВМ псевдослучайные числовые последовательности с заданными вероятностными характеристиками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требуется для нахождения объективных и устойчивых характеристик процесса при статистическом моделировании?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jc w:val="both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</w:t>
            </w:r>
            <w:r w:rsidRPr="00C4744E">
              <w:rPr>
                <w:color w:val="000000"/>
              </w:rPr>
              <w:t>многократное воспроизведение процесса, с последующей статистической обработкой полученных данных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pStyle w:val="HTML"/>
              <w:shd w:val="clear" w:color="auto" w:fill="FFFFFF"/>
              <w:tabs>
                <w:tab w:val="clear" w:pos="8244"/>
                <w:tab w:val="left" w:pos="828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Какое из понятий не относится к вероятностным характеристикам системы?</w:t>
            </w:r>
          </w:p>
          <w:p w:rsidR="002A46AE" w:rsidRPr="00C4744E" w:rsidRDefault="002A46AE" w:rsidP="007D498F">
            <w:pPr>
              <w:pStyle w:val="a8"/>
              <w:shd w:val="clear" w:color="auto" w:fill="FFFFFF"/>
              <w:tabs>
                <w:tab w:val="left" w:pos="8284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 xml:space="preserve">Ответ: </w:t>
            </w:r>
            <w:r w:rsidRPr="00C4744E">
              <w:rPr>
                <w:b/>
                <w:bCs/>
                <w:color w:val="000000"/>
              </w:rPr>
              <w:t>коэффициент затухания</w:t>
            </w:r>
          </w:p>
          <w:p w:rsidR="002A46AE" w:rsidRPr="00C4744E" w:rsidRDefault="002A46AE" w:rsidP="007D498F">
            <w:pPr>
              <w:tabs>
                <w:tab w:val="left" w:pos="8284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закрытой транспортной задаче: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сумма мощностей всех поставщиков должна быть равна суммарному спросу всех потребителей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сумма мощностей всех поставщиков должна превышать суммарный спрос всех потребителей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каждый поставщик должен поставлять ненулевое количество товара каждому потребителю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каждый поставщик должен поставлять товар не менее чем двум потребителям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Максимум целевой функции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E165722" wp14:editId="6A19AA8F">
                  <wp:extent cx="975533" cy="1947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33" cy="19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равен ____ (в качестве ответа введите целое число).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75B12FD9" wp14:editId="29859A5C">
                  <wp:extent cx="1232922" cy="1232922"/>
                  <wp:effectExtent l="0" t="0" r="571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ез имени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190" cy="124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 ответ: 23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-1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Представленному на рисунке оптимальному плану поставок в транспортной задаче соответствует минимум затрат на перевозки, равный ____ (в качестве ответа введите целое число)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057F7F16" wp14:editId="073B234C">
                  <wp:extent cx="2456867" cy="1017767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Транспорт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36" cy="103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 ответ: 120</w:t>
            </w:r>
          </w:p>
          <w:p w:rsidR="002A46AE" w:rsidRPr="00C4744E" w:rsidRDefault="002A46AE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Если объем располагаемого дохода уменьшается, то при прочих равных условиях: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потребительские расходы сокращаются, а сбережения растут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потребительские расходы растут, а сбережения сокращаются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сокращаются и потребительские расходы и сбережения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растут и потребительские расходы, и сбережения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Если процентная ставка по кредитам растет, то: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спрос на заемные средства со стороны населения и бизнеса снижается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предприятия расширяют инвестиционную деятельность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задолженность населения по уже взятым кредитам сокращается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сбережения населения растут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Денежные средства, направленные на финансовое обеспечение задач и функций государства и местного самоуправления – это _____________.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общественного сектора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расходы частного сектора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доходы общественного сектора</w:t>
            </w:r>
          </w:p>
          <w:p w:rsidR="002A46AE" w:rsidRPr="00C4744E" w:rsidRDefault="002A46AE" w:rsidP="007D498F">
            <w:pPr>
              <w:pStyle w:val="a4"/>
              <w:ind w:left="63" w:hanging="10"/>
              <w:rPr>
                <w:rFonts w:ascii="Times New Roman" w:hAnsi="Times New Roman"/>
                <w:bCs w:val="0"/>
                <w:color w:val="000000"/>
                <w:w w:val="100"/>
                <w:kern w:val="0"/>
              </w:rPr>
            </w:pPr>
            <w:r w:rsidRPr="00C4744E">
              <w:rPr>
                <w:rFonts w:ascii="Times New Roman" w:hAnsi="Times New Roman"/>
                <w:bCs w:val="0"/>
                <w:color w:val="000000"/>
                <w:w w:val="100"/>
                <w:kern w:val="0"/>
              </w:rPr>
              <w:t>4. доходы частного сектора</w:t>
            </w:r>
          </w:p>
          <w:p w:rsidR="002A46AE" w:rsidRPr="00C4744E" w:rsidRDefault="002A46AE" w:rsidP="007D498F">
            <w:pPr>
              <w:tabs>
                <w:tab w:val="left" w:pos="260"/>
              </w:tabs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задачи НЕ решаются в рамках общественных расходов?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финансирование производства и приобретения определенного набора благ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финансирование и организация различных программ социальной помощи тем членам общества, которые в нем нуждаются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финансирование и обеспечение различных программ обязательного социального страхования в случае временной потери трудоспособности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финансирование приоритетных направлений развития народного хозяйства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46AE" w:rsidRPr="002A46A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Спрос на землю для сельскохозяйственного производства будет ____________________.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расти при увеличении спроса на продовольствие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снижаться при увеличении спроса на продовольствие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расти при уменьшении спроса на продовольствие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снижаться при неизменном спросе на продовольствие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46AE" w:rsidRPr="00C4744E" w:rsidTr="005E30E4">
        <w:tc>
          <w:tcPr>
            <w:tcW w:w="454" w:type="dxa"/>
            <w:vMerge/>
          </w:tcPr>
          <w:p w:rsidR="002A46AE" w:rsidRPr="00C4744E" w:rsidRDefault="002A46AE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46AE" w:rsidRPr="00C4744E" w:rsidRDefault="002A46AE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Реализацию интересов рыночных субъектов и соединение интересов продавца и покупателя обеспечивает __________ функция рынка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посредническая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санирующая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стимулирующая 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информационная</w:t>
            </w:r>
          </w:p>
          <w:p w:rsidR="002A46AE" w:rsidRPr="00C4744E" w:rsidRDefault="002A46AE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49" w:name="_Toc151559546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ОПК-7 Способен разрабатывать алгоритмы и программы, пригодные для практического применения</w:t>
            </w:r>
            <w:bookmarkEnd w:id="49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5E30E4">
        <w:tc>
          <w:tcPr>
            <w:tcW w:w="454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каких типах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-документов отсутствует заголово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где не указан элемент разметки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head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 используются формы 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использованием фреймов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 xml:space="preserve">В каком месте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-документа 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 xml:space="preserve">отображается содержание контейнера 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tit</w:t>
            </w: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l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e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>?</w:t>
            </w:r>
          </w:p>
          <w:p w:rsidR="00375954" w:rsidRPr="00C4744E" w:rsidRDefault="00375954" w:rsidP="007D498F">
            <w:pPr>
              <w:numPr>
                <w:ilvl w:val="0"/>
                <w:numId w:val="17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в адресной строке браузера</w:t>
            </w:r>
          </w:p>
          <w:p w:rsidR="00375954" w:rsidRPr="00C4744E" w:rsidRDefault="00375954" w:rsidP="007D498F">
            <w:pPr>
              <w:numPr>
                <w:ilvl w:val="0"/>
                <w:numId w:val="17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в заголовке окна браузера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</w:p>
          <w:p w:rsidR="00375954" w:rsidRPr="00C4744E" w:rsidRDefault="00375954" w:rsidP="007D498F">
            <w:pPr>
              <w:numPr>
                <w:ilvl w:val="0"/>
                <w:numId w:val="17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на странице</w:t>
            </w:r>
          </w:p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Какие из перечисленных контейнеров размещают в заголовке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-докуме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та?</w:t>
            </w:r>
          </w:p>
          <w:p w:rsidR="00375954" w:rsidRPr="00C4744E" w:rsidRDefault="00375954" w:rsidP="007D498F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&lt;FORM ....&gt;</w:t>
            </w:r>
          </w:p>
          <w:p w:rsidR="00375954" w:rsidRPr="00C4744E" w:rsidRDefault="00375954" w:rsidP="007D498F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&lt;BODY ....&gt; </w:t>
            </w:r>
          </w:p>
          <w:p w:rsidR="00375954" w:rsidRPr="00C4744E" w:rsidRDefault="00375954" w:rsidP="007D498F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&lt;SCRIPT LANGUAGES=... SRC=...&gt;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Каким образом осуществляется ссылка на внешнее описание стил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я?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3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элементе LINK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3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через атрибут style элемента разметки</w:t>
            </w:r>
          </w:p>
          <w:p w:rsidR="00375954" w:rsidRPr="00C4744E" w:rsidRDefault="00375954" w:rsidP="007D498F">
            <w:pPr>
              <w:numPr>
                <w:ilvl w:val="0"/>
                <w:numId w:val="163"/>
              </w:numPr>
              <w:tabs>
                <w:tab w:val="left" w:pos="318"/>
              </w:tabs>
              <w:spacing w:after="0" w:line="240" w:lineRule="auto"/>
              <w:ind w:left="34" w:right="0" w:hanging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тегом &lt;style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&gt;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Какой тег задает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URL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документ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4"/>
              </w:numPr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&lt;BASE HREF="...."&gt;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4"/>
              </w:numPr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&lt;LINK&gt;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4"/>
              </w:numPr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&lt;A HREF=...&gt; TEXT &lt;/A&gt;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6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Какой тег определяет фоновое изображение документ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5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&lt;BODY BACKGROUND=...&gt;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5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&lt;BODY LINK=...&gt;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5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&lt;BODY TEXT...&gt;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7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Какой из атрибутов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CSS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определяет размер шрифт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6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font-size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6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font-decoration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6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font-family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5E30E4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8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Какое значение не может приобретать свойство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wid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4"/>
                <w:numId w:val="167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width: 77%</w:t>
            </w:r>
          </w:p>
          <w:p w:rsidR="00375954" w:rsidRPr="00C4744E" w:rsidRDefault="00375954" w:rsidP="007D498F">
            <w:pPr>
              <w:pStyle w:val="a5"/>
              <w:numPr>
                <w:ilvl w:val="4"/>
                <w:numId w:val="167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width: -50</w:t>
            </w:r>
          </w:p>
          <w:p w:rsidR="00375954" w:rsidRPr="00C4744E" w:rsidRDefault="00375954" w:rsidP="007D498F">
            <w:pPr>
              <w:pStyle w:val="a5"/>
              <w:numPr>
                <w:ilvl w:val="4"/>
                <w:numId w:val="167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width: none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41C8" w:rsidRPr="002A46AE" w:rsidTr="005E30E4">
        <w:tc>
          <w:tcPr>
            <w:tcW w:w="454" w:type="dxa"/>
            <w:vMerge w:val="restart"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Алгоритм – это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3"/>
              </w:numPr>
              <w:tabs>
                <w:tab w:val="left" w:pos="317"/>
              </w:tabs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описание существенных для поставленной задачи свойств и закономерностей поведения объектов, обеспечивающее её решение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3"/>
              </w:numPr>
              <w:tabs>
                <w:tab w:val="left" w:pos="317"/>
              </w:tabs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программа, предназначенная для создания и обработки графической информации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3"/>
              </w:numPr>
              <w:tabs>
                <w:tab w:val="left" w:pos="317"/>
              </w:tabs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пошаговое описание последовательности действий, которые необходимо выполнить для решения задачи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175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Какой тип должен быть задан переменной А для оператора присваивания А:=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SORT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(25)?</w:t>
            </w:r>
          </w:p>
          <w:p w:rsidR="005641C8" w:rsidRPr="00C4744E" w:rsidRDefault="005641C8" w:rsidP="007D498F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175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Алгоритм какого типа изображен на рисунке?</w:t>
            </w:r>
          </w:p>
          <w:p w:rsidR="005641C8" w:rsidRPr="00C4744E" w:rsidRDefault="005641C8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object w:dxaOrig="2805" w:dyaOrig="2100" w14:anchorId="388150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05pt" o:ole="">
                  <v:imagedata r:id="rId41" o:title=""/>
                </v:shape>
                <o:OLEObject Type="Embed" ProgID="PBrush" ShapeID="_x0000_i1025" DrawAspect="Content" ObjectID="_1766914158" r:id="rId42"/>
              </w:objec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ind w:left="175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циклический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ind w:left="175" w:right="0" w:firstLine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разветвляющийся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ind w:left="175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линейный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208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программе вычисляющей произведение отрицательных чисел из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введенных с клавиатуры: 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ввод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N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:=1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нц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для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i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от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1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до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N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ввод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если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(_???__)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то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:=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*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a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все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br/>
              <w:t>кц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br/>
              <w:t>вывод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P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необходимо вставить условие…. 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7"/>
              </w:numPr>
              <w:spacing w:after="0" w:line="240" w:lineRule="auto"/>
              <w:ind w:right="0" w:hanging="22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а=0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7"/>
              </w:numPr>
              <w:spacing w:after="0" w:line="240" w:lineRule="auto"/>
              <w:ind w:right="0" w:hanging="22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а&gt;0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7"/>
              </w:numPr>
              <w:spacing w:after="0" w:line="240" w:lineRule="auto"/>
              <w:ind w:right="0" w:hanging="227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a&lt;0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2A46A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Фрагмент программы выводит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S:=0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нц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для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i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от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1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 до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10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  <w:t>  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ввод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  <w:t>     S:=S+a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кц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S:=S/10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вывод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S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сумму из десяти чисел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среднее из десяти чисел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сумму и среднее из десяти чисел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2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33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Вычисленное по блок-схеме значение переменной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для входных данных Х=1, У=2,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=3 равно…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</w:rPr>
              <w:object w:dxaOrig="7350" w:dyaOrig="5445">
                <v:shape id="_x0000_i1026" type="#_x0000_t75" style="width:206.25pt;height:134.25pt" o:ole="">
                  <v:imagedata r:id="rId43" o:title=""/>
                </v:shape>
                <o:OLEObject Type="Embed" ProgID="PBrush" ShapeID="_x0000_i1026" DrawAspect="Content" ObjectID="_1766914159" r:id="rId44"/>
              </w:objec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2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5641C8" w:rsidRPr="00C4744E" w:rsidRDefault="005641C8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программе, вычисляющей сумму положительных элементов, из 20 введенных с клавиатуры, необходимо вставить оператор…</w:t>
            </w:r>
          </w:p>
          <w:p w:rsidR="005641C8" w:rsidRPr="00C4744E" w:rsidRDefault="005641C8" w:rsidP="007D49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641C8" w:rsidRPr="00C4744E" w:rsidRDefault="005641C8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object w:dxaOrig="3886" w:dyaOrig="2880">
                <v:shape id="_x0000_i1027" type="#_x0000_t75" style="width:194.25pt;height:2in" o:ole="">
                  <v:imagedata r:id="rId45" o:title=""/>
                </v:shape>
                <o:OLEObject Type="Embed" ProgID="PBrush" ShapeID="_x0000_i1027" DrawAspect="Content" ObjectID="_1766914160" r:id="rId46"/>
              </w:objec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S:=S+a</w: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a:=a+S</w: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S:=a</w: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S:=S*a</w:t>
            </w:r>
          </w:p>
          <w:p w:rsidR="005641C8" w:rsidRPr="00C4744E" w:rsidRDefault="005641C8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результате выполнения алгоритма, значение переменной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будет равно числу</w:t>
            </w:r>
          </w:p>
          <w:p w:rsidR="005641C8" w:rsidRPr="00C4744E" w:rsidRDefault="005641C8" w:rsidP="007D498F">
            <w:pPr>
              <w:spacing w:after="0"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алг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«Вычисление значения переменной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>»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 := 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нц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для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i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>:=2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до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>6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    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 :=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 + 1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кц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br/>
              <w:t>вывод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  k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195"/>
              </w:num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195"/>
              </w:num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195"/>
              </w:numPr>
              <w:tabs>
                <w:tab w:val="left" w:pos="260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  <w:p w:rsidR="005641C8" w:rsidRPr="00C4744E" w:rsidRDefault="005641C8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Какая базовая алгоритмическая структура изображена на рисунке?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BAF666" wp14:editId="668BAC80">
                  <wp:extent cx="2197100" cy="131826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следование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б) «если-то-иначе»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«выбор»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г) цикл «ПОКА»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д) цикл «ДЛЯ»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Какая базовая алгоритмическая структура изображена на рисунке?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6597AC" wp14:editId="2F786DEA">
                  <wp:extent cx="2458085" cy="147256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а) следование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«если-то»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«выбор-иначе»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г) цикл «ПОКА»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д) цикл «ДЛЯ»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Какой тип должен быть задан переменной А для оператора присваивания А:=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SORT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(25)?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Real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2A46A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bookmarkStart w:id="50" w:name="_Hlk151101783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Разделитель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ELSE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относится к операторам…</w:t>
            </w:r>
            <w:bookmarkEnd w:id="50"/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условный оператор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оператор выбора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Обратным условием условию Х&gt;4 будет являться…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Х&lt;=4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5E30E4">
        <w:tc>
          <w:tcPr>
            <w:tcW w:w="454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организации принудительного (досрочного) выхода из цикла используется процедура…</w:t>
            </w:r>
          </w:p>
          <w:p w:rsidR="005641C8" w:rsidRPr="00C4744E" w:rsidRDefault="005641C8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Break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51" w:name="_Toc151559547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ОПК-8 Способен принимать участие в управлении проектами создания информационных систем на стадиях жизненного цикла</w:t>
            </w:r>
            <w:bookmarkEnd w:id="51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5E30E4" w:rsidRPr="002A46AE" w:rsidTr="005E30E4">
        <w:tc>
          <w:tcPr>
            <w:tcW w:w="454" w:type="dxa"/>
            <w:vMerge w:val="restart"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Инструментальные информационные технологии предназначены для: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проектирования современных новых информационных технологий 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удаленного обмена информацией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последовательной во времени переработки входной информации в выходную информацию</w:t>
            </w:r>
          </w:p>
          <w:p w:rsidR="005E30E4" w:rsidRPr="00C4744E" w:rsidRDefault="005E30E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Первым шагом в проектировании информационных систем является: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5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видеоконференция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5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формальное описание предметной области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5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концептуализм</w:t>
            </w:r>
          </w:p>
          <w:p w:rsidR="005E30E4" w:rsidRPr="00C4744E" w:rsidRDefault="005E30E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 рисунке представлена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____________ модель жизненного цикла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информационной системы.</w:t>
            </w: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588835F4" wp14:editId="7C8AC8C6">
                  <wp:extent cx="4271645" cy="1501140"/>
                  <wp:effectExtent l="0" t="0" r="0" b="3810"/>
                  <wp:docPr id="4" name="Рисунок 4" descr="https://pandia.ru/text/80/349/images/image002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0/349/images/image002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0E4" w:rsidRPr="00C4744E" w:rsidRDefault="005E30E4" w:rsidP="007D498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Ответ: каскадная </w:t>
            </w:r>
          </w:p>
          <w:p w:rsidR="005E30E4" w:rsidRPr="00C4744E" w:rsidRDefault="005E30E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Язык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HTML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предназначен для создания ________________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документов.</w:t>
            </w:r>
          </w:p>
          <w:p w:rsidR="005E30E4" w:rsidRPr="00C4744E" w:rsidRDefault="005E30E4" w:rsidP="007D498F">
            <w:pPr>
              <w:pStyle w:val="a5"/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Ответ: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гипертекстовых</w:t>
            </w:r>
          </w:p>
          <w:p w:rsidR="005E30E4" w:rsidRPr="00C4744E" w:rsidRDefault="005E30E4" w:rsidP="007D498F">
            <w:pPr>
              <w:pStyle w:val="a5"/>
              <w:tabs>
                <w:tab w:val="left" w:pos="260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Что означает понятие юзабилити?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2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это документ, описанный на языке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HTML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2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lastRenderedPageBreak/>
              <w:t xml:space="preserve">это качественный признак, который определяет, насколько интерфейс пользователя легок в использовании </w:t>
            </w:r>
          </w:p>
          <w:p w:rsidR="005E30E4" w:rsidRPr="00C4744E" w:rsidRDefault="005E30E4" w:rsidP="007D498F">
            <w:pPr>
              <w:pStyle w:val="a5"/>
              <w:tabs>
                <w:tab w:val="left" w:pos="260"/>
                <w:tab w:val="left" w:pos="742"/>
              </w:tabs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это документ, содержащий видимые ссылки на другой документ, на другие информационные ресурсы или места в текущем документе</w:t>
            </w:r>
          </w:p>
          <w:p w:rsidR="005E30E4" w:rsidRPr="00C4744E" w:rsidRDefault="005E30E4" w:rsidP="007D498F">
            <w:pPr>
              <w:pStyle w:val="a5"/>
              <w:tabs>
                <w:tab w:val="left" w:pos="260"/>
                <w:tab w:val="left" w:pos="7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Методология ГОЕРО используется для...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5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создания функциональной модели, отображающей структуру и функции системы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5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построения информационной модели, отображающей струк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туру и содержание информационных потоков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5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построения динамической модели, меняющихся во времени поведения функций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5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документирования технологических процессов, происходя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щих на предприятии</w:t>
            </w:r>
          </w:p>
          <w:p w:rsidR="005E30E4" w:rsidRPr="00C4744E" w:rsidRDefault="005E30E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136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Код, обеспечивающий соответствие граничных стрелок дочерней диаграммы со стрелками родительского блока в ме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тодологии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IDF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0:</w:t>
            </w: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IСОМ</w:t>
            </w: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Входная, управляющая или выходная стрелка в методо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логии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IDF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0, концы которой связывают источник и потреби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теля, являющиеся блоками одной диаграммы:</w:t>
            </w: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внутренняя стрелка</w:t>
            </w: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Статическая структурная диаграмма, описывающая структуру системы, которая демонстрирует классы системы, их атрибуты, методы и зависимости между классами - это диаграмма: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классов (Class)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объектов (Object)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компонентов (Component)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прецедентов (Use Case)</w:t>
            </w:r>
          </w:p>
          <w:p w:rsidR="005E30E4" w:rsidRPr="00C4744E" w:rsidRDefault="005E30E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Правило валидации задает: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список допустимых значений для конкретной колонки;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правила проверки допустимых значений;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значение, которое нужно ввести в колонку, если никакое другое значение не задано явным образом во время ввода данных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сущности и связи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Сколько на стадии разработки проекта расходуется ресурсов проекта Ответ дать в % в виде диапазона начального и конечных значений через пробел. Пример: если 20-30% то отвечаем 20 30.</w:t>
            </w:r>
          </w:p>
          <w:p w:rsidR="005E30E4" w:rsidRPr="00C4744E" w:rsidRDefault="005E30E4" w:rsidP="007D498F">
            <w:pPr>
              <w:shd w:val="clear" w:color="auto" w:fill="FFFFFF"/>
              <w:tabs>
                <w:tab w:val="left" w:pos="318"/>
                <w:tab w:val="num" w:pos="99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5E30E4" w:rsidRPr="00C4744E" w:rsidRDefault="005E30E4" w:rsidP="007D498F">
            <w:pPr>
              <w:shd w:val="clear" w:color="auto" w:fill="FFFFFF"/>
              <w:tabs>
                <w:tab w:val="left" w:pos="318"/>
                <w:tab w:val="num" w:pos="99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9 15</w:t>
            </w:r>
          </w:p>
          <w:p w:rsidR="005E30E4" w:rsidRPr="00C4744E" w:rsidRDefault="005E30E4" w:rsidP="007D498F">
            <w:pPr>
              <w:shd w:val="clear" w:color="auto" w:fill="FFFFFF"/>
              <w:tabs>
                <w:tab w:val="left" w:pos="318"/>
                <w:tab w:val="num" w:pos="99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Наибольшее влияние на проект оказывают … </w:t>
            </w: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экономические и правовые факторы </w:t>
            </w: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экологические факторы и инфраструктура </w:t>
            </w: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культурно-социальные факторы</w:t>
            </w: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политические и экономические факторы</w:t>
            </w: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Организационная структура, при которой возможно перераспределение человеческих ресурсов между проектами без реорганизации существующей структуры?</w:t>
            </w: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Ответ: матричная</w:t>
            </w:r>
          </w:p>
          <w:p w:rsidR="005E30E4" w:rsidRPr="00C4744E" w:rsidRDefault="005E30E4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Проектирование программного обеспечения (ПО) -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процесс определения архитектуры, компонентов, интерфейсов, других характеристик системы и конечного состава программного продукта 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работающего ПО с привлечением методов верификации, кодирования и тестирования компонентов</w:t>
            </w:r>
          </w:p>
          <w:p w:rsidR="005E30E4" w:rsidRPr="00C4744E" w:rsidRDefault="005E30E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UX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изучение опыта пользователя 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операционная система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доступа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</w:p>
          <w:p w:rsidR="005E30E4" w:rsidRPr="00C4744E" w:rsidRDefault="005E30E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Моделирование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позволяет решить задачи: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7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тестирование разработанного программного обеспечения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7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визуализировать систему в ее текущем или желательном для нас состоянии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7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рассчитать экономическую эффективность от внедрения программного обеспечения</w:t>
            </w:r>
          </w:p>
          <w:p w:rsidR="005E30E4" w:rsidRPr="00C4744E" w:rsidRDefault="005E30E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Создание пользовательского интерфейса это: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7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UD 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7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UI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7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Unix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E30E4" w:rsidRPr="00C4744E" w:rsidRDefault="005E30E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2A46AE" w:rsidTr="005E30E4">
        <w:tc>
          <w:tcPr>
            <w:tcW w:w="10661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52" w:name="_Toc151559548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ОПК-9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  <w:bookmarkEnd w:id="52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5E30E4" w:rsidRPr="00C4744E" w:rsidTr="005E30E4">
        <w:tc>
          <w:tcPr>
            <w:tcW w:w="454" w:type="dxa"/>
            <w:vMerge w:val="restart"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диаграмме выделен элемент: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778B2703" wp14:editId="3064A171">
                  <wp:extent cx="1502659" cy="1198896"/>
                  <wp:effectExtent l="0" t="0" r="2540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75" cy="122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0E4" w:rsidRPr="00C4744E" w:rsidRDefault="005E30E4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вход</w:t>
            </w:r>
          </w:p>
          <w:p w:rsidR="005E30E4" w:rsidRPr="00C4744E" w:rsidRDefault="005E30E4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 диаграмме выделен элемент: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F922F90" wp14:editId="4637740A">
                  <wp:extent cx="1371295" cy="1111222"/>
                  <wp:effectExtent l="0" t="0" r="63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61" cy="113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Ответ: управление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138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Основная функция, моделируемая блоками, но не опи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санная в методологии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IDF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0:</w:t>
            </w: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подпроцесс</w:t>
            </w:r>
          </w:p>
          <w:p w:rsidR="005E30E4" w:rsidRPr="00C4744E" w:rsidRDefault="005E30E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tabs>
                <w:tab w:val="left" w:pos="884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Неконтекстные диаграммы модели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IDF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0 должны содержать: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не менее 3 и не более 6 блоков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менее 2 и не более 7 блоков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 7 блоков</w:t>
            </w:r>
          </w:p>
          <w:p w:rsidR="005E30E4" w:rsidRPr="00C4744E" w:rsidRDefault="005E30E4" w:rsidP="007D498F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 w:hanging="1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сколько угодно блоков (зависит от целей моделирования)</w:t>
            </w:r>
          </w:p>
          <w:p w:rsidR="005E30E4" w:rsidRPr="00C4744E" w:rsidRDefault="005E30E4" w:rsidP="007D498F">
            <w:pPr>
              <w:pStyle w:val="a5"/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При отношении между целым и его частями, когда один класс является коллекцией или контейнером других, причем экземпляр содержащегося класса не может существовать без экземпляра класса-контейнера, необходимо использовать: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агрегацию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композицию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реализацию</w:t>
            </w:r>
          </w:p>
          <w:p w:rsidR="005E30E4" w:rsidRPr="00C4744E" w:rsidRDefault="005E30E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зависимость</w:t>
            </w:r>
          </w:p>
          <w:p w:rsidR="005E30E4" w:rsidRPr="00C4744E" w:rsidRDefault="005E30E4" w:rsidP="007D498F">
            <w:pPr>
              <w:pStyle w:val="a5"/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Инновационные проекты отличаются …</w:t>
            </w:r>
          </w:p>
          <w:p w:rsidR="005E30E4" w:rsidRPr="00C4744E" w:rsidRDefault="005E30E4" w:rsidP="007D498F">
            <w:pPr>
              <w:numPr>
                <w:ilvl w:val="0"/>
                <w:numId w:val="109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высокой степенью неопределенности и рисков</w:t>
            </w:r>
          </w:p>
          <w:p w:rsidR="005E30E4" w:rsidRPr="00C4744E" w:rsidRDefault="005E30E4" w:rsidP="007D498F">
            <w:pPr>
              <w:numPr>
                <w:ilvl w:val="0"/>
                <w:numId w:val="109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целью проекта является получение прибыли на вложенные средства</w:t>
            </w:r>
          </w:p>
          <w:p w:rsidR="005E30E4" w:rsidRPr="00C4744E" w:rsidRDefault="005E30E4" w:rsidP="007D498F">
            <w:pPr>
              <w:numPr>
                <w:ilvl w:val="0"/>
                <w:numId w:val="109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необходимостью использовать функциональные организационные структуры</w:t>
            </w:r>
          </w:p>
          <w:p w:rsidR="005E30E4" w:rsidRPr="00C4744E" w:rsidRDefault="005E30E4" w:rsidP="007D498F">
            <w:pPr>
              <w:numPr>
                <w:ilvl w:val="0"/>
                <w:numId w:val="109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большим объемом проектной документации</w:t>
            </w:r>
          </w:p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Проект отличается от процессной деятельности тем, что:</w:t>
            </w:r>
          </w:p>
          <w:p w:rsidR="005E30E4" w:rsidRPr="00C4744E" w:rsidRDefault="005E30E4" w:rsidP="007D498F">
            <w:pPr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проект является непрерывной деятельностью, а процесс – единоразовым мероприятием</w:t>
            </w:r>
          </w:p>
          <w:p w:rsidR="005E30E4" w:rsidRPr="00C4744E" w:rsidRDefault="005E30E4" w:rsidP="007D498F">
            <w:pPr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проект поддерживает неизменность организации, а процессы способствуют ее изменению</w:t>
            </w:r>
          </w:p>
          <w:p w:rsidR="005E30E4" w:rsidRPr="00C4744E" w:rsidRDefault="005E30E4" w:rsidP="007D498F">
            <w:pPr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процессы в организации цикличны, они повторяются, а проект – уникален, он всегда имеет дату начала и окончания</w:t>
            </w:r>
          </w:p>
          <w:p w:rsidR="005E30E4" w:rsidRPr="00C4744E" w:rsidRDefault="005E30E4" w:rsidP="007D498F">
            <w:pPr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процессы в организации регламентируются документально, проекты не требуют документального оформления</w:t>
            </w:r>
          </w:p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Окружение проекта – это …</w:t>
            </w:r>
          </w:p>
          <w:p w:rsidR="005E30E4" w:rsidRPr="00C4744E" w:rsidRDefault="005E30E4" w:rsidP="007D498F">
            <w:pPr>
              <w:numPr>
                <w:ilvl w:val="0"/>
                <w:numId w:val="111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среда проекта, порождающая совокупность внутренних или внешних сил, которые способствуют или мешают достижению цели проекта</w:t>
            </w:r>
          </w:p>
          <w:p w:rsidR="005E30E4" w:rsidRPr="00C4744E" w:rsidRDefault="005E30E4" w:rsidP="007D498F">
            <w:pPr>
              <w:numPr>
                <w:ilvl w:val="0"/>
                <w:numId w:val="111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совокупность проектных работ, продуктов и услуг, производство которых должно быть обеспечено в рамках осуществляемого проекта</w:t>
            </w:r>
          </w:p>
          <w:p w:rsidR="005E30E4" w:rsidRPr="00C4744E" w:rsidRDefault="005E30E4" w:rsidP="007D498F">
            <w:pPr>
              <w:numPr>
                <w:ilvl w:val="0"/>
                <w:numId w:val="111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группа элементов (включающих как людей, так и технические элемент, организованных таким образом, что они в состоянии действовать как единое целое в целях достижения поставленных перед ними целей</w:t>
            </w:r>
          </w:p>
          <w:p w:rsidR="005E30E4" w:rsidRPr="00C4744E" w:rsidRDefault="005E30E4" w:rsidP="007D498F">
            <w:pPr>
              <w:numPr>
                <w:ilvl w:val="0"/>
                <w:numId w:val="111"/>
              </w:numPr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местоположение реализации проекта и близлежащие районы</w:t>
            </w:r>
          </w:p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5E30E4" w:rsidRPr="00C4744E" w:rsidRDefault="005E30E4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Что не является внутренней переменной организации (проекта)?</w:t>
            </w:r>
          </w:p>
          <w:p w:rsidR="005E30E4" w:rsidRPr="00C4744E" w:rsidRDefault="005E30E4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структура</w:t>
            </w:r>
          </w:p>
          <w:p w:rsidR="005E30E4" w:rsidRPr="00C4744E" w:rsidRDefault="005E30E4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</w:t>
            </w:r>
          </w:p>
          <w:p w:rsidR="005E30E4" w:rsidRPr="00C4744E" w:rsidRDefault="005E30E4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люди</w:t>
            </w:r>
          </w:p>
          <w:p w:rsidR="005E30E4" w:rsidRPr="00C4744E" w:rsidRDefault="005E30E4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законодательство</w:t>
            </w:r>
          </w:p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  <w:vAlign w:val="center"/>
          </w:tcPr>
          <w:p w:rsidR="005E30E4" w:rsidRPr="00C4744E" w:rsidRDefault="005E30E4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Мотивация – это…</w:t>
            </w:r>
          </w:p>
          <w:p w:rsidR="005E30E4" w:rsidRPr="00C4744E" w:rsidRDefault="005E30E4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совокупность приемов и способов поведения</w:t>
            </w:r>
          </w:p>
          <w:p w:rsidR="005E30E4" w:rsidRPr="00C4744E" w:rsidRDefault="005E30E4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совокупность элементов, связанных между собой</w:t>
            </w:r>
          </w:p>
          <w:p w:rsidR="005E30E4" w:rsidRPr="00C4744E" w:rsidRDefault="005E30E4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побуждение человека или группы людей, у каждого из которых есть свои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собственные потребности к работе по достижению целей</w:t>
            </w:r>
          </w:p>
          <w:p w:rsidR="005E30E4" w:rsidRPr="00C4744E" w:rsidRDefault="005E30E4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Инновационные проекты отличаются … </w:t>
            </w:r>
          </w:p>
          <w:p w:rsidR="005E30E4" w:rsidRPr="00C4744E" w:rsidRDefault="005E30E4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 xml:space="preserve">1. высокой степенью неопределенности и рисков </w:t>
            </w:r>
          </w:p>
          <w:p w:rsidR="005E30E4" w:rsidRPr="00C4744E" w:rsidRDefault="005E30E4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целью проекта является получение прибыли на вложенные средства </w:t>
            </w:r>
          </w:p>
          <w:p w:rsidR="005E30E4" w:rsidRPr="00C4744E" w:rsidRDefault="005E30E4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необходимостью использовать функциональные организационные структуры </w:t>
            </w:r>
          </w:p>
          <w:p w:rsidR="005E30E4" w:rsidRPr="00C4744E" w:rsidRDefault="005E30E4" w:rsidP="007D498F">
            <w:pPr>
              <w:widowControl w:val="0"/>
              <w:tabs>
                <w:tab w:val="left" w:pos="5334"/>
              </w:tabs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большим объемом проектной документации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5E30E4" w:rsidRPr="00C4744E" w:rsidRDefault="005E30E4" w:rsidP="007D498F">
            <w:pPr>
              <w:widowControl w:val="0"/>
              <w:tabs>
                <w:tab w:val="left" w:pos="5334"/>
              </w:tabs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Диаграмма Ганта – это … 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горизонтальная линейная диаграмма, на которой работы проекта представляются протяженными во времени отрезками, характеризующимися временными и другими параметрами 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документ, устанавливающий основные ресурсные ограничения проекта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графическое изображение иерархической структуры всех работ проекта 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дерево ресурсов проекта</w:t>
            </w:r>
          </w:p>
          <w:p w:rsidR="005E30E4" w:rsidRPr="00C4744E" w:rsidRDefault="005E30E4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Структурная декомпозиция работ (СДР) проекта – это …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графическое изображение иерархической структуры всех работ проекта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направления и основные принципы осуществления проекта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дерево ресурсов проекта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организационная структура команды проекта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E30E4" w:rsidRPr="002A46A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При составлении СДР декомпозиция работ прекращается тогда, когда выполнены следующие условия: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понятен конечный результат каждой работы и способы его достижения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могут быть определены временные характеристики и ответственность за выполнение каждой работы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команда проекта устала составлять СДР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СДР имеет более 5 уровней декомпозиции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определена четкая последовательность работ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Метод критического пути используется для …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оптимизации (сокращения) сроков реализации проекта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планирования рисков проекта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планирования мероприятий по выходу из критических ситуаций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определения продолжительности выполнения отдельных работ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E30E4" w:rsidRPr="00C4744E" w:rsidTr="005E30E4">
        <w:tc>
          <w:tcPr>
            <w:tcW w:w="454" w:type="dxa"/>
            <w:vMerge/>
          </w:tcPr>
          <w:p w:rsidR="005E30E4" w:rsidRPr="00C4744E" w:rsidRDefault="005E30E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30E4" w:rsidRPr="00C4744E" w:rsidRDefault="005E30E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40" w:type="dxa"/>
          </w:tcPr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Планирование проекта – это …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непрерывный процесс определения наилучшего способа действий для достижения поставленных целей проекта с учетом складывающейся обстановки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разовое мероприятие по созданию сводного плана проекта 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это стадия процесса управления проектом, результатом которой является санкционирование начала проекта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план по созданию календаря</w:t>
            </w:r>
          </w:p>
          <w:p w:rsidR="005E30E4" w:rsidRPr="00C4744E" w:rsidRDefault="005E30E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</w:tbl>
    <w:p w:rsidR="00C34477" w:rsidRPr="0097750B" w:rsidRDefault="00C34477" w:rsidP="007C49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C34477" w:rsidRPr="0097750B" w:rsidSect="0097750B">
      <w:footerReference w:type="default" r:id="rId52"/>
      <w:pgSz w:w="11906" w:h="16838"/>
      <w:pgMar w:top="1134" w:right="850" w:bottom="1134" w:left="1701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7A" w:rsidRDefault="0083197A" w:rsidP="0097750B">
      <w:pPr>
        <w:spacing w:after="0" w:line="240" w:lineRule="auto"/>
      </w:pPr>
      <w:r>
        <w:separator/>
      </w:r>
    </w:p>
  </w:endnote>
  <w:endnote w:type="continuationSeparator" w:id="0">
    <w:p w:rsidR="0083197A" w:rsidRDefault="0083197A" w:rsidP="0097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6N EL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545839"/>
      <w:docPartObj>
        <w:docPartGallery w:val="Page Numbers (Bottom of Page)"/>
        <w:docPartUnique/>
      </w:docPartObj>
    </w:sdtPr>
    <w:sdtContent>
      <w:p w:rsidR="002A46AE" w:rsidRDefault="002A46A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E4" w:rsidRPr="005E30E4">
          <w:rPr>
            <w:noProof/>
            <w:lang w:val="ru-RU"/>
          </w:rPr>
          <w:t>21</w:t>
        </w:r>
        <w:r>
          <w:fldChar w:fldCharType="end"/>
        </w:r>
      </w:p>
    </w:sdtContent>
  </w:sdt>
  <w:p w:rsidR="002A46AE" w:rsidRDefault="002A46A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7A" w:rsidRDefault="0083197A" w:rsidP="0097750B">
      <w:pPr>
        <w:spacing w:after="0" w:line="240" w:lineRule="auto"/>
      </w:pPr>
      <w:r>
        <w:separator/>
      </w:r>
    </w:p>
  </w:footnote>
  <w:footnote w:type="continuationSeparator" w:id="0">
    <w:p w:rsidR="0083197A" w:rsidRDefault="0083197A" w:rsidP="0097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866"/>
    <w:multiLevelType w:val="hybridMultilevel"/>
    <w:tmpl w:val="FF5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271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6270B8"/>
    <w:multiLevelType w:val="hybridMultilevel"/>
    <w:tmpl w:val="C18810D6"/>
    <w:lvl w:ilvl="0" w:tplc="1F845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27820"/>
    <w:multiLevelType w:val="hybridMultilevel"/>
    <w:tmpl w:val="60B8CBCE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>
      <w:start w:val="1"/>
      <w:numFmt w:val="lowerLetter"/>
      <w:lvlText w:val="%2."/>
      <w:lvlJc w:val="left"/>
      <w:pPr>
        <w:ind w:left="824" w:hanging="360"/>
      </w:pPr>
    </w:lvl>
    <w:lvl w:ilvl="2" w:tplc="0419001B">
      <w:start w:val="1"/>
      <w:numFmt w:val="lowerRoman"/>
      <w:lvlText w:val="%3."/>
      <w:lvlJc w:val="right"/>
      <w:pPr>
        <w:ind w:left="1544" w:hanging="180"/>
      </w:pPr>
    </w:lvl>
    <w:lvl w:ilvl="3" w:tplc="0419000F">
      <w:start w:val="1"/>
      <w:numFmt w:val="decimal"/>
      <w:lvlText w:val="%4."/>
      <w:lvlJc w:val="left"/>
      <w:pPr>
        <w:ind w:left="2264" w:hanging="360"/>
      </w:pPr>
    </w:lvl>
    <w:lvl w:ilvl="4" w:tplc="04190019">
      <w:start w:val="1"/>
      <w:numFmt w:val="lowerLetter"/>
      <w:lvlText w:val="%5."/>
      <w:lvlJc w:val="left"/>
      <w:pPr>
        <w:ind w:left="2984" w:hanging="360"/>
      </w:pPr>
    </w:lvl>
    <w:lvl w:ilvl="5" w:tplc="0419001B">
      <w:start w:val="1"/>
      <w:numFmt w:val="lowerRoman"/>
      <w:lvlText w:val="%6."/>
      <w:lvlJc w:val="right"/>
      <w:pPr>
        <w:ind w:left="3704" w:hanging="180"/>
      </w:pPr>
    </w:lvl>
    <w:lvl w:ilvl="6" w:tplc="0419000F">
      <w:start w:val="1"/>
      <w:numFmt w:val="decimal"/>
      <w:lvlText w:val="%7."/>
      <w:lvlJc w:val="left"/>
      <w:pPr>
        <w:ind w:left="4424" w:hanging="360"/>
      </w:pPr>
    </w:lvl>
    <w:lvl w:ilvl="7" w:tplc="04190019">
      <w:start w:val="1"/>
      <w:numFmt w:val="lowerLetter"/>
      <w:lvlText w:val="%8."/>
      <w:lvlJc w:val="left"/>
      <w:pPr>
        <w:ind w:left="5144" w:hanging="360"/>
      </w:pPr>
    </w:lvl>
    <w:lvl w:ilvl="8" w:tplc="0419001B">
      <w:start w:val="1"/>
      <w:numFmt w:val="lowerRoman"/>
      <w:lvlText w:val="%9."/>
      <w:lvlJc w:val="right"/>
      <w:pPr>
        <w:ind w:left="5864" w:hanging="180"/>
      </w:pPr>
    </w:lvl>
  </w:abstractNum>
  <w:abstractNum w:abstractNumId="5" w15:restartNumberingAfterBreak="0">
    <w:nsid w:val="04113D2F"/>
    <w:multiLevelType w:val="multilevel"/>
    <w:tmpl w:val="CC5CA1A4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B3B45"/>
    <w:multiLevelType w:val="hybridMultilevel"/>
    <w:tmpl w:val="19A639D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32229"/>
    <w:multiLevelType w:val="hybridMultilevel"/>
    <w:tmpl w:val="883AAD9E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 w15:restartNumberingAfterBreak="0">
    <w:nsid w:val="051640E5"/>
    <w:multiLevelType w:val="hybridMultilevel"/>
    <w:tmpl w:val="907EA13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01BDD"/>
    <w:multiLevelType w:val="hybridMultilevel"/>
    <w:tmpl w:val="242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06D41"/>
    <w:multiLevelType w:val="multilevel"/>
    <w:tmpl w:val="303C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06773458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472AF"/>
    <w:multiLevelType w:val="hybridMultilevel"/>
    <w:tmpl w:val="D20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B71AC"/>
    <w:multiLevelType w:val="multilevel"/>
    <w:tmpl w:val="68D63E72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81B75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B6FD9"/>
    <w:multiLevelType w:val="hybridMultilevel"/>
    <w:tmpl w:val="3E14FD0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A1ADB"/>
    <w:multiLevelType w:val="hybridMultilevel"/>
    <w:tmpl w:val="8F3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689B"/>
    <w:multiLevelType w:val="hybridMultilevel"/>
    <w:tmpl w:val="D1540156"/>
    <w:lvl w:ilvl="0" w:tplc="8DAA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2B0DAF"/>
    <w:multiLevelType w:val="hybridMultilevel"/>
    <w:tmpl w:val="69B4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9310A0"/>
    <w:multiLevelType w:val="hybridMultilevel"/>
    <w:tmpl w:val="D48A4CC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351A3"/>
    <w:multiLevelType w:val="multilevel"/>
    <w:tmpl w:val="56A0C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B1CAB"/>
    <w:multiLevelType w:val="hybridMultilevel"/>
    <w:tmpl w:val="F14C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504040"/>
    <w:multiLevelType w:val="multilevel"/>
    <w:tmpl w:val="3A4250D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62750"/>
    <w:multiLevelType w:val="hybridMultilevel"/>
    <w:tmpl w:val="FD42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A115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5" w15:restartNumberingAfterBreak="0">
    <w:nsid w:val="0BF01C04"/>
    <w:multiLevelType w:val="hybridMultilevel"/>
    <w:tmpl w:val="F20C71D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0C082F7E"/>
    <w:multiLevelType w:val="hybridMultilevel"/>
    <w:tmpl w:val="1706A1C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56D6B"/>
    <w:multiLevelType w:val="multilevel"/>
    <w:tmpl w:val="6A1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E40654"/>
    <w:multiLevelType w:val="hybridMultilevel"/>
    <w:tmpl w:val="56321FB4"/>
    <w:lvl w:ilvl="0" w:tplc="8C66B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D0711E"/>
    <w:multiLevelType w:val="hybridMultilevel"/>
    <w:tmpl w:val="A8F6873C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D3D92"/>
    <w:multiLevelType w:val="hybridMultilevel"/>
    <w:tmpl w:val="A21A3FF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104F512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0C45413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A0423F"/>
    <w:multiLevelType w:val="hybridMultilevel"/>
    <w:tmpl w:val="47E4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94945"/>
    <w:multiLevelType w:val="hybridMultilevel"/>
    <w:tmpl w:val="55D40D00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D1344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4C67D7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5E2022"/>
    <w:multiLevelType w:val="hybridMultilevel"/>
    <w:tmpl w:val="94A04ECC"/>
    <w:lvl w:ilvl="0" w:tplc="96BC316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0" w15:restartNumberingAfterBreak="0">
    <w:nsid w:val="14855E8A"/>
    <w:multiLevelType w:val="hybridMultilevel"/>
    <w:tmpl w:val="2C02AFF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DA2D44"/>
    <w:multiLevelType w:val="hybridMultilevel"/>
    <w:tmpl w:val="CE6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E60C4"/>
    <w:multiLevelType w:val="hybridMultilevel"/>
    <w:tmpl w:val="1646E58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3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62409FD"/>
    <w:multiLevelType w:val="hybridMultilevel"/>
    <w:tmpl w:val="C938DD0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44590D"/>
    <w:multiLevelType w:val="hybridMultilevel"/>
    <w:tmpl w:val="3D404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1A6D5E"/>
    <w:multiLevelType w:val="hybridMultilevel"/>
    <w:tmpl w:val="5E04338C"/>
    <w:lvl w:ilvl="0" w:tplc="C83AFC3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7" w15:restartNumberingAfterBreak="0">
    <w:nsid w:val="178E5B3C"/>
    <w:multiLevelType w:val="hybridMultilevel"/>
    <w:tmpl w:val="A5C8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F42C2"/>
    <w:multiLevelType w:val="multilevel"/>
    <w:tmpl w:val="A4DE4348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903" w:hanging="360"/>
      </w:pPr>
    </w:lvl>
    <w:lvl w:ilvl="2">
      <w:start w:val="1"/>
      <w:numFmt w:val="lowerRoman"/>
      <w:lvlText w:val="%3."/>
      <w:lvlJc w:val="right"/>
      <w:pPr>
        <w:ind w:left="2623" w:hanging="180"/>
      </w:pPr>
    </w:lvl>
    <w:lvl w:ilvl="3">
      <w:start w:val="1"/>
      <w:numFmt w:val="decimal"/>
      <w:lvlText w:val="%4."/>
      <w:lvlJc w:val="left"/>
      <w:pPr>
        <w:ind w:left="3343" w:hanging="360"/>
      </w:pPr>
    </w:lvl>
    <w:lvl w:ilvl="4">
      <w:start w:val="1"/>
      <w:numFmt w:val="lowerLetter"/>
      <w:lvlText w:val="%5."/>
      <w:lvlJc w:val="left"/>
      <w:pPr>
        <w:ind w:left="4063" w:hanging="360"/>
      </w:pPr>
    </w:lvl>
    <w:lvl w:ilvl="5">
      <w:start w:val="1"/>
      <w:numFmt w:val="lowerRoman"/>
      <w:lvlText w:val="%6."/>
      <w:lvlJc w:val="right"/>
      <w:pPr>
        <w:ind w:left="4783" w:hanging="180"/>
      </w:pPr>
    </w:lvl>
    <w:lvl w:ilvl="6">
      <w:start w:val="1"/>
      <w:numFmt w:val="decimal"/>
      <w:lvlText w:val="%7."/>
      <w:lvlJc w:val="left"/>
      <w:pPr>
        <w:ind w:left="5503" w:hanging="360"/>
      </w:pPr>
    </w:lvl>
    <w:lvl w:ilvl="7">
      <w:start w:val="1"/>
      <w:numFmt w:val="lowerLetter"/>
      <w:lvlText w:val="%8."/>
      <w:lvlJc w:val="left"/>
      <w:pPr>
        <w:ind w:left="6223" w:hanging="360"/>
      </w:pPr>
    </w:lvl>
    <w:lvl w:ilvl="8">
      <w:start w:val="1"/>
      <w:numFmt w:val="lowerRoman"/>
      <w:lvlText w:val="%9."/>
      <w:lvlJc w:val="right"/>
      <w:pPr>
        <w:ind w:left="6943" w:hanging="180"/>
      </w:pPr>
    </w:lvl>
  </w:abstractNum>
  <w:abstractNum w:abstractNumId="49" w15:restartNumberingAfterBreak="0">
    <w:nsid w:val="182C08E6"/>
    <w:multiLevelType w:val="hybridMultilevel"/>
    <w:tmpl w:val="160ADB4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7F76CF"/>
    <w:multiLevelType w:val="multilevel"/>
    <w:tmpl w:val="8B607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836DB3"/>
    <w:multiLevelType w:val="multilevel"/>
    <w:tmpl w:val="76FC3232"/>
    <w:lvl w:ilvl="0">
      <w:start w:val="1"/>
      <w:numFmt w:val="decimal"/>
      <w:lvlText w:val="%1."/>
      <w:lvlJc w:val="left"/>
      <w:pPr>
        <w:ind w:left="1440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176A48"/>
    <w:multiLevelType w:val="hybridMultilevel"/>
    <w:tmpl w:val="3C52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AE40B3"/>
    <w:multiLevelType w:val="hybridMultilevel"/>
    <w:tmpl w:val="287C99F2"/>
    <w:lvl w:ilvl="0" w:tplc="23245D9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4" w15:restartNumberingAfterBreak="0">
    <w:nsid w:val="1DE93171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60A49"/>
    <w:multiLevelType w:val="hybridMultilevel"/>
    <w:tmpl w:val="8EC6B8F8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3F4E0A"/>
    <w:multiLevelType w:val="hybridMultilevel"/>
    <w:tmpl w:val="8822E8BA"/>
    <w:lvl w:ilvl="0" w:tplc="B660272C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4F36FB"/>
    <w:multiLevelType w:val="hybridMultilevel"/>
    <w:tmpl w:val="FFE205D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6441A2"/>
    <w:multiLevelType w:val="hybridMultilevel"/>
    <w:tmpl w:val="5F66617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9" w15:restartNumberingAfterBreak="0">
    <w:nsid w:val="20B9092E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0" w15:restartNumberingAfterBreak="0">
    <w:nsid w:val="2121290E"/>
    <w:multiLevelType w:val="hybridMultilevel"/>
    <w:tmpl w:val="75301E9A"/>
    <w:lvl w:ilvl="0" w:tplc="7F1E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D186D"/>
    <w:multiLevelType w:val="multilevel"/>
    <w:tmpl w:val="807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E31E97"/>
    <w:multiLevelType w:val="hybridMultilevel"/>
    <w:tmpl w:val="9CC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164BBE"/>
    <w:multiLevelType w:val="hybridMultilevel"/>
    <w:tmpl w:val="79960954"/>
    <w:lvl w:ilvl="0" w:tplc="CEEE39CA">
      <w:start w:val="1"/>
      <w:numFmt w:val="decimal"/>
      <w:lvlText w:val="%1."/>
      <w:lvlJc w:val="left"/>
      <w:pPr>
        <w:ind w:left="6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4" w15:restartNumberingAfterBreak="0">
    <w:nsid w:val="23174FD6"/>
    <w:multiLevelType w:val="hybridMultilevel"/>
    <w:tmpl w:val="0B725590"/>
    <w:lvl w:ilvl="0" w:tplc="EDF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EC486D"/>
    <w:multiLevelType w:val="hybridMultilevel"/>
    <w:tmpl w:val="6AFA5DDC"/>
    <w:lvl w:ilvl="0" w:tplc="40D244B4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6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4324CB1"/>
    <w:multiLevelType w:val="hybridMultilevel"/>
    <w:tmpl w:val="D98EA1F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4659C8"/>
    <w:multiLevelType w:val="hybridMultilevel"/>
    <w:tmpl w:val="4AD8A78C"/>
    <w:lvl w:ilvl="0" w:tplc="895E78A6">
      <w:start w:val="1"/>
      <w:numFmt w:val="decimal"/>
      <w:lvlText w:val="%1.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24E75D16"/>
    <w:multiLevelType w:val="hybridMultilevel"/>
    <w:tmpl w:val="D2D8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0843D4"/>
    <w:multiLevelType w:val="hybridMultilevel"/>
    <w:tmpl w:val="1A56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E376DB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38349A"/>
    <w:multiLevelType w:val="multilevel"/>
    <w:tmpl w:val="CC3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9085B98"/>
    <w:multiLevelType w:val="hybridMultilevel"/>
    <w:tmpl w:val="64A2035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0A0144"/>
    <w:multiLevelType w:val="hybridMultilevel"/>
    <w:tmpl w:val="2D5477A4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9" w15:restartNumberingAfterBreak="0">
    <w:nsid w:val="2A6E6785"/>
    <w:multiLevelType w:val="multilevel"/>
    <w:tmpl w:val="33EA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0" w15:restartNumberingAfterBreak="0">
    <w:nsid w:val="2A897C21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424852"/>
    <w:multiLevelType w:val="hybridMultilevel"/>
    <w:tmpl w:val="5544980E"/>
    <w:lvl w:ilvl="0" w:tplc="15E2D5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 w15:restartNumberingAfterBreak="0">
    <w:nsid w:val="2BA05D6F"/>
    <w:multiLevelType w:val="hybridMultilevel"/>
    <w:tmpl w:val="767C144C"/>
    <w:lvl w:ilvl="0" w:tplc="4B5ADA09">
      <w:start w:val="1"/>
      <w:numFmt w:val="decimal"/>
      <w:lvlText w:val="%1."/>
      <w:lvlJc w:val="left"/>
      <w:pPr>
        <w:ind w:left="2874" w:hanging="354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3" w15:restartNumberingAfterBreak="0">
    <w:nsid w:val="2CA207DA"/>
    <w:multiLevelType w:val="hybridMultilevel"/>
    <w:tmpl w:val="EFAE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971E2A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D6056F"/>
    <w:multiLevelType w:val="hybridMultilevel"/>
    <w:tmpl w:val="5EE6037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627D4C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DC55A2"/>
    <w:multiLevelType w:val="hybridMultilevel"/>
    <w:tmpl w:val="3E387808"/>
    <w:lvl w:ilvl="0" w:tplc="44722C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0B66592"/>
    <w:multiLevelType w:val="hybridMultilevel"/>
    <w:tmpl w:val="D67E3AF8"/>
    <w:lvl w:ilvl="0" w:tplc="F3522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33050ABD"/>
    <w:multiLevelType w:val="hybridMultilevel"/>
    <w:tmpl w:val="62D4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3B210B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0028FB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4042906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55353B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C4A40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7F0C3A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F807FE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9" w15:restartNumberingAfterBreak="0">
    <w:nsid w:val="376962F8"/>
    <w:multiLevelType w:val="hybridMultilevel"/>
    <w:tmpl w:val="21A66280"/>
    <w:lvl w:ilvl="0" w:tplc="637E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8A7550"/>
    <w:multiLevelType w:val="multilevel"/>
    <w:tmpl w:val="A022E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1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3832220D"/>
    <w:multiLevelType w:val="hybridMultilevel"/>
    <w:tmpl w:val="F464411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391936AF"/>
    <w:multiLevelType w:val="multilevel"/>
    <w:tmpl w:val="18AC0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E831CC"/>
    <w:multiLevelType w:val="hybridMultilevel"/>
    <w:tmpl w:val="40BE1C14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836538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953629"/>
    <w:multiLevelType w:val="hybridMultilevel"/>
    <w:tmpl w:val="91448B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7" w15:restartNumberingAfterBreak="0">
    <w:nsid w:val="3B252959"/>
    <w:multiLevelType w:val="hybridMultilevel"/>
    <w:tmpl w:val="D3E6C798"/>
    <w:lvl w:ilvl="0" w:tplc="15E2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3D52A8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C23B18"/>
    <w:multiLevelType w:val="hybridMultilevel"/>
    <w:tmpl w:val="05B2DCE8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DF624EF2">
      <w:start w:val="1"/>
      <w:numFmt w:val="decimal"/>
      <w:lvlText w:val="%5."/>
      <w:lvlJc w:val="left"/>
      <w:pPr>
        <w:ind w:left="3600" w:hanging="354"/>
      </w:pPr>
      <w:rPr>
        <w:rFonts w:hint="default"/>
        <w:b w:val="0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2BDE3354">
      <w:start w:val="1"/>
      <w:numFmt w:val="decimal"/>
      <w:lvlText w:val="%9."/>
      <w:lvlJc w:val="left"/>
      <w:pPr>
        <w:ind w:left="6480" w:hanging="354"/>
      </w:pPr>
      <w:rPr>
        <w:b w:val="0"/>
      </w:rPr>
    </w:lvl>
  </w:abstractNum>
  <w:abstractNum w:abstractNumId="110" w15:restartNumberingAfterBreak="0">
    <w:nsid w:val="3C2232A3"/>
    <w:multiLevelType w:val="multilevel"/>
    <w:tmpl w:val="B458367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11" w15:restartNumberingAfterBreak="0">
    <w:nsid w:val="3CA41C65"/>
    <w:multiLevelType w:val="multilevel"/>
    <w:tmpl w:val="ACE670B4"/>
    <w:lvl w:ilvl="0">
      <w:start w:val="3"/>
      <w:numFmt w:val="decimal"/>
      <w:lvlText w:val="%1."/>
      <w:lvlJc w:val="left"/>
      <w:pPr>
        <w:ind w:left="720" w:hanging="3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005907"/>
    <w:multiLevelType w:val="hybridMultilevel"/>
    <w:tmpl w:val="078A913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B6F42A72">
      <w:start w:val="1"/>
      <w:numFmt w:val="decimal"/>
      <w:lvlText w:val="%8."/>
      <w:lvlJc w:val="left"/>
      <w:pPr>
        <w:ind w:left="5760" w:hanging="354"/>
      </w:pPr>
      <w:rPr>
        <w:lang w:val="ru-RU"/>
      </w:r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4" w15:restartNumberingAfterBreak="0">
    <w:nsid w:val="3E200282"/>
    <w:multiLevelType w:val="hybridMultilevel"/>
    <w:tmpl w:val="ED32443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0419000F">
      <w:start w:val="1"/>
      <w:numFmt w:val="decimal"/>
      <w:lvlText w:val="%4."/>
      <w:lvlJc w:val="left"/>
      <w:pPr>
        <w:ind w:left="2880" w:hanging="354"/>
      </w:pPr>
      <w:rPr>
        <w:rFonts w:hint="default"/>
      </w:rPr>
    </w:lvl>
    <w:lvl w:ilvl="4" w:tplc="F190CC86">
      <w:start w:val="1"/>
      <w:numFmt w:val="decimal"/>
      <w:lvlText w:val="%5."/>
      <w:lvlJc w:val="left"/>
      <w:pPr>
        <w:ind w:left="3600" w:hanging="354"/>
      </w:pPr>
      <w:rPr>
        <w:rFonts w:hint="default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5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A56AD"/>
    <w:multiLevelType w:val="hybridMultilevel"/>
    <w:tmpl w:val="F9781984"/>
    <w:lvl w:ilvl="0" w:tplc="40D244B4">
      <w:start w:val="1"/>
      <w:numFmt w:val="decimal"/>
      <w:lvlText w:val="%1."/>
      <w:lvlJc w:val="righ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40400F3C"/>
    <w:multiLevelType w:val="multilevel"/>
    <w:tmpl w:val="32F40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0" w15:restartNumberingAfterBreak="0">
    <w:nsid w:val="40AD5D0A"/>
    <w:multiLevelType w:val="hybridMultilevel"/>
    <w:tmpl w:val="3DD0C32C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21" w15:restartNumberingAfterBreak="0">
    <w:nsid w:val="412A2A31"/>
    <w:multiLevelType w:val="hybridMultilevel"/>
    <w:tmpl w:val="DE8882A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2" w15:restartNumberingAfterBreak="0">
    <w:nsid w:val="41866922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5204E9"/>
    <w:multiLevelType w:val="hybridMultilevel"/>
    <w:tmpl w:val="4C08420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4" w15:restartNumberingAfterBreak="0">
    <w:nsid w:val="42946024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BC6DCA"/>
    <w:multiLevelType w:val="multilevel"/>
    <w:tmpl w:val="0EB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2F31C6D"/>
    <w:multiLevelType w:val="multilevel"/>
    <w:tmpl w:val="5686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251519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6074AC"/>
    <w:multiLevelType w:val="hybridMultilevel"/>
    <w:tmpl w:val="6E621C2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0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43D87F21"/>
    <w:multiLevelType w:val="multilevel"/>
    <w:tmpl w:val="E288F6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192D7E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984F05"/>
    <w:multiLevelType w:val="hybridMultilevel"/>
    <w:tmpl w:val="A00C6B8A"/>
    <w:lvl w:ilvl="0" w:tplc="27F8D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9E30CE"/>
    <w:multiLevelType w:val="multilevel"/>
    <w:tmpl w:val="39B408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0514D5"/>
    <w:multiLevelType w:val="hybridMultilevel"/>
    <w:tmpl w:val="A1E2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222E5A"/>
    <w:multiLevelType w:val="hybridMultilevel"/>
    <w:tmpl w:val="C872606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E042C3"/>
    <w:multiLevelType w:val="hybridMultilevel"/>
    <w:tmpl w:val="93E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135409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733C16"/>
    <w:multiLevelType w:val="hybridMultilevel"/>
    <w:tmpl w:val="9BDCCA1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B22F4F"/>
    <w:multiLevelType w:val="hybridMultilevel"/>
    <w:tmpl w:val="2D56868C"/>
    <w:lvl w:ilvl="0" w:tplc="4B5ADA09">
      <w:start w:val="1"/>
      <w:numFmt w:val="decimal"/>
      <w:lvlText w:val="%1."/>
      <w:lvlJc w:val="left"/>
      <w:pPr>
        <w:ind w:left="28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BE050B"/>
    <w:multiLevelType w:val="multilevel"/>
    <w:tmpl w:val="E40A0C64"/>
    <w:lvl w:ilvl="0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42" w15:restartNumberingAfterBreak="0">
    <w:nsid w:val="4D172500"/>
    <w:multiLevelType w:val="hybridMultilevel"/>
    <w:tmpl w:val="6C542CE4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D3A7610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EC2F3D"/>
    <w:multiLevelType w:val="hybridMultilevel"/>
    <w:tmpl w:val="CB7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681E75"/>
    <w:multiLevelType w:val="hybridMultilevel"/>
    <w:tmpl w:val="38AC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B4209C"/>
    <w:multiLevelType w:val="hybridMultilevel"/>
    <w:tmpl w:val="DA1C08B6"/>
    <w:lvl w:ilvl="0" w:tplc="8B945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431532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6F1476"/>
    <w:multiLevelType w:val="hybridMultilevel"/>
    <w:tmpl w:val="C860C6B8"/>
    <w:lvl w:ilvl="0" w:tplc="1D20CD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062A68"/>
    <w:multiLevelType w:val="hybridMultilevel"/>
    <w:tmpl w:val="41000E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0" w15:restartNumberingAfterBreak="0">
    <w:nsid w:val="5050604F"/>
    <w:multiLevelType w:val="hybridMultilevel"/>
    <w:tmpl w:val="23C6B0B4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701BB3"/>
    <w:multiLevelType w:val="hybridMultilevel"/>
    <w:tmpl w:val="8C90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3E765B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712498"/>
    <w:multiLevelType w:val="hybridMultilevel"/>
    <w:tmpl w:val="3F38C54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4" w15:restartNumberingAfterBreak="0">
    <w:nsid w:val="518D5F53"/>
    <w:multiLevelType w:val="hybridMultilevel"/>
    <w:tmpl w:val="9342B8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AE575F"/>
    <w:multiLevelType w:val="hybridMultilevel"/>
    <w:tmpl w:val="982EACC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6" w15:restartNumberingAfterBreak="0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3471F9A"/>
    <w:multiLevelType w:val="multilevel"/>
    <w:tmpl w:val="1B304DE4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3CD24D4"/>
    <w:multiLevelType w:val="hybridMultilevel"/>
    <w:tmpl w:val="078C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8A737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5085E3F"/>
    <w:multiLevelType w:val="hybridMultilevel"/>
    <w:tmpl w:val="1442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740621"/>
    <w:multiLevelType w:val="multilevel"/>
    <w:tmpl w:val="816C92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B3557A"/>
    <w:multiLevelType w:val="hybridMultilevel"/>
    <w:tmpl w:val="B414D628"/>
    <w:lvl w:ilvl="0" w:tplc="78748726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575823E7"/>
    <w:multiLevelType w:val="multilevel"/>
    <w:tmpl w:val="1A9675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7621074"/>
    <w:multiLevelType w:val="hybridMultilevel"/>
    <w:tmpl w:val="82987208"/>
    <w:lvl w:ilvl="0" w:tplc="0419000F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65" w15:restartNumberingAfterBreak="0">
    <w:nsid w:val="57B92A40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7CD17EF"/>
    <w:multiLevelType w:val="hybridMultilevel"/>
    <w:tmpl w:val="7FAEC4E0"/>
    <w:lvl w:ilvl="0" w:tplc="B83A1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270DF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394B77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F73DDF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4B5CA4"/>
    <w:multiLevelType w:val="multilevel"/>
    <w:tmpl w:val="E6F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A42690E"/>
    <w:multiLevelType w:val="hybridMultilevel"/>
    <w:tmpl w:val="2F6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5A730F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907114"/>
    <w:multiLevelType w:val="hybridMultilevel"/>
    <w:tmpl w:val="D3702E32"/>
    <w:lvl w:ilvl="0" w:tplc="42E53774">
      <w:start w:val="1"/>
      <w:numFmt w:val="decimal"/>
      <w:lvlText w:val="%1."/>
      <w:lvlJc w:val="left"/>
      <w:pPr>
        <w:ind w:left="64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986F0B"/>
    <w:multiLevelType w:val="hybridMultilevel"/>
    <w:tmpl w:val="65281F72"/>
    <w:lvl w:ilvl="0" w:tplc="5F4ECF0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6" w15:restartNumberingAfterBreak="0">
    <w:nsid w:val="5CA73FD4"/>
    <w:multiLevelType w:val="multilevel"/>
    <w:tmpl w:val="D0F012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CC660FD"/>
    <w:multiLevelType w:val="hybridMultilevel"/>
    <w:tmpl w:val="25AC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C829D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CF58FB"/>
    <w:multiLevelType w:val="hybridMultilevel"/>
    <w:tmpl w:val="A328D35C"/>
    <w:lvl w:ilvl="0" w:tplc="1472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15D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625FFD"/>
    <w:multiLevelType w:val="hybridMultilevel"/>
    <w:tmpl w:val="6BAACCEA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0D93425"/>
    <w:multiLevelType w:val="hybridMultilevel"/>
    <w:tmpl w:val="68F602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717AE"/>
    <w:multiLevelType w:val="multilevel"/>
    <w:tmpl w:val="64EE80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1A247BF"/>
    <w:multiLevelType w:val="hybridMultilevel"/>
    <w:tmpl w:val="543A848A"/>
    <w:lvl w:ilvl="0" w:tplc="E55E0B6E">
      <w:start w:val="1"/>
      <w:numFmt w:val="decimal"/>
      <w:lvlText w:val="%1."/>
      <w:lvlJc w:val="left"/>
      <w:pPr>
        <w:ind w:left="2880" w:hanging="354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BC3E4A"/>
    <w:multiLevelType w:val="hybridMultilevel"/>
    <w:tmpl w:val="71EC0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2953E8B"/>
    <w:multiLevelType w:val="multilevel"/>
    <w:tmpl w:val="3768E95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87" w15:restartNumberingAfterBreak="0">
    <w:nsid w:val="62F4035C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354" w:hanging="354"/>
      </w:p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88" w15:restartNumberingAfterBreak="0">
    <w:nsid w:val="64305EEC"/>
    <w:multiLevelType w:val="hybridMultilevel"/>
    <w:tmpl w:val="B288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B37611"/>
    <w:multiLevelType w:val="hybridMultilevel"/>
    <w:tmpl w:val="9A6E02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18141B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8000D2"/>
    <w:multiLevelType w:val="hybridMultilevel"/>
    <w:tmpl w:val="3ADC9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67A27360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 w15:restartNumberingAfterBreak="0">
    <w:nsid w:val="682767EF"/>
    <w:multiLevelType w:val="hybridMultilevel"/>
    <w:tmpl w:val="2C6A3E6C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F721AB"/>
    <w:multiLevelType w:val="hybridMultilevel"/>
    <w:tmpl w:val="49B07116"/>
    <w:lvl w:ilvl="0" w:tplc="042C4479">
      <w:start w:val="1"/>
      <w:numFmt w:val="decimal"/>
      <w:lvlText w:val="%1."/>
      <w:lvlJc w:val="left"/>
      <w:pPr>
        <w:ind w:left="2045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196" w15:restartNumberingAfterBreak="0">
    <w:nsid w:val="69313F32"/>
    <w:multiLevelType w:val="multilevel"/>
    <w:tmpl w:val="38683C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762C41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801BDC"/>
    <w:multiLevelType w:val="multilevel"/>
    <w:tmpl w:val="E22A20B8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99" w15:restartNumberingAfterBreak="0">
    <w:nsid w:val="6AB5014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BD0469A"/>
    <w:multiLevelType w:val="multilevel"/>
    <w:tmpl w:val="990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D302048"/>
    <w:multiLevelType w:val="hybridMultilevel"/>
    <w:tmpl w:val="559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A64474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203" w15:restartNumberingAfterBreak="0">
    <w:nsid w:val="6DEA6F23"/>
    <w:multiLevelType w:val="hybridMultilevel"/>
    <w:tmpl w:val="D4B60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C012A1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F91FAD"/>
    <w:multiLevelType w:val="hybridMultilevel"/>
    <w:tmpl w:val="CCF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5678D4"/>
    <w:multiLevelType w:val="multilevel"/>
    <w:tmpl w:val="3D1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FF13F34"/>
    <w:multiLevelType w:val="hybridMultilevel"/>
    <w:tmpl w:val="EA8EFA0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0872A20"/>
    <w:multiLevelType w:val="hybridMultilevel"/>
    <w:tmpl w:val="93767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0DD0BE3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0E426C0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1594180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270DA4"/>
    <w:multiLevelType w:val="hybridMultilevel"/>
    <w:tmpl w:val="ACC469C6"/>
    <w:lvl w:ilvl="0" w:tplc="59627180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3" w15:restartNumberingAfterBreak="0">
    <w:nsid w:val="72976336"/>
    <w:multiLevelType w:val="hybridMultilevel"/>
    <w:tmpl w:val="9EC2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BF5D43"/>
    <w:multiLevelType w:val="hybridMultilevel"/>
    <w:tmpl w:val="233C0F4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5" w15:restartNumberingAfterBreak="0">
    <w:nsid w:val="72D06E93"/>
    <w:multiLevelType w:val="multilevel"/>
    <w:tmpl w:val="844E13EC"/>
    <w:lvl w:ilvl="0">
      <w:start w:val="1"/>
      <w:numFmt w:val="decimal"/>
      <w:lvlText w:val="%1."/>
      <w:lvlJc w:val="left"/>
      <w:pPr>
        <w:ind w:left="2334" w:hanging="354"/>
      </w:pPr>
    </w:lvl>
    <w:lvl w:ilvl="1">
      <w:start w:val="1"/>
      <w:numFmt w:val="lowerLetter"/>
      <w:lvlText w:val="%2.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216" w15:restartNumberingAfterBreak="0">
    <w:nsid w:val="72E17563"/>
    <w:multiLevelType w:val="multilevel"/>
    <w:tmpl w:val="3154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3461DDB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7B7F4D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8A3688"/>
    <w:multiLevelType w:val="hybridMultilevel"/>
    <w:tmpl w:val="58FAD17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0" w15:restartNumberingAfterBreak="0">
    <w:nsid w:val="73D75565"/>
    <w:multiLevelType w:val="multilevel"/>
    <w:tmpl w:val="89365AE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21" w15:restartNumberingAfterBreak="0">
    <w:nsid w:val="74D900B6"/>
    <w:multiLevelType w:val="hybridMultilevel"/>
    <w:tmpl w:val="F732D08A"/>
    <w:lvl w:ilvl="0" w:tplc="F99C9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2F6E03"/>
    <w:multiLevelType w:val="hybridMultilevel"/>
    <w:tmpl w:val="AC523A8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3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86447"/>
    <w:multiLevelType w:val="hybridMultilevel"/>
    <w:tmpl w:val="AB7665F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5" w15:restartNumberingAfterBreak="0">
    <w:nsid w:val="761B2888"/>
    <w:multiLevelType w:val="multilevel"/>
    <w:tmpl w:val="157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63F19A0"/>
    <w:multiLevelType w:val="hybridMultilevel"/>
    <w:tmpl w:val="88744018"/>
    <w:lvl w:ilvl="0" w:tplc="6AE407E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7" w15:restartNumberingAfterBreak="0">
    <w:nsid w:val="76783418"/>
    <w:multiLevelType w:val="hybridMultilevel"/>
    <w:tmpl w:val="185493B2"/>
    <w:lvl w:ilvl="0" w:tplc="B9B4C820">
      <w:start w:val="1"/>
      <w:numFmt w:val="decimal"/>
      <w:lvlText w:val="%1."/>
      <w:lvlJc w:val="left"/>
      <w:pPr>
        <w:ind w:left="3600" w:hanging="354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19516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81E6ADC"/>
    <w:multiLevelType w:val="hybridMultilevel"/>
    <w:tmpl w:val="320447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0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1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ACB19C0"/>
    <w:multiLevelType w:val="hybridMultilevel"/>
    <w:tmpl w:val="38F6B050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 w15:restartNumberingAfterBreak="0">
    <w:nsid w:val="7B98500E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BCE5D82"/>
    <w:multiLevelType w:val="hybridMultilevel"/>
    <w:tmpl w:val="0CA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C02229"/>
    <w:multiLevelType w:val="multilevel"/>
    <w:tmpl w:val="4A006F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DBB44C0"/>
    <w:multiLevelType w:val="hybridMultilevel"/>
    <w:tmpl w:val="5E742002"/>
    <w:lvl w:ilvl="0" w:tplc="0419000F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8" w15:restartNumberingAfterBreak="0">
    <w:nsid w:val="7E666F50"/>
    <w:multiLevelType w:val="hybridMultilevel"/>
    <w:tmpl w:val="F296EEFA"/>
    <w:lvl w:ilvl="0" w:tplc="6CF6A3A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9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 w15:restartNumberingAfterBreak="0">
    <w:nsid w:val="7F1A6195"/>
    <w:multiLevelType w:val="multilevel"/>
    <w:tmpl w:val="949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F58247C"/>
    <w:multiLevelType w:val="multilevel"/>
    <w:tmpl w:val="D9F4EFD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42" w15:restartNumberingAfterBreak="0">
    <w:nsid w:val="7F6B064A"/>
    <w:multiLevelType w:val="hybridMultilevel"/>
    <w:tmpl w:val="3504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6D4F1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62"/>
  </w:num>
  <w:num w:numId="2">
    <w:abstractNumId w:val="52"/>
  </w:num>
  <w:num w:numId="3">
    <w:abstractNumId w:val="166"/>
  </w:num>
  <w:num w:numId="4">
    <w:abstractNumId w:val="118"/>
  </w:num>
  <w:num w:numId="5">
    <w:abstractNumId w:val="65"/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</w:num>
  <w:num w:numId="8">
    <w:abstractNumId w:val="167"/>
  </w:num>
  <w:num w:numId="9">
    <w:abstractNumId w:val="99"/>
  </w:num>
  <w:num w:numId="10">
    <w:abstractNumId w:val="97"/>
  </w:num>
  <w:num w:numId="1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4"/>
  </w:num>
  <w:num w:numId="33">
    <w:abstractNumId w:val="112"/>
  </w:num>
  <w:num w:numId="34">
    <w:abstractNumId w:val="128"/>
  </w:num>
  <w:num w:numId="35">
    <w:abstractNumId w:val="197"/>
  </w:num>
  <w:num w:numId="36">
    <w:abstractNumId w:val="179"/>
  </w:num>
  <w:num w:numId="37">
    <w:abstractNumId w:val="164"/>
  </w:num>
  <w:num w:numId="38">
    <w:abstractNumId w:val="178"/>
  </w:num>
  <w:num w:numId="39">
    <w:abstractNumId w:val="199"/>
  </w:num>
  <w:num w:numId="40">
    <w:abstractNumId w:val="147"/>
  </w:num>
  <w:num w:numId="41">
    <w:abstractNumId w:val="217"/>
  </w:num>
  <w:num w:numId="42">
    <w:abstractNumId w:val="38"/>
  </w:num>
  <w:num w:numId="43">
    <w:abstractNumId w:val="169"/>
  </w:num>
  <w:num w:numId="44">
    <w:abstractNumId w:val="190"/>
  </w:num>
  <w:num w:numId="45">
    <w:abstractNumId w:val="32"/>
  </w:num>
  <w:num w:numId="46">
    <w:abstractNumId w:val="95"/>
  </w:num>
  <w:num w:numId="47">
    <w:abstractNumId w:val="184"/>
  </w:num>
  <w:num w:numId="48">
    <w:abstractNumId w:val="59"/>
  </w:num>
  <w:num w:numId="49">
    <w:abstractNumId w:val="140"/>
  </w:num>
  <w:num w:numId="50">
    <w:abstractNumId w:val="174"/>
  </w:num>
  <w:num w:numId="51">
    <w:abstractNumId w:val="82"/>
  </w:num>
  <w:num w:numId="52">
    <w:abstractNumId w:val="227"/>
  </w:num>
  <w:num w:numId="53">
    <w:abstractNumId w:val="75"/>
  </w:num>
  <w:num w:numId="54">
    <w:abstractNumId w:val="124"/>
  </w:num>
  <w:num w:numId="55">
    <w:abstractNumId w:val="11"/>
  </w:num>
  <w:num w:numId="56">
    <w:abstractNumId w:val="14"/>
  </w:num>
  <w:num w:numId="57">
    <w:abstractNumId w:val="122"/>
  </w:num>
  <w:num w:numId="58">
    <w:abstractNumId w:val="34"/>
  </w:num>
  <w:num w:numId="59">
    <w:abstractNumId w:val="96"/>
  </w:num>
  <w:num w:numId="60">
    <w:abstractNumId w:val="132"/>
  </w:num>
  <w:num w:numId="61">
    <w:abstractNumId w:val="108"/>
  </w:num>
  <w:num w:numId="62">
    <w:abstractNumId w:val="24"/>
  </w:num>
  <w:num w:numId="63">
    <w:abstractNumId w:val="187"/>
  </w:num>
  <w:num w:numId="64">
    <w:abstractNumId w:val="218"/>
  </w:num>
  <w:num w:numId="65">
    <w:abstractNumId w:val="211"/>
  </w:num>
  <w:num w:numId="66">
    <w:abstractNumId w:val="230"/>
  </w:num>
  <w:num w:numId="67">
    <w:abstractNumId w:val="66"/>
  </w:num>
  <w:num w:numId="68">
    <w:abstractNumId w:val="88"/>
  </w:num>
  <w:num w:numId="69">
    <w:abstractNumId w:val="191"/>
  </w:num>
  <w:num w:numId="70">
    <w:abstractNumId w:val="33"/>
  </w:num>
  <w:num w:numId="71">
    <w:abstractNumId w:val="239"/>
  </w:num>
  <w:num w:numId="72">
    <w:abstractNumId w:val="2"/>
  </w:num>
  <w:num w:numId="73">
    <w:abstractNumId w:val="90"/>
  </w:num>
  <w:num w:numId="74">
    <w:abstractNumId w:val="233"/>
  </w:num>
  <w:num w:numId="75">
    <w:abstractNumId w:val="116"/>
  </w:num>
  <w:num w:numId="76">
    <w:abstractNumId w:val="193"/>
  </w:num>
  <w:num w:numId="77">
    <w:abstractNumId w:val="43"/>
  </w:num>
  <w:num w:numId="78">
    <w:abstractNumId w:val="130"/>
  </w:num>
  <w:num w:numId="79">
    <w:abstractNumId w:val="101"/>
  </w:num>
  <w:num w:numId="80">
    <w:abstractNumId w:val="70"/>
  </w:num>
  <w:num w:numId="81">
    <w:abstractNumId w:val="69"/>
  </w:num>
  <w:num w:numId="82">
    <w:abstractNumId w:val="74"/>
  </w:num>
  <w:num w:numId="83">
    <w:abstractNumId w:val="194"/>
  </w:num>
  <w:num w:numId="84">
    <w:abstractNumId w:val="139"/>
  </w:num>
  <w:num w:numId="85">
    <w:abstractNumId w:val="181"/>
  </w:num>
  <w:num w:numId="86">
    <w:abstractNumId w:val="36"/>
  </w:num>
  <w:num w:numId="87">
    <w:abstractNumId w:val="55"/>
  </w:num>
  <w:num w:numId="88">
    <w:abstractNumId w:val="67"/>
  </w:num>
  <w:num w:numId="89">
    <w:abstractNumId w:val="71"/>
  </w:num>
  <w:num w:numId="90">
    <w:abstractNumId w:val="156"/>
  </w:num>
  <w:num w:numId="91">
    <w:abstractNumId w:val="146"/>
  </w:num>
  <w:num w:numId="92">
    <w:abstractNumId w:val="92"/>
  </w:num>
  <w:num w:numId="93">
    <w:abstractNumId w:val="162"/>
  </w:num>
  <w:num w:numId="94">
    <w:abstractNumId w:val="133"/>
  </w:num>
  <w:num w:numId="95">
    <w:abstractNumId w:val="144"/>
  </w:num>
  <w:num w:numId="96">
    <w:abstractNumId w:val="9"/>
  </w:num>
  <w:num w:numId="97">
    <w:abstractNumId w:val="21"/>
  </w:num>
  <w:num w:numId="98">
    <w:abstractNumId w:val="3"/>
  </w:num>
  <w:num w:numId="99">
    <w:abstractNumId w:val="235"/>
  </w:num>
  <w:num w:numId="100">
    <w:abstractNumId w:val="143"/>
  </w:num>
  <w:num w:numId="101">
    <w:abstractNumId w:val="205"/>
  </w:num>
  <w:num w:numId="102">
    <w:abstractNumId w:val="177"/>
  </w:num>
  <w:num w:numId="103">
    <w:abstractNumId w:val="151"/>
  </w:num>
  <w:num w:numId="104">
    <w:abstractNumId w:val="201"/>
  </w:num>
  <w:num w:numId="105">
    <w:abstractNumId w:val="137"/>
  </w:num>
  <w:num w:numId="106">
    <w:abstractNumId w:val="213"/>
  </w:num>
  <w:num w:numId="107">
    <w:abstractNumId w:val="0"/>
  </w:num>
  <w:num w:numId="108">
    <w:abstractNumId w:val="47"/>
  </w:num>
  <w:num w:numId="109">
    <w:abstractNumId w:val="119"/>
  </w:num>
  <w:num w:numId="110">
    <w:abstractNumId w:val="126"/>
  </w:num>
  <w:num w:numId="111">
    <w:abstractNumId w:val="216"/>
  </w:num>
  <w:num w:numId="112">
    <w:abstractNumId w:val="61"/>
  </w:num>
  <w:num w:numId="113">
    <w:abstractNumId w:val="225"/>
  </w:num>
  <w:num w:numId="114">
    <w:abstractNumId w:val="231"/>
  </w:num>
  <w:num w:numId="115">
    <w:abstractNumId w:val="223"/>
  </w:num>
  <w:num w:numId="116">
    <w:abstractNumId w:val="208"/>
  </w:num>
  <w:num w:numId="117">
    <w:abstractNumId w:val="219"/>
  </w:num>
  <w:num w:numId="118">
    <w:abstractNumId w:val="237"/>
  </w:num>
  <w:num w:numId="119">
    <w:abstractNumId w:val="226"/>
  </w:num>
  <w:num w:numId="120">
    <w:abstractNumId w:val="102"/>
  </w:num>
  <w:num w:numId="121">
    <w:abstractNumId w:val="31"/>
  </w:num>
  <w:num w:numId="122">
    <w:abstractNumId w:val="44"/>
  </w:num>
  <w:num w:numId="123">
    <w:abstractNumId w:val="153"/>
  </w:num>
  <w:num w:numId="124">
    <w:abstractNumId w:val="58"/>
  </w:num>
  <w:num w:numId="125">
    <w:abstractNumId w:val="129"/>
  </w:num>
  <w:num w:numId="126">
    <w:abstractNumId w:val="42"/>
  </w:num>
  <w:num w:numId="127">
    <w:abstractNumId w:val="25"/>
  </w:num>
  <w:num w:numId="128">
    <w:abstractNumId w:val="149"/>
  </w:num>
  <w:num w:numId="129">
    <w:abstractNumId w:val="238"/>
  </w:num>
  <w:num w:numId="130">
    <w:abstractNumId w:val="224"/>
  </w:num>
  <w:num w:numId="131">
    <w:abstractNumId w:val="229"/>
  </w:num>
  <w:num w:numId="132">
    <w:abstractNumId w:val="221"/>
  </w:num>
  <w:num w:numId="133">
    <w:abstractNumId w:val="35"/>
  </w:num>
  <w:num w:numId="134">
    <w:abstractNumId w:val="40"/>
  </w:num>
  <w:num w:numId="135">
    <w:abstractNumId w:val="41"/>
  </w:num>
  <w:num w:numId="136">
    <w:abstractNumId w:val="63"/>
  </w:num>
  <w:num w:numId="137">
    <w:abstractNumId w:val="73"/>
  </w:num>
  <w:num w:numId="138">
    <w:abstractNumId w:val="175"/>
  </w:num>
  <w:num w:numId="139">
    <w:abstractNumId w:val="91"/>
  </w:num>
  <w:num w:numId="140">
    <w:abstractNumId w:val="182"/>
  </w:num>
  <w:num w:numId="141">
    <w:abstractNumId w:val="185"/>
  </w:num>
  <w:num w:numId="142">
    <w:abstractNumId w:val="212"/>
  </w:num>
  <w:num w:numId="143">
    <w:abstractNumId w:val="45"/>
  </w:num>
  <w:num w:numId="144">
    <w:abstractNumId w:val="78"/>
  </w:num>
  <w:num w:numId="145">
    <w:abstractNumId w:val="125"/>
  </w:num>
  <w:num w:numId="146">
    <w:abstractNumId w:val="121"/>
  </w:num>
  <w:num w:numId="147">
    <w:abstractNumId w:val="170"/>
  </w:num>
  <w:num w:numId="148">
    <w:abstractNumId w:val="76"/>
  </w:num>
  <w:num w:numId="149">
    <w:abstractNumId w:val="28"/>
  </w:num>
  <w:num w:numId="150">
    <w:abstractNumId w:val="236"/>
  </w:num>
  <w:num w:numId="151">
    <w:abstractNumId w:val="196"/>
  </w:num>
  <w:num w:numId="152">
    <w:abstractNumId w:val="241"/>
  </w:num>
  <w:num w:numId="153">
    <w:abstractNumId w:val="134"/>
  </w:num>
  <w:num w:numId="154">
    <w:abstractNumId w:val="163"/>
  </w:num>
  <w:num w:numId="155">
    <w:abstractNumId w:val="186"/>
  </w:num>
  <w:num w:numId="156">
    <w:abstractNumId w:val="10"/>
  </w:num>
  <w:num w:numId="157">
    <w:abstractNumId w:val="100"/>
  </w:num>
  <w:num w:numId="158">
    <w:abstractNumId w:val="48"/>
  </w:num>
  <w:num w:numId="159">
    <w:abstractNumId w:val="220"/>
  </w:num>
  <w:num w:numId="160">
    <w:abstractNumId w:val="198"/>
  </w:num>
  <w:num w:numId="161">
    <w:abstractNumId w:val="111"/>
  </w:num>
  <w:num w:numId="162">
    <w:abstractNumId w:val="50"/>
  </w:num>
  <w:num w:numId="163">
    <w:abstractNumId w:val="13"/>
  </w:num>
  <w:num w:numId="164">
    <w:abstractNumId w:val="20"/>
  </w:num>
  <w:num w:numId="165">
    <w:abstractNumId w:val="51"/>
  </w:num>
  <w:num w:numId="166">
    <w:abstractNumId w:val="5"/>
  </w:num>
  <w:num w:numId="167">
    <w:abstractNumId w:val="110"/>
  </w:num>
  <w:num w:numId="168">
    <w:abstractNumId w:val="103"/>
  </w:num>
  <w:num w:numId="169">
    <w:abstractNumId w:val="131"/>
  </w:num>
  <w:num w:numId="170">
    <w:abstractNumId w:val="183"/>
  </w:num>
  <w:num w:numId="171">
    <w:abstractNumId w:val="176"/>
  </w:num>
  <w:num w:numId="172">
    <w:abstractNumId w:val="39"/>
  </w:num>
  <w:num w:numId="173">
    <w:abstractNumId w:val="53"/>
  </w:num>
  <w:num w:numId="174">
    <w:abstractNumId w:val="46"/>
  </w:num>
  <w:num w:numId="175">
    <w:abstractNumId w:val="17"/>
  </w:num>
  <w:num w:numId="176">
    <w:abstractNumId w:val="104"/>
  </w:num>
  <w:num w:numId="177">
    <w:abstractNumId w:val="64"/>
  </w:num>
  <w:num w:numId="178">
    <w:abstractNumId w:val="60"/>
  </w:num>
  <w:num w:numId="179">
    <w:abstractNumId w:val="159"/>
  </w:num>
  <w:num w:numId="180">
    <w:abstractNumId w:val="228"/>
  </w:num>
  <w:num w:numId="181">
    <w:abstractNumId w:val="240"/>
  </w:num>
  <w:num w:numId="182">
    <w:abstractNumId w:val="234"/>
  </w:num>
  <w:num w:numId="183">
    <w:abstractNumId w:val="79"/>
  </w:num>
  <w:num w:numId="184">
    <w:abstractNumId w:val="141"/>
  </w:num>
  <w:num w:numId="185">
    <w:abstractNumId w:val="22"/>
  </w:num>
  <w:num w:numId="186">
    <w:abstractNumId w:val="215"/>
  </w:num>
  <w:num w:numId="187">
    <w:abstractNumId w:val="157"/>
  </w:num>
  <w:num w:numId="188">
    <w:abstractNumId w:val="161"/>
  </w:num>
  <w:num w:numId="189">
    <w:abstractNumId w:val="12"/>
  </w:num>
  <w:num w:numId="190">
    <w:abstractNumId w:val="145"/>
  </w:num>
  <w:num w:numId="191">
    <w:abstractNumId w:val="152"/>
  </w:num>
  <w:num w:numId="192">
    <w:abstractNumId w:val="107"/>
  </w:num>
  <w:num w:numId="193">
    <w:abstractNumId w:val="109"/>
  </w:num>
  <w:num w:numId="194">
    <w:abstractNumId w:val="29"/>
  </w:num>
  <w:num w:numId="195">
    <w:abstractNumId w:val="81"/>
  </w:num>
  <w:num w:numId="196">
    <w:abstractNumId w:val="165"/>
  </w:num>
  <w:num w:numId="197">
    <w:abstractNumId w:val="214"/>
  </w:num>
  <w:num w:numId="198">
    <w:abstractNumId w:val="155"/>
  </w:num>
  <w:num w:numId="199">
    <w:abstractNumId w:val="26"/>
  </w:num>
  <w:num w:numId="200">
    <w:abstractNumId w:val="222"/>
  </w:num>
  <w:num w:numId="201">
    <w:abstractNumId w:val="123"/>
  </w:num>
  <w:num w:numId="202">
    <w:abstractNumId w:val="242"/>
  </w:num>
  <w:num w:numId="203">
    <w:abstractNumId w:val="16"/>
  </w:num>
  <w:num w:numId="204">
    <w:abstractNumId w:val="72"/>
  </w:num>
  <w:num w:numId="205">
    <w:abstractNumId w:val="171"/>
  </w:num>
  <w:num w:numId="206">
    <w:abstractNumId w:val="204"/>
  </w:num>
  <w:num w:numId="207">
    <w:abstractNumId w:val="84"/>
  </w:num>
  <w:num w:numId="208">
    <w:abstractNumId w:val="206"/>
  </w:num>
  <w:num w:numId="20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35"/>
  </w:num>
  <w:num w:numId="211">
    <w:abstractNumId w:val="19"/>
  </w:num>
  <w:num w:numId="212">
    <w:abstractNumId w:val="148"/>
  </w:num>
  <w:num w:numId="213">
    <w:abstractNumId w:val="93"/>
  </w:num>
  <w:num w:numId="214">
    <w:abstractNumId w:val="68"/>
  </w:num>
  <w:num w:numId="215">
    <w:abstractNumId w:val="138"/>
  </w:num>
  <w:num w:numId="216">
    <w:abstractNumId w:val="172"/>
  </w:num>
  <w:num w:numId="217">
    <w:abstractNumId w:val="7"/>
  </w:num>
  <w:num w:numId="218">
    <w:abstractNumId w:val="120"/>
  </w:num>
  <w:num w:numId="219">
    <w:abstractNumId w:val="23"/>
  </w:num>
  <w:num w:numId="220">
    <w:abstractNumId w:val="150"/>
  </w:num>
  <w:num w:numId="221">
    <w:abstractNumId w:val="142"/>
  </w:num>
  <w:num w:numId="222">
    <w:abstractNumId w:val="154"/>
  </w:num>
  <w:num w:numId="223">
    <w:abstractNumId w:val="18"/>
  </w:num>
  <w:num w:numId="224">
    <w:abstractNumId w:val="158"/>
  </w:num>
  <w:num w:numId="225">
    <w:abstractNumId w:val="200"/>
  </w:num>
  <w:num w:numId="226">
    <w:abstractNumId w:val="83"/>
  </w:num>
  <w:num w:numId="227">
    <w:abstractNumId w:val="160"/>
  </w:num>
  <w:num w:numId="228">
    <w:abstractNumId w:val="188"/>
  </w:num>
  <w:num w:numId="229">
    <w:abstractNumId w:val="80"/>
  </w:num>
  <w:num w:numId="230">
    <w:abstractNumId w:val="85"/>
  </w:num>
  <w:num w:numId="231">
    <w:abstractNumId w:val="77"/>
  </w:num>
  <w:num w:numId="232">
    <w:abstractNumId w:val="232"/>
  </w:num>
  <w:num w:numId="233">
    <w:abstractNumId w:val="207"/>
  </w:num>
  <w:num w:numId="234">
    <w:abstractNumId w:val="6"/>
  </w:num>
  <w:num w:numId="235">
    <w:abstractNumId w:val="15"/>
  </w:num>
  <w:num w:numId="236">
    <w:abstractNumId w:val="8"/>
  </w:num>
  <w:num w:numId="237">
    <w:abstractNumId w:val="106"/>
  </w:num>
  <w:num w:numId="238">
    <w:abstractNumId w:val="57"/>
  </w:num>
  <w:num w:numId="239">
    <w:abstractNumId w:val="30"/>
  </w:num>
  <w:num w:numId="240">
    <w:abstractNumId w:val="49"/>
  </w:num>
  <w:num w:numId="241">
    <w:abstractNumId w:val="189"/>
  </w:num>
  <w:num w:numId="242">
    <w:abstractNumId w:val="136"/>
  </w:num>
  <w:num w:numId="243">
    <w:abstractNumId w:val="87"/>
  </w:num>
  <w:num w:numId="244">
    <w:abstractNumId w:val="203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7"/>
    <w:rsid w:val="00006FC9"/>
    <w:rsid w:val="00012E69"/>
    <w:rsid w:val="00013E79"/>
    <w:rsid w:val="00015216"/>
    <w:rsid w:val="00015FC6"/>
    <w:rsid w:val="00044E53"/>
    <w:rsid w:val="00051696"/>
    <w:rsid w:val="0005548E"/>
    <w:rsid w:val="000702B4"/>
    <w:rsid w:val="00081151"/>
    <w:rsid w:val="000816DB"/>
    <w:rsid w:val="000911B1"/>
    <w:rsid w:val="00093F07"/>
    <w:rsid w:val="00096ECC"/>
    <w:rsid w:val="000976B1"/>
    <w:rsid w:val="000B12A4"/>
    <w:rsid w:val="000C324D"/>
    <w:rsid w:val="000D11A5"/>
    <w:rsid w:val="000D7324"/>
    <w:rsid w:val="000D7EA7"/>
    <w:rsid w:val="000E1510"/>
    <w:rsid w:val="000E2F05"/>
    <w:rsid w:val="000E32BB"/>
    <w:rsid w:val="000F0D0D"/>
    <w:rsid w:val="000F0D80"/>
    <w:rsid w:val="000F1699"/>
    <w:rsid w:val="001034A4"/>
    <w:rsid w:val="001051A0"/>
    <w:rsid w:val="00105551"/>
    <w:rsid w:val="001068F7"/>
    <w:rsid w:val="001077BB"/>
    <w:rsid w:val="0012203F"/>
    <w:rsid w:val="0012740A"/>
    <w:rsid w:val="001275D8"/>
    <w:rsid w:val="00134B21"/>
    <w:rsid w:val="00146E62"/>
    <w:rsid w:val="00150B74"/>
    <w:rsid w:val="00153D2D"/>
    <w:rsid w:val="00157372"/>
    <w:rsid w:val="00161250"/>
    <w:rsid w:val="0017704C"/>
    <w:rsid w:val="001A63BA"/>
    <w:rsid w:val="001A7A89"/>
    <w:rsid w:val="001A7B30"/>
    <w:rsid w:val="001B45BD"/>
    <w:rsid w:val="001B47EF"/>
    <w:rsid w:val="001C61E9"/>
    <w:rsid w:val="001E55C8"/>
    <w:rsid w:val="001E6159"/>
    <w:rsid w:val="001F5D97"/>
    <w:rsid w:val="00203819"/>
    <w:rsid w:val="00215B37"/>
    <w:rsid w:val="00224C2D"/>
    <w:rsid w:val="00237AD4"/>
    <w:rsid w:val="00242459"/>
    <w:rsid w:val="0025370B"/>
    <w:rsid w:val="00254859"/>
    <w:rsid w:val="0025741C"/>
    <w:rsid w:val="0026031A"/>
    <w:rsid w:val="002647CF"/>
    <w:rsid w:val="00270064"/>
    <w:rsid w:val="002726A8"/>
    <w:rsid w:val="0028367D"/>
    <w:rsid w:val="002915FD"/>
    <w:rsid w:val="00295EBD"/>
    <w:rsid w:val="002A0C40"/>
    <w:rsid w:val="002A1E7C"/>
    <w:rsid w:val="002A46AE"/>
    <w:rsid w:val="002A7B5A"/>
    <w:rsid w:val="002B1679"/>
    <w:rsid w:val="002B2748"/>
    <w:rsid w:val="002B2AC0"/>
    <w:rsid w:val="002B2E40"/>
    <w:rsid w:val="002B7263"/>
    <w:rsid w:val="002B7560"/>
    <w:rsid w:val="002C3073"/>
    <w:rsid w:val="002C3251"/>
    <w:rsid w:val="002C5621"/>
    <w:rsid w:val="002D0F02"/>
    <w:rsid w:val="002D2DCF"/>
    <w:rsid w:val="002D5976"/>
    <w:rsid w:val="002D6B55"/>
    <w:rsid w:val="002E578F"/>
    <w:rsid w:val="002E5BA2"/>
    <w:rsid w:val="002F62FA"/>
    <w:rsid w:val="002F6DA3"/>
    <w:rsid w:val="00301FB0"/>
    <w:rsid w:val="0030239C"/>
    <w:rsid w:val="003130F9"/>
    <w:rsid w:val="00315EC1"/>
    <w:rsid w:val="0032346A"/>
    <w:rsid w:val="00323B65"/>
    <w:rsid w:val="0032514E"/>
    <w:rsid w:val="0032603F"/>
    <w:rsid w:val="00331616"/>
    <w:rsid w:val="00340DB6"/>
    <w:rsid w:val="003412D1"/>
    <w:rsid w:val="00344CEC"/>
    <w:rsid w:val="003451E5"/>
    <w:rsid w:val="00350F92"/>
    <w:rsid w:val="00355192"/>
    <w:rsid w:val="003600C5"/>
    <w:rsid w:val="00371CFA"/>
    <w:rsid w:val="003737D4"/>
    <w:rsid w:val="003755A5"/>
    <w:rsid w:val="00375954"/>
    <w:rsid w:val="00377D38"/>
    <w:rsid w:val="003978A5"/>
    <w:rsid w:val="003A123A"/>
    <w:rsid w:val="003B1AE3"/>
    <w:rsid w:val="003B2D93"/>
    <w:rsid w:val="003B32F3"/>
    <w:rsid w:val="003B7290"/>
    <w:rsid w:val="003C070F"/>
    <w:rsid w:val="003C1BFE"/>
    <w:rsid w:val="003C78D6"/>
    <w:rsid w:val="003D4A9B"/>
    <w:rsid w:val="003D6ECC"/>
    <w:rsid w:val="003E6227"/>
    <w:rsid w:val="003F5B1B"/>
    <w:rsid w:val="003F6F0A"/>
    <w:rsid w:val="00406686"/>
    <w:rsid w:val="004125F5"/>
    <w:rsid w:val="004139FC"/>
    <w:rsid w:val="004149AB"/>
    <w:rsid w:val="00416330"/>
    <w:rsid w:val="004172B0"/>
    <w:rsid w:val="00417F82"/>
    <w:rsid w:val="004411DF"/>
    <w:rsid w:val="004453D1"/>
    <w:rsid w:val="00445A5C"/>
    <w:rsid w:val="0045162B"/>
    <w:rsid w:val="00454C18"/>
    <w:rsid w:val="004636A0"/>
    <w:rsid w:val="0047279B"/>
    <w:rsid w:val="00480CA2"/>
    <w:rsid w:val="004A1EE6"/>
    <w:rsid w:val="004A2B39"/>
    <w:rsid w:val="004A5586"/>
    <w:rsid w:val="004B1506"/>
    <w:rsid w:val="004C02C5"/>
    <w:rsid w:val="004C0333"/>
    <w:rsid w:val="004D48CC"/>
    <w:rsid w:val="004D67A3"/>
    <w:rsid w:val="004E4906"/>
    <w:rsid w:val="004E6CF9"/>
    <w:rsid w:val="004E7255"/>
    <w:rsid w:val="004F08F5"/>
    <w:rsid w:val="004F292B"/>
    <w:rsid w:val="004F4C65"/>
    <w:rsid w:val="00500AE5"/>
    <w:rsid w:val="00502633"/>
    <w:rsid w:val="00503524"/>
    <w:rsid w:val="005054B5"/>
    <w:rsid w:val="005129B2"/>
    <w:rsid w:val="00512E71"/>
    <w:rsid w:val="005228F4"/>
    <w:rsid w:val="005238EE"/>
    <w:rsid w:val="00525228"/>
    <w:rsid w:val="00530901"/>
    <w:rsid w:val="00537743"/>
    <w:rsid w:val="00540670"/>
    <w:rsid w:val="00540A88"/>
    <w:rsid w:val="00545A16"/>
    <w:rsid w:val="00546E8B"/>
    <w:rsid w:val="00553CA8"/>
    <w:rsid w:val="00554017"/>
    <w:rsid w:val="00557E55"/>
    <w:rsid w:val="00563FC2"/>
    <w:rsid w:val="005641C8"/>
    <w:rsid w:val="0058291D"/>
    <w:rsid w:val="005832E2"/>
    <w:rsid w:val="005A2224"/>
    <w:rsid w:val="005A7391"/>
    <w:rsid w:val="005B1231"/>
    <w:rsid w:val="005B534F"/>
    <w:rsid w:val="005C417B"/>
    <w:rsid w:val="005D05F8"/>
    <w:rsid w:val="005D3B8E"/>
    <w:rsid w:val="005D4653"/>
    <w:rsid w:val="005D4DD6"/>
    <w:rsid w:val="005E1321"/>
    <w:rsid w:val="005E1AAE"/>
    <w:rsid w:val="005E30E4"/>
    <w:rsid w:val="005E31D8"/>
    <w:rsid w:val="005E38DF"/>
    <w:rsid w:val="005E38ED"/>
    <w:rsid w:val="005E3DD1"/>
    <w:rsid w:val="005F2CBC"/>
    <w:rsid w:val="005F57C0"/>
    <w:rsid w:val="005F726B"/>
    <w:rsid w:val="00604467"/>
    <w:rsid w:val="00610559"/>
    <w:rsid w:val="0061086F"/>
    <w:rsid w:val="006109B7"/>
    <w:rsid w:val="00610C32"/>
    <w:rsid w:val="00613953"/>
    <w:rsid w:val="006157A6"/>
    <w:rsid w:val="00620376"/>
    <w:rsid w:val="00624BCF"/>
    <w:rsid w:val="00630F91"/>
    <w:rsid w:val="00637F0D"/>
    <w:rsid w:val="006414FA"/>
    <w:rsid w:val="0064269C"/>
    <w:rsid w:val="00645A14"/>
    <w:rsid w:val="0065431A"/>
    <w:rsid w:val="0065550C"/>
    <w:rsid w:val="00656457"/>
    <w:rsid w:val="006601AF"/>
    <w:rsid w:val="006610ED"/>
    <w:rsid w:val="006622DF"/>
    <w:rsid w:val="006635FF"/>
    <w:rsid w:val="00664E11"/>
    <w:rsid w:val="00665C3E"/>
    <w:rsid w:val="00665CF4"/>
    <w:rsid w:val="0067035C"/>
    <w:rsid w:val="00674FC9"/>
    <w:rsid w:val="00682C38"/>
    <w:rsid w:val="00687282"/>
    <w:rsid w:val="0069379D"/>
    <w:rsid w:val="0069452F"/>
    <w:rsid w:val="006958BE"/>
    <w:rsid w:val="006B071D"/>
    <w:rsid w:val="006C2F4B"/>
    <w:rsid w:val="006C51EE"/>
    <w:rsid w:val="006D02FE"/>
    <w:rsid w:val="006D68B4"/>
    <w:rsid w:val="006D727A"/>
    <w:rsid w:val="006E30DB"/>
    <w:rsid w:val="006E458C"/>
    <w:rsid w:val="006E7897"/>
    <w:rsid w:val="006F7EEA"/>
    <w:rsid w:val="00701F8E"/>
    <w:rsid w:val="007042E9"/>
    <w:rsid w:val="00707EAF"/>
    <w:rsid w:val="0071217B"/>
    <w:rsid w:val="00716C24"/>
    <w:rsid w:val="0071715E"/>
    <w:rsid w:val="00721772"/>
    <w:rsid w:val="00723817"/>
    <w:rsid w:val="00727E47"/>
    <w:rsid w:val="007334B0"/>
    <w:rsid w:val="0074351A"/>
    <w:rsid w:val="00751E12"/>
    <w:rsid w:val="00757C96"/>
    <w:rsid w:val="00760262"/>
    <w:rsid w:val="00762AC5"/>
    <w:rsid w:val="00784D7E"/>
    <w:rsid w:val="007A1620"/>
    <w:rsid w:val="007A2F46"/>
    <w:rsid w:val="007A40D6"/>
    <w:rsid w:val="007A5905"/>
    <w:rsid w:val="007A690A"/>
    <w:rsid w:val="007B163B"/>
    <w:rsid w:val="007B6C80"/>
    <w:rsid w:val="007C49E0"/>
    <w:rsid w:val="007C686D"/>
    <w:rsid w:val="007D2D56"/>
    <w:rsid w:val="007D32FD"/>
    <w:rsid w:val="007D498F"/>
    <w:rsid w:val="007F206C"/>
    <w:rsid w:val="007F4084"/>
    <w:rsid w:val="007F65CE"/>
    <w:rsid w:val="00801123"/>
    <w:rsid w:val="0081097D"/>
    <w:rsid w:val="00820ECC"/>
    <w:rsid w:val="008219F8"/>
    <w:rsid w:val="0082302E"/>
    <w:rsid w:val="0082434E"/>
    <w:rsid w:val="008279AE"/>
    <w:rsid w:val="0083197A"/>
    <w:rsid w:val="0083793D"/>
    <w:rsid w:val="00853205"/>
    <w:rsid w:val="008540E4"/>
    <w:rsid w:val="00857003"/>
    <w:rsid w:val="0087003B"/>
    <w:rsid w:val="008A436F"/>
    <w:rsid w:val="008A715E"/>
    <w:rsid w:val="008B2D64"/>
    <w:rsid w:val="008B2FA0"/>
    <w:rsid w:val="008C2947"/>
    <w:rsid w:val="008C72E9"/>
    <w:rsid w:val="008C7D76"/>
    <w:rsid w:val="008D1690"/>
    <w:rsid w:val="008E1822"/>
    <w:rsid w:val="008E1C0B"/>
    <w:rsid w:val="008E2194"/>
    <w:rsid w:val="008E25E8"/>
    <w:rsid w:val="008E2AE3"/>
    <w:rsid w:val="008E3048"/>
    <w:rsid w:val="008E6C9B"/>
    <w:rsid w:val="008F6214"/>
    <w:rsid w:val="0090027D"/>
    <w:rsid w:val="009026EF"/>
    <w:rsid w:val="0090379B"/>
    <w:rsid w:val="0091270C"/>
    <w:rsid w:val="00912C28"/>
    <w:rsid w:val="00921224"/>
    <w:rsid w:val="00932726"/>
    <w:rsid w:val="00933227"/>
    <w:rsid w:val="00947845"/>
    <w:rsid w:val="00951280"/>
    <w:rsid w:val="00951B63"/>
    <w:rsid w:val="00951BE2"/>
    <w:rsid w:val="00955FC7"/>
    <w:rsid w:val="0096060A"/>
    <w:rsid w:val="00961191"/>
    <w:rsid w:val="00966223"/>
    <w:rsid w:val="0097750B"/>
    <w:rsid w:val="00977C4C"/>
    <w:rsid w:val="00983467"/>
    <w:rsid w:val="00984081"/>
    <w:rsid w:val="009A2EC3"/>
    <w:rsid w:val="009A632E"/>
    <w:rsid w:val="009A7BA3"/>
    <w:rsid w:val="009B0950"/>
    <w:rsid w:val="009B30F3"/>
    <w:rsid w:val="009B5AA0"/>
    <w:rsid w:val="009B7BDC"/>
    <w:rsid w:val="009C1DCF"/>
    <w:rsid w:val="009C3284"/>
    <w:rsid w:val="009C37AE"/>
    <w:rsid w:val="009C55DB"/>
    <w:rsid w:val="009D0085"/>
    <w:rsid w:val="009D1956"/>
    <w:rsid w:val="009D4E71"/>
    <w:rsid w:val="009D762E"/>
    <w:rsid w:val="009E6458"/>
    <w:rsid w:val="009E6F1D"/>
    <w:rsid w:val="009E73F7"/>
    <w:rsid w:val="009F4A54"/>
    <w:rsid w:val="00A13EA8"/>
    <w:rsid w:val="00A14016"/>
    <w:rsid w:val="00A15A3C"/>
    <w:rsid w:val="00A16F30"/>
    <w:rsid w:val="00A243E5"/>
    <w:rsid w:val="00A302C4"/>
    <w:rsid w:val="00A335E4"/>
    <w:rsid w:val="00A36B81"/>
    <w:rsid w:val="00A37F03"/>
    <w:rsid w:val="00A403A1"/>
    <w:rsid w:val="00A4317D"/>
    <w:rsid w:val="00A55CF1"/>
    <w:rsid w:val="00A56C77"/>
    <w:rsid w:val="00A6256F"/>
    <w:rsid w:val="00A72113"/>
    <w:rsid w:val="00A7217F"/>
    <w:rsid w:val="00A75058"/>
    <w:rsid w:val="00A8175F"/>
    <w:rsid w:val="00A85F7A"/>
    <w:rsid w:val="00A93F27"/>
    <w:rsid w:val="00A97257"/>
    <w:rsid w:val="00A9756A"/>
    <w:rsid w:val="00AA2151"/>
    <w:rsid w:val="00AA7C9F"/>
    <w:rsid w:val="00AB0F7F"/>
    <w:rsid w:val="00AB7D68"/>
    <w:rsid w:val="00AC3760"/>
    <w:rsid w:val="00AC5438"/>
    <w:rsid w:val="00AC6A18"/>
    <w:rsid w:val="00AD4051"/>
    <w:rsid w:val="00AE3F77"/>
    <w:rsid w:val="00AE5EC1"/>
    <w:rsid w:val="00AF592C"/>
    <w:rsid w:val="00AF6E3F"/>
    <w:rsid w:val="00B04879"/>
    <w:rsid w:val="00B13846"/>
    <w:rsid w:val="00B22BCD"/>
    <w:rsid w:val="00B22DE4"/>
    <w:rsid w:val="00B23640"/>
    <w:rsid w:val="00B340ED"/>
    <w:rsid w:val="00B352AF"/>
    <w:rsid w:val="00B3602B"/>
    <w:rsid w:val="00B36F41"/>
    <w:rsid w:val="00B43D63"/>
    <w:rsid w:val="00B5467F"/>
    <w:rsid w:val="00B60124"/>
    <w:rsid w:val="00B611A2"/>
    <w:rsid w:val="00B6249B"/>
    <w:rsid w:val="00B66DB4"/>
    <w:rsid w:val="00B754C9"/>
    <w:rsid w:val="00B81432"/>
    <w:rsid w:val="00B81B5E"/>
    <w:rsid w:val="00B8735E"/>
    <w:rsid w:val="00B92EDA"/>
    <w:rsid w:val="00B95B10"/>
    <w:rsid w:val="00B95BB4"/>
    <w:rsid w:val="00B966DB"/>
    <w:rsid w:val="00BA4F5B"/>
    <w:rsid w:val="00BA5844"/>
    <w:rsid w:val="00BA6339"/>
    <w:rsid w:val="00BB34B8"/>
    <w:rsid w:val="00BB5C16"/>
    <w:rsid w:val="00BB751D"/>
    <w:rsid w:val="00BC174F"/>
    <w:rsid w:val="00BD025B"/>
    <w:rsid w:val="00BF00D5"/>
    <w:rsid w:val="00BF4BAC"/>
    <w:rsid w:val="00C013B3"/>
    <w:rsid w:val="00C145A5"/>
    <w:rsid w:val="00C220B4"/>
    <w:rsid w:val="00C24C50"/>
    <w:rsid w:val="00C34477"/>
    <w:rsid w:val="00C3500F"/>
    <w:rsid w:val="00C42648"/>
    <w:rsid w:val="00C4744E"/>
    <w:rsid w:val="00C5498F"/>
    <w:rsid w:val="00C56B34"/>
    <w:rsid w:val="00C60367"/>
    <w:rsid w:val="00C60C10"/>
    <w:rsid w:val="00C63733"/>
    <w:rsid w:val="00C72166"/>
    <w:rsid w:val="00C816F3"/>
    <w:rsid w:val="00C81B59"/>
    <w:rsid w:val="00C85D3D"/>
    <w:rsid w:val="00C87E2F"/>
    <w:rsid w:val="00C949EA"/>
    <w:rsid w:val="00C97B1C"/>
    <w:rsid w:val="00CA0A2B"/>
    <w:rsid w:val="00CA1E72"/>
    <w:rsid w:val="00CA6BD0"/>
    <w:rsid w:val="00CB2038"/>
    <w:rsid w:val="00CB6A40"/>
    <w:rsid w:val="00CC5C83"/>
    <w:rsid w:val="00CC7A14"/>
    <w:rsid w:val="00CD2497"/>
    <w:rsid w:val="00CD2D52"/>
    <w:rsid w:val="00CD3841"/>
    <w:rsid w:val="00CD7E0F"/>
    <w:rsid w:val="00CD7E39"/>
    <w:rsid w:val="00CE4865"/>
    <w:rsid w:val="00CF289B"/>
    <w:rsid w:val="00CF5663"/>
    <w:rsid w:val="00D00B6F"/>
    <w:rsid w:val="00D013A9"/>
    <w:rsid w:val="00D04A1F"/>
    <w:rsid w:val="00D0786C"/>
    <w:rsid w:val="00D11A9A"/>
    <w:rsid w:val="00D11AE8"/>
    <w:rsid w:val="00D31455"/>
    <w:rsid w:val="00D32737"/>
    <w:rsid w:val="00D40C47"/>
    <w:rsid w:val="00D5010C"/>
    <w:rsid w:val="00D510FF"/>
    <w:rsid w:val="00D543E6"/>
    <w:rsid w:val="00D5682D"/>
    <w:rsid w:val="00D62C36"/>
    <w:rsid w:val="00D740B7"/>
    <w:rsid w:val="00D74322"/>
    <w:rsid w:val="00D743D9"/>
    <w:rsid w:val="00D761AB"/>
    <w:rsid w:val="00D82242"/>
    <w:rsid w:val="00D8236B"/>
    <w:rsid w:val="00D86547"/>
    <w:rsid w:val="00D93661"/>
    <w:rsid w:val="00D94E1B"/>
    <w:rsid w:val="00D9642A"/>
    <w:rsid w:val="00DA04BA"/>
    <w:rsid w:val="00DA0D96"/>
    <w:rsid w:val="00DA2A2B"/>
    <w:rsid w:val="00DB3F37"/>
    <w:rsid w:val="00DC61CE"/>
    <w:rsid w:val="00DC61F1"/>
    <w:rsid w:val="00DD07FF"/>
    <w:rsid w:val="00DD4928"/>
    <w:rsid w:val="00DD7083"/>
    <w:rsid w:val="00DE51B4"/>
    <w:rsid w:val="00DF225D"/>
    <w:rsid w:val="00E00A67"/>
    <w:rsid w:val="00E04F25"/>
    <w:rsid w:val="00E06C28"/>
    <w:rsid w:val="00E06F57"/>
    <w:rsid w:val="00E12FA3"/>
    <w:rsid w:val="00E158B7"/>
    <w:rsid w:val="00E26CEE"/>
    <w:rsid w:val="00E36C56"/>
    <w:rsid w:val="00E46984"/>
    <w:rsid w:val="00E63AAE"/>
    <w:rsid w:val="00E6467F"/>
    <w:rsid w:val="00E66714"/>
    <w:rsid w:val="00E671B5"/>
    <w:rsid w:val="00E67C61"/>
    <w:rsid w:val="00E73837"/>
    <w:rsid w:val="00E8078F"/>
    <w:rsid w:val="00EA099F"/>
    <w:rsid w:val="00EA202B"/>
    <w:rsid w:val="00EB3C24"/>
    <w:rsid w:val="00EB6F95"/>
    <w:rsid w:val="00EC13EC"/>
    <w:rsid w:val="00EC592A"/>
    <w:rsid w:val="00EC6E67"/>
    <w:rsid w:val="00ED1A33"/>
    <w:rsid w:val="00ED1E07"/>
    <w:rsid w:val="00ED3B89"/>
    <w:rsid w:val="00ED4D4E"/>
    <w:rsid w:val="00ED57CD"/>
    <w:rsid w:val="00EE55E3"/>
    <w:rsid w:val="00EE67E5"/>
    <w:rsid w:val="00EE7970"/>
    <w:rsid w:val="00EF4171"/>
    <w:rsid w:val="00EF48CE"/>
    <w:rsid w:val="00F110DC"/>
    <w:rsid w:val="00F227CF"/>
    <w:rsid w:val="00F25B99"/>
    <w:rsid w:val="00F34E55"/>
    <w:rsid w:val="00F350C4"/>
    <w:rsid w:val="00F434B2"/>
    <w:rsid w:val="00F47980"/>
    <w:rsid w:val="00F53551"/>
    <w:rsid w:val="00F54ADC"/>
    <w:rsid w:val="00F564FA"/>
    <w:rsid w:val="00F606A5"/>
    <w:rsid w:val="00F70C77"/>
    <w:rsid w:val="00F718F9"/>
    <w:rsid w:val="00F736A9"/>
    <w:rsid w:val="00F8056B"/>
    <w:rsid w:val="00F81AF9"/>
    <w:rsid w:val="00F845BA"/>
    <w:rsid w:val="00F84AA9"/>
    <w:rsid w:val="00F91AA9"/>
    <w:rsid w:val="00F93B02"/>
    <w:rsid w:val="00FA0272"/>
    <w:rsid w:val="00FA7BA4"/>
    <w:rsid w:val="00FC68B1"/>
    <w:rsid w:val="00FD1FE1"/>
    <w:rsid w:val="00FD675E"/>
    <w:rsid w:val="00FD6893"/>
    <w:rsid w:val="00FE20EB"/>
    <w:rsid w:val="00FF1911"/>
    <w:rsid w:val="00FF1C1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67569-4D75-49FD-9832-6A457A8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4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uiPriority w:val="9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21772"/>
    <w:pPr>
      <w:spacing w:after="3"/>
      <w:ind w:left="720"/>
      <w:contextualSpacing/>
    </w:pPr>
  </w:style>
  <w:style w:type="table" w:styleId="a7">
    <w:name w:val="Table Grid"/>
    <w:basedOn w:val="a1"/>
    <w:uiPriority w:val="39"/>
    <w:rsid w:val="00CC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A40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A40D6"/>
    <w:rPr>
      <w:b/>
      <w:bCs/>
    </w:rPr>
  </w:style>
  <w:style w:type="paragraph" w:styleId="aa">
    <w:name w:val="Balloon Text"/>
    <w:basedOn w:val="a"/>
    <w:link w:val="ab"/>
    <w:semiHidden/>
    <w:unhideWhenUsed/>
    <w:rsid w:val="009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0950"/>
    <w:rPr>
      <w:rFonts w:ascii="Tahoma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04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F25"/>
    <w:rPr>
      <w:rFonts w:ascii="Courier New" w:eastAsia="Times New Roman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A1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en-US"/>
    </w:rPr>
  </w:style>
  <w:style w:type="paragraph" w:customStyle="1" w:styleId="c2">
    <w:name w:val="c2"/>
    <w:basedOn w:val="a"/>
    <w:rsid w:val="00AC6A1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leftmargin">
    <w:name w:val="left_margin"/>
    <w:basedOn w:val="a"/>
    <w:rsid w:val="004E72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E5BA2"/>
    <w:rPr>
      <w:rFonts w:cs="Calibri"/>
      <w:color w:val="000000"/>
      <w:sz w:val="18"/>
      <w:szCs w:val="22"/>
      <w:lang w:val="en-US"/>
    </w:rPr>
  </w:style>
  <w:style w:type="paragraph" w:customStyle="1" w:styleId="p3">
    <w:name w:val="p3"/>
    <w:basedOn w:val="a"/>
    <w:rsid w:val="002A1E7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63733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en-US"/>
    </w:rPr>
  </w:style>
  <w:style w:type="character" w:customStyle="1" w:styleId="keyword">
    <w:name w:val="keyword"/>
    <w:basedOn w:val="a0"/>
    <w:rsid w:val="00295EBD"/>
  </w:style>
  <w:style w:type="table" w:customStyle="1" w:styleId="11">
    <w:name w:val="Сетка таблицы1"/>
    <w:basedOn w:val="a1"/>
    <w:next w:val="a7"/>
    <w:uiPriority w:val="39"/>
    <w:rsid w:val="0054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6BD0"/>
    <w:pPr>
      <w:autoSpaceDN w:val="0"/>
      <w:spacing w:after="200" w:line="276" w:lineRule="auto"/>
    </w:pPr>
    <w:rPr>
      <w:rFonts w:cs="Tahoma"/>
      <w:color w:val="00000A"/>
      <w:kern w:val="3"/>
      <w:sz w:val="22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12203F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55A5"/>
    <w:pPr>
      <w:tabs>
        <w:tab w:val="right" w:leader="dot" w:pos="9345"/>
      </w:tabs>
      <w:spacing w:after="100"/>
      <w:ind w:left="180"/>
    </w:pPr>
    <w:rPr>
      <w:rFonts w:ascii="Times New Roman" w:hAnsi="Times New Roman"/>
      <w:noProof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2203F"/>
    <w:pPr>
      <w:spacing w:after="100"/>
      <w:ind w:left="0"/>
    </w:pPr>
  </w:style>
  <w:style w:type="paragraph" w:styleId="31">
    <w:name w:val="toc 3"/>
    <w:basedOn w:val="a"/>
    <w:next w:val="a"/>
    <w:autoRedefine/>
    <w:uiPriority w:val="39"/>
    <w:unhideWhenUsed/>
    <w:rsid w:val="0012203F"/>
    <w:pPr>
      <w:spacing w:after="100"/>
      <w:ind w:left="360"/>
    </w:pPr>
  </w:style>
  <w:style w:type="character" w:styleId="ad">
    <w:name w:val="Hyperlink"/>
    <w:basedOn w:val="a0"/>
    <w:uiPriority w:val="99"/>
    <w:unhideWhenUsed/>
    <w:rsid w:val="0012203F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rsid w:val="00500AE5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500AE5"/>
    <w:rPr>
      <w:rFonts w:ascii="Courier New" w:eastAsia="Times New Roman" w:hAnsi="Courier New"/>
      <w:lang w:val="en-US"/>
    </w:rPr>
  </w:style>
  <w:style w:type="paragraph" w:customStyle="1" w:styleId="ConsPlusNormal">
    <w:name w:val="ConsPlusNormal"/>
    <w:rsid w:val="00500A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0">
    <w:name w:val="Body Text"/>
    <w:basedOn w:val="a"/>
    <w:link w:val="af1"/>
    <w:rsid w:val="00D543E6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43E6"/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2">
    <w:name w:val="Основной текст_"/>
    <w:link w:val="13"/>
    <w:rsid w:val="00BB34B8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2"/>
    <w:rsid w:val="00BB34B8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f3">
    <w:name w:val="header"/>
    <w:basedOn w:val="a"/>
    <w:link w:val="af4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750B"/>
    <w:rPr>
      <w:rFonts w:cs="Calibri"/>
      <w:color w:val="000000"/>
      <w:sz w:val="18"/>
      <w:szCs w:val="22"/>
      <w:lang w:val="en-US"/>
    </w:rPr>
  </w:style>
  <w:style w:type="paragraph" w:styleId="af5">
    <w:name w:val="footer"/>
    <w:basedOn w:val="a"/>
    <w:link w:val="af6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750B"/>
    <w:rPr>
      <w:rFonts w:cs="Calibri"/>
      <w:color w:val="000000"/>
      <w:sz w:val="18"/>
      <w:szCs w:val="22"/>
      <w:lang w:val="en-US"/>
    </w:rPr>
  </w:style>
  <w:style w:type="character" w:customStyle="1" w:styleId="apple-style-span">
    <w:name w:val="apple-style-span"/>
    <w:rsid w:val="00371CF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E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E47"/>
    <w:pPr>
      <w:widowControl w:val="0"/>
      <w:autoSpaceDE w:val="0"/>
      <w:autoSpaceDN w:val="0"/>
      <w:spacing w:before="18" w:after="0" w:line="240" w:lineRule="auto"/>
      <w:ind w:left="25" w:right="0" w:firstLine="0"/>
      <w:jc w:val="left"/>
    </w:pPr>
    <w:rPr>
      <w:rFonts w:ascii="Cambria" w:eastAsia="Cambria" w:hAnsi="Cambria" w:cs="Cambria"/>
      <w:color w:val="auto"/>
      <w:sz w:val="22"/>
      <w:lang w:val="ru-RU"/>
    </w:rPr>
  </w:style>
  <w:style w:type="character" w:customStyle="1" w:styleId="c8">
    <w:name w:val="c8"/>
    <w:basedOn w:val="a0"/>
    <w:rsid w:val="002B7560"/>
  </w:style>
  <w:style w:type="paragraph" w:customStyle="1" w:styleId="c4">
    <w:name w:val="c4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rsid w:val="002B7560"/>
  </w:style>
  <w:style w:type="paragraph" w:customStyle="1" w:styleId="c0">
    <w:name w:val="c0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C3500F"/>
    <w:pPr>
      <w:spacing w:after="100" w:line="259" w:lineRule="auto"/>
      <w:ind w:left="6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C3500F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C3500F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C3500F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C3500F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C3500F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oleObject" Target="embeddings/oleObject1.bin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oleObject" Target="embeddings/oleObject2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38.png"/><Relationship Id="rId8" Type="http://schemas.openxmlformats.org/officeDocument/2006/relationships/image" Target="media/image1.png"/><Relationship Id="rId5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992-D7EB-4BE2-B246-A1219272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79</Pages>
  <Words>19328</Words>
  <Characters>110174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2024-01-11T08:27:00Z</cp:lastPrinted>
  <dcterms:created xsi:type="dcterms:W3CDTF">2023-12-05T08:10:00Z</dcterms:created>
  <dcterms:modified xsi:type="dcterms:W3CDTF">2024-01-16T05:41:00Z</dcterms:modified>
</cp:coreProperties>
</file>