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F2" w:rsidRPr="00E5283E" w:rsidRDefault="003514F2" w:rsidP="003514F2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E5283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3514F2" w:rsidRPr="00E5283E" w:rsidRDefault="003514F2" w:rsidP="003514F2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E5283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3514F2" w:rsidRPr="00E5283E" w:rsidRDefault="003514F2" w:rsidP="003514F2">
      <w:pPr>
        <w:spacing w:after="0" w:line="360" w:lineRule="auto"/>
        <w:ind w:left="-851" w:right="-569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E5283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E65394" w:rsidRPr="00E5283E" w:rsidRDefault="00E65394" w:rsidP="00E65394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E5283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Филиал </w:t>
      </w:r>
      <w:proofErr w:type="spellStart"/>
      <w:r w:rsidRPr="00E5283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КузГТУ</w:t>
      </w:r>
      <w:proofErr w:type="spellEnd"/>
      <w:r w:rsidRPr="00E5283E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 в г. Белово</w:t>
      </w:r>
    </w:p>
    <w:p w:rsidR="00E65394" w:rsidRPr="00E5283E" w:rsidRDefault="00E65394" w:rsidP="00E6539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E65394" w:rsidRPr="00E5283E" w:rsidRDefault="00E65394" w:rsidP="00E6539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E65394" w:rsidRPr="00E5283E" w:rsidRDefault="00E65394" w:rsidP="00E6539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E65394" w:rsidRPr="00E5283E" w:rsidRDefault="00E65394" w:rsidP="00E6539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237"/>
        <w:rPr>
          <w:rFonts w:ascii="Times New Roman" w:hAnsi="Times New Roman" w:cs="Times New Roman"/>
          <w:sz w:val="24"/>
          <w:szCs w:val="24"/>
          <w:lang w:val="ru-RU"/>
        </w:rPr>
      </w:pPr>
      <w:r w:rsidRPr="00E5283E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8C052F5" wp14:editId="653B75E4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1274445" cy="1280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94C" w:rsidRPr="001C3310" w:rsidRDefault="007D594C" w:rsidP="007D594C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 w:cs="Times New Roman"/>
          <w:sz w:val="24"/>
          <w:szCs w:val="24"/>
          <w:lang w:val="ru-RU"/>
        </w:rPr>
      </w:pPr>
      <w:r w:rsidRPr="001C3310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7D594C" w:rsidRPr="00195AC3" w:rsidRDefault="007D594C" w:rsidP="007D594C">
      <w:pPr>
        <w:tabs>
          <w:tab w:val="left" w:pos="4253"/>
        </w:tabs>
        <w:spacing w:after="0" w:line="240" w:lineRule="auto"/>
        <w:ind w:left="6663" w:right="-1" w:firstLine="0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195AC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7D594C" w:rsidRPr="00195AC3" w:rsidRDefault="007D594C" w:rsidP="007D594C">
      <w:pPr>
        <w:tabs>
          <w:tab w:val="left" w:pos="4253"/>
        </w:tabs>
        <w:spacing w:after="0" w:line="240" w:lineRule="auto"/>
        <w:ind w:left="6663" w:right="-1" w:firstLine="0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195AC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7D594C" w:rsidRPr="00195AC3" w:rsidRDefault="007D594C" w:rsidP="007D594C">
      <w:pPr>
        <w:tabs>
          <w:tab w:val="left" w:pos="4253"/>
        </w:tabs>
        <w:spacing w:after="0" w:line="240" w:lineRule="auto"/>
        <w:ind w:left="6663" w:right="-1" w:firstLine="0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195AC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7D594C" w:rsidRPr="00195AC3" w:rsidRDefault="007D594C" w:rsidP="007D594C">
      <w:pPr>
        <w:tabs>
          <w:tab w:val="left" w:pos="4253"/>
        </w:tabs>
        <w:spacing w:after="0" w:line="240" w:lineRule="auto"/>
        <w:ind w:left="6663" w:right="-1" w:firstLine="0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195AC3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7D594C" w:rsidRDefault="007D594C" w:rsidP="007D594C">
      <w:pPr>
        <w:tabs>
          <w:tab w:val="left" w:pos="4820"/>
        </w:tabs>
        <w:overflowPunct w:val="0"/>
        <w:adjustRightInd w:val="0"/>
        <w:ind w:left="6663" w:firstLine="0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195AC3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7F3016" w:rsidRDefault="007F3016" w:rsidP="007F3016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66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E65394" w:rsidRPr="00E5283E" w:rsidRDefault="00E65394" w:rsidP="00E65394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680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65394" w:rsidRPr="00E5283E" w:rsidRDefault="00E65394" w:rsidP="00E65394">
      <w:pPr>
        <w:spacing w:after="565"/>
        <w:ind w:left="3116" w:right="-1"/>
        <w:rPr>
          <w:b/>
          <w:lang w:val="ru-RU"/>
        </w:rPr>
      </w:pPr>
    </w:p>
    <w:p w:rsidR="00E65394" w:rsidRPr="00E5283E" w:rsidRDefault="00E65394" w:rsidP="00E6539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65394" w:rsidRPr="00E5283E" w:rsidRDefault="00E65394" w:rsidP="00E6539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65394" w:rsidRPr="00E5283E" w:rsidRDefault="00E65394" w:rsidP="00E6539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65394" w:rsidRPr="00E5283E" w:rsidRDefault="00E65394" w:rsidP="00E6539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65394" w:rsidRPr="00E5283E" w:rsidRDefault="00E65394" w:rsidP="00E65394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E7318" w:rsidRPr="00E5283E" w:rsidRDefault="00E65394" w:rsidP="00E65394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283E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5E7318" w:rsidRPr="00E5283E" w:rsidRDefault="005E7318" w:rsidP="003514F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7318" w:rsidRPr="00E5283E" w:rsidRDefault="005E7318" w:rsidP="003514F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7318" w:rsidRPr="00E5283E" w:rsidRDefault="005E7318" w:rsidP="003514F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283E">
        <w:rPr>
          <w:rFonts w:ascii="Times New Roman" w:hAnsi="Times New Roman" w:cs="Times New Roman"/>
          <w:b/>
          <w:sz w:val="24"/>
          <w:szCs w:val="24"/>
          <w:lang w:val="ru-RU"/>
        </w:rPr>
        <w:t>Управление рисками</w:t>
      </w:r>
    </w:p>
    <w:p w:rsidR="005E7318" w:rsidRPr="00E5283E" w:rsidRDefault="005E7318" w:rsidP="003514F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318" w:rsidRPr="00E5283E" w:rsidRDefault="005E7318" w:rsidP="003514F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F19A0" w:rsidRPr="00E5283E" w:rsidRDefault="000F19A0" w:rsidP="000F19A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283E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20.03.01 «</w:t>
      </w:r>
      <w:proofErr w:type="spellStart"/>
      <w:r w:rsidRPr="00E5283E">
        <w:rPr>
          <w:rFonts w:ascii="Times New Roman" w:hAnsi="Times New Roman" w:cs="Times New Roman"/>
          <w:sz w:val="24"/>
          <w:szCs w:val="24"/>
          <w:lang w:val="ru-RU"/>
        </w:rPr>
        <w:t>Техносферная</w:t>
      </w:r>
      <w:proofErr w:type="spellEnd"/>
      <w:r w:rsidRPr="00E5283E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безопасность»</w:t>
      </w:r>
    </w:p>
    <w:p w:rsidR="005E7318" w:rsidRPr="00E5283E" w:rsidRDefault="000F19A0" w:rsidP="000F19A0">
      <w:pPr>
        <w:tabs>
          <w:tab w:val="left" w:pos="9355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283E">
        <w:rPr>
          <w:rFonts w:ascii="Times New Roman" w:hAnsi="Times New Roman" w:cs="Times New Roman"/>
          <w:sz w:val="24"/>
          <w:szCs w:val="24"/>
          <w:lang w:val="ru-RU"/>
        </w:rPr>
        <w:t>Профиль 01 «Безопасность технологических процессов и производств»</w:t>
      </w:r>
    </w:p>
    <w:p w:rsidR="005E7318" w:rsidRPr="00E5283E" w:rsidRDefault="005E7318" w:rsidP="003514F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318" w:rsidRPr="00E5283E" w:rsidRDefault="005E7318" w:rsidP="003514F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318" w:rsidRPr="00E5283E" w:rsidRDefault="005E7318" w:rsidP="003514F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283E">
        <w:rPr>
          <w:rFonts w:ascii="Times New Roman" w:hAnsi="Times New Roman" w:cs="Times New Roman"/>
          <w:sz w:val="24"/>
          <w:szCs w:val="24"/>
          <w:lang w:val="ru-RU"/>
        </w:rPr>
        <w:t>Присваиваемая квалификация</w:t>
      </w:r>
    </w:p>
    <w:p w:rsidR="005E7318" w:rsidRPr="00E5283E" w:rsidRDefault="005E7318" w:rsidP="003514F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283E">
        <w:rPr>
          <w:rFonts w:ascii="Times New Roman" w:hAnsi="Times New Roman" w:cs="Times New Roman"/>
          <w:sz w:val="24"/>
          <w:szCs w:val="24"/>
          <w:lang w:val="ru-RU"/>
        </w:rPr>
        <w:t xml:space="preserve">«Бакалавр» </w:t>
      </w:r>
    </w:p>
    <w:p w:rsidR="005E7318" w:rsidRPr="00E5283E" w:rsidRDefault="005E7318" w:rsidP="003514F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318" w:rsidRPr="00E5283E" w:rsidRDefault="005E7318" w:rsidP="003514F2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96B10" w:rsidRPr="00E5283E" w:rsidRDefault="00696B10" w:rsidP="00696B1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283E">
        <w:rPr>
          <w:rFonts w:ascii="Times New Roman" w:hAnsi="Times New Roman" w:cs="Times New Roman"/>
          <w:sz w:val="24"/>
          <w:szCs w:val="24"/>
          <w:lang w:val="ru-RU"/>
        </w:rPr>
        <w:t xml:space="preserve">Форма обучения </w:t>
      </w:r>
    </w:p>
    <w:p w:rsidR="00696B10" w:rsidRPr="00E5283E" w:rsidRDefault="00696B10" w:rsidP="00696B1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283E">
        <w:rPr>
          <w:rFonts w:ascii="Times New Roman" w:hAnsi="Times New Roman" w:cs="Times New Roman"/>
          <w:sz w:val="24"/>
          <w:szCs w:val="24"/>
          <w:lang w:val="ru-RU"/>
        </w:rPr>
        <w:t>очно-заочная</w:t>
      </w:r>
    </w:p>
    <w:p w:rsidR="00696B10" w:rsidRPr="00E5283E" w:rsidRDefault="00696B10" w:rsidP="00696B1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96B10" w:rsidRPr="00E5283E" w:rsidRDefault="00696B10" w:rsidP="00696B1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283E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7D594C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696B10" w:rsidRPr="00E5283E" w:rsidRDefault="00696B10" w:rsidP="00696B1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96B10" w:rsidRPr="00E5283E" w:rsidRDefault="00696B10" w:rsidP="00696B1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96B10" w:rsidRPr="00E5283E" w:rsidRDefault="00696B10" w:rsidP="00696B1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96B10" w:rsidRDefault="00696B10" w:rsidP="00696B1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F3016" w:rsidRPr="00E5283E" w:rsidRDefault="007F3016" w:rsidP="00696B1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318" w:rsidRPr="00E5283E" w:rsidRDefault="00696B10" w:rsidP="00696B1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283E">
        <w:rPr>
          <w:rFonts w:ascii="Times New Roman" w:hAnsi="Times New Roman" w:cs="Times New Roman"/>
          <w:sz w:val="24"/>
          <w:szCs w:val="24"/>
          <w:lang w:val="ru-RU"/>
        </w:rPr>
        <w:t>Белово 202</w:t>
      </w:r>
      <w:r w:rsidR="007D594C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5E7318" w:rsidRPr="00E5283E" w:rsidRDefault="005E7318" w:rsidP="00E6539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5283E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Рабочую программу составил</w:t>
      </w:r>
      <w:r w:rsidR="003514F2" w:rsidRPr="00E5283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5283E">
        <w:rPr>
          <w:rFonts w:ascii="Times New Roman" w:hAnsi="Times New Roman" w:cs="Times New Roman"/>
          <w:sz w:val="24"/>
          <w:szCs w:val="24"/>
          <w:lang w:val="ru-RU"/>
        </w:rPr>
        <w:t xml:space="preserve"> к.э.н., доцент </w:t>
      </w:r>
      <w:proofErr w:type="spellStart"/>
      <w:r w:rsidR="007F3016">
        <w:rPr>
          <w:rFonts w:ascii="Times New Roman" w:hAnsi="Times New Roman" w:cs="Times New Roman"/>
          <w:sz w:val="24"/>
          <w:szCs w:val="24"/>
          <w:lang w:val="ru-RU"/>
        </w:rPr>
        <w:t>Чупрякова</w:t>
      </w:r>
      <w:proofErr w:type="spellEnd"/>
      <w:r w:rsidR="007F3016">
        <w:rPr>
          <w:rFonts w:ascii="Times New Roman" w:hAnsi="Times New Roman" w:cs="Times New Roman"/>
          <w:sz w:val="24"/>
          <w:szCs w:val="24"/>
          <w:lang w:val="ru-RU"/>
        </w:rPr>
        <w:t xml:space="preserve"> А.Г</w:t>
      </w:r>
      <w:r w:rsidR="00E65394" w:rsidRPr="00E528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7318" w:rsidRPr="00E5283E" w:rsidRDefault="005E7318" w:rsidP="00E6539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E7318" w:rsidRPr="00E5283E" w:rsidRDefault="005E7318" w:rsidP="00E6539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E7318" w:rsidRPr="00E5283E" w:rsidRDefault="005E7318" w:rsidP="00E65394">
      <w:pPr>
        <w:spacing w:after="0" w:line="240" w:lineRule="auto"/>
        <w:ind w:left="0" w:right="1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85A80" w:rsidRDefault="00B85A80" w:rsidP="00B85A8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обсуждена на заседании кафедры «Горного дела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техносферной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безопасности»</w:t>
      </w:r>
    </w:p>
    <w:p w:rsidR="00B85A80" w:rsidRDefault="00B85A80" w:rsidP="00B85A8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B85A80" w:rsidRDefault="00B85A80" w:rsidP="00B85A8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B85A80" w:rsidRDefault="00B85A80" w:rsidP="00B85A8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B85A80" w:rsidRDefault="00B85A80" w:rsidP="00B85A8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B85A80" w:rsidRDefault="00C46ADE" w:rsidP="00B85A80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направлению подготовки 20.03.01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безопасность»</w:t>
      </w:r>
      <w:bookmarkStart w:id="0" w:name="_GoBack"/>
      <w:bookmarkEnd w:id="0"/>
      <w:r w:rsidR="00B85A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5A80" w:rsidRDefault="00B85A80" w:rsidP="00B85A80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E65394" w:rsidRPr="00E5283E" w:rsidRDefault="00B85A80" w:rsidP="00B85A80">
      <w:pPr>
        <w:spacing w:after="0" w:line="312" w:lineRule="auto"/>
        <w:ind w:left="0" w:right="1" w:hanging="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BA6EBA" w:rsidRPr="00E5283E" w:rsidRDefault="005E7318" w:rsidP="005E7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F92787" w:rsidRPr="00E5283E">
        <w:rPr>
          <w:rFonts w:ascii="Times New Roman" w:hAnsi="Times New Roman" w:cs="Times New Roman"/>
          <w:b/>
          <w:sz w:val="22"/>
          <w:lang w:val="ru-RU"/>
        </w:rPr>
        <w:br w:type="page"/>
      </w:r>
      <w:r w:rsidR="001D0844" w:rsidRPr="00E5283E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         </w:t>
      </w:r>
      <w:r w:rsidR="00CE0F14" w:rsidRPr="00E5283E">
        <w:rPr>
          <w:rFonts w:ascii="Times New Roman" w:hAnsi="Times New Roman" w:cs="Times New Roman"/>
          <w:b/>
          <w:sz w:val="22"/>
          <w:lang w:val="ru-RU"/>
        </w:rPr>
        <w:t>1</w:t>
      </w:r>
      <w:r w:rsidR="003E0F5C" w:rsidRPr="00E5283E">
        <w:rPr>
          <w:rFonts w:ascii="Times New Roman" w:hAnsi="Times New Roman" w:cs="Times New Roman"/>
          <w:b/>
          <w:sz w:val="22"/>
          <w:lang w:val="ru-RU"/>
        </w:rPr>
        <w:t>.</w:t>
      </w:r>
      <w:r w:rsidR="00CE0F14" w:rsidRPr="00E5283E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"Управление рисками", соотнесенных с планируемыми результатами освоения образовательной программы</w:t>
      </w:r>
    </w:p>
    <w:p w:rsidR="00975D07" w:rsidRPr="00E5283E" w:rsidRDefault="00975D07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975D07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профессиональных компетенций: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ПК-4 - Готовностью выявлять, анализировать и оценивать профессиональные риски и определять меры по обеспечению безопасности с точки зрения их эффективности</w:t>
      </w:r>
      <w:r w:rsidR="00D229F4" w:rsidRPr="00E5283E">
        <w:rPr>
          <w:rFonts w:ascii="Times New Roman" w:hAnsi="Times New Roman" w:cs="Times New Roman"/>
          <w:sz w:val="22"/>
          <w:lang w:val="ru-RU"/>
        </w:rPr>
        <w:t>.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ПК-7 - Способностью разрабатывать планы программы мероприятий по обеспечению безопасности, управлению профессиональными рисками</w:t>
      </w:r>
      <w:r w:rsidR="00D229F4" w:rsidRPr="00E5283E">
        <w:rPr>
          <w:rFonts w:ascii="Times New Roman" w:hAnsi="Times New Roman" w:cs="Times New Roman"/>
          <w:sz w:val="22"/>
          <w:lang w:val="ru-RU"/>
        </w:rPr>
        <w:t>.</w:t>
      </w:r>
    </w:p>
    <w:p w:rsidR="00975D07" w:rsidRPr="00E5283E" w:rsidRDefault="00975D07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BA6EBA" w:rsidRPr="00E5283E" w:rsidRDefault="00D501E9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С</w:t>
      </w:r>
      <w:r w:rsidR="00CE0F14" w:rsidRPr="00E5283E">
        <w:rPr>
          <w:rFonts w:ascii="Times New Roman" w:hAnsi="Times New Roman" w:cs="Times New Roman"/>
          <w:sz w:val="22"/>
          <w:lang w:val="ru-RU"/>
        </w:rPr>
        <w:t>пособ</w:t>
      </w:r>
      <w:r w:rsidRPr="00E5283E">
        <w:rPr>
          <w:rFonts w:ascii="Times New Roman" w:hAnsi="Times New Roman" w:cs="Times New Roman"/>
          <w:sz w:val="22"/>
          <w:lang w:val="ru-RU"/>
        </w:rPr>
        <w:t>ен</w:t>
      </w:r>
      <w:r w:rsidR="00CE0F14" w:rsidRPr="00E5283E">
        <w:rPr>
          <w:rFonts w:ascii="Times New Roman" w:hAnsi="Times New Roman" w:cs="Times New Roman"/>
          <w:sz w:val="22"/>
          <w:lang w:val="ru-RU"/>
        </w:rPr>
        <w:t xml:space="preserve"> разрабатывать планы программы мероприятий по обеспечению безопасности, управлению профессиональными рисками.</w:t>
      </w:r>
    </w:p>
    <w:p w:rsidR="00BA6EBA" w:rsidRPr="00E5283E" w:rsidRDefault="00D501E9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С</w:t>
      </w:r>
      <w:r w:rsidR="00CE0F14" w:rsidRPr="00E5283E">
        <w:rPr>
          <w:rFonts w:ascii="Times New Roman" w:hAnsi="Times New Roman" w:cs="Times New Roman"/>
          <w:sz w:val="22"/>
          <w:lang w:val="ru-RU"/>
        </w:rPr>
        <w:t>пособ</w:t>
      </w:r>
      <w:r w:rsidRPr="00E5283E">
        <w:rPr>
          <w:rFonts w:ascii="Times New Roman" w:hAnsi="Times New Roman" w:cs="Times New Roman"/>
          <w:sz w:val="22"/>
          <w:lang w:val="ru-RU"/>
        </w:rPr>
        <w:t>ен</w:t>
      </w:r>
      <w:r w:rsidR="00CE0F14" w:rsidRPr="00E5283E">
        <w:rPr>
          <w:rFonts w:ascii="Times New Roman" w:hAnsi="Times New Roman" w:cs="Times New Roman"/>
          <w:sz w:val="22"/>
          <w:lang w:val="ru-RU"/>
        </w:rPr>
        <w:t xml:space="preserve"> выявлять, анализировать и оценивать профессиональные риски и определять меры по обеспечению безопасности с точки зрения их эффективности.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215DFA" w:rsidRPr="00E5283E" w:rsidRDefault="00BC708F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Знать:</w:t>
      </w:r>
    </w:p>
    <w:p w:rsidR="00215DF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Организационные вопросы по созданию системы управления рисками.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Перечень возможных рисков.</w:t>
      </w:r>
    </w:p>
    <w:p w:rsidR="00215DFA" w:rsidRPr="00E5283E" w:rsidRDefault="00BC708F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Уметь: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Осуществлять планирование мероприятий по внедрению системы управления рисками 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рисками</w:t>
      </w:r>
      <w:proofErr w:type="spellEnd"/>
      <w:r w:rsidRPr="00E5283E">
        <w:rPr>
          <w:rFonts w:ascii="Times New Roman" w:hAnsi="Times New Roman" w:cs="Times New Roman"/>
          <w:sz w:val="22"/>
          <w:lang w:val="ru-RU"/>
        </w:rPr>
        <w:t>.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Идентифицировать риски связанные с безопасностью производства.</w:t>
      </w:r>
    </w:p>
    <w:p w:rsidR="00215DFA" w:rsidRPr="00E5283E" w:rsidRDefault="00DE349F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Владеть:</w:t>
      </w:r>
      <w:r w:rsidR="00215DFA" w:rsidRPr="00E5283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Навыками разработки системы управления рисками.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Навыками оценки эффективности </w:t>
      </w:r>
      <w:proofErr w:type="gramStart"/>
      <w:r w:rsidRPr="00E5283E">
        <w:rPr>
          <w:rFonts w:ascii="Times New Roman" w:hAnsi="Times New Roman" w:cs="Times New Roman"/>
          <w:sz w:val="22"/>
          <w:lang w:val="ru-RU"/>
        </w:rPr>
        <w:t>мероприятий</w:t>
      </w:r>
      <w:proofErr w:type="gramEnd"/>
      <w:r w:rsidRPr="00E5283E">
        <w:rPr>
          <w:rFonts w:ascii="Times New Roman" w:hAnsi="Times New Roman" w:cs="Times New Roman"/>
          <w:sz w:val="22"/>
          <w:lang w:val="ru-RU"/>
        </w:rPr>
        <w:t xml:space="preserve"> направленных на снижения уровня риска.</w:t>
      </w:r>
    </w:p>
    <w:p w:rsidR="00975D07" w:rsidRPr="00E5283E" w:rsidRDefault="00975D07" w:rsidP="00D52CA2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BA6EBA" w:rsidRPr="00E5283E" w:rsidRDefault="00CE0F14" w:rsidP="00D52CA2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Место дисциплины "Управление рисками" в структуре ОПОП </w:t>
      </w:r>
      <w:proofErr w:type="spellStart"/>
      <w:r w:rsidRPr="00E5283E">
        <w:rPr>
          <w:rFonts w:ascii="Times New Roman" w:hAnsi="Times New Roman" w:cs="Times New Roman"/>
          <w:b/>
          <w:sz w:val="22"/>
          <w:lang w:val="ru-RU"/>
        </w:rPr>
        <w:t>бакалавриата</w:t>
      </w:r>
      <w:proofErr w:type="spellEnd"/>
    </w:p>
    <w:p w:rsidR="00975D07" w:rsidRPr="00E5283E" w:rsidRDefault="00975D07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D229F4" w:rsidRPr="00E5283E">
        <w:rPr>
          <w:rFonts w:ascii="Times New Roman" w:hAnsi="Times New Roman" w:cs="Times New Roman"/>
          <w:sz w:val="22"/>
          <w:lang w:val="ru-RU"/>
        </w:rPr>
        <w:t>«</w:t>
      </w:r>
      <w:r w:rsidRPr="00E5283E">
        <w:rPr>
          <w:rFonts w:ascii="Times New Roman" w:hAnsi="Times New Roman" w:cs="Times New Roman"/>
          <w:sz w:val="22"/>
          <w:lang w:val="ru-RU"/>
        </w:rPr>
        <w:t>Безопасность жизнедеятельности</w:t>
      </w:r>
      <w:r w:rsidR="00D229F4" w:rsidRPr="00E5283E">
        <w:rPr>
          <w:rFonts w:ascii="Times New Roman" w:hAnsi="Times New Roman" w:cs="Times New Roman"/>
          <w:sz w:val="22"/>
          <w:lang w:val="ru-RU"/>
        </w:rPr>
        <w:t>»</w:t>
      </w:r>
      <w:r w:rsidRPr="00E5283E">
        <w:rPr>
          <w:rFonts w:ascii="Times New Roman" w:hAnsi="Times New Roman" w:cs="Times New Roman"/>
          <w:sz w:val="22"/>
          <w:lang w:val="ru-RU"/>
        </w:rPr>
        <w:t>.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Дисциплина входит в Блок 1 «Безопасность жизнедеятельности» ОПОП. Цель дисциплины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975D07" w:rsidRPr="00E5283E" w:rsidRDefault="00975D07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6EBA" w:rsidRPr="00E5283E" w:rsidRDefault="00CE0F14" w:rsidP="00D52CA2">
      <w:pPr>
        <w:numPr>
          <w:ilvl w:val="0"/>
          <w:numId w:val="1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Объем дисциплины "Управление рисками" в зачетных единицах с указанием количества</w:t>
      </w:r>
      <w:r w:rsidR="00975D07" w:rsidRPr="00E5283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b/>
          <w:sz w:val="22"/>
          <w:lang w:val="ru-RU"/>
        </w:rPr>
        <w:t>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975D07" w:rsidRPr="00E5283E" w:rsidRDefault="00975D07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Общая трудоемкость дисциплины "Управление рисками" составляет 5 зачетных единиц, 180 часов.</w:t>
      </w:r>
    </w:p>
    <w:p w:rsidR="00975D07" w:rsidRPr="00E5283E" w:rsidRDefault="00975D07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7214"/>
        <w:gridCol w:w="725"/>
        <w:gridCol w:w="635"/>
        <w:gridCol w:w="765"/>
      </w:tblGrid>
      <w:tr w:rsidR="00BA6EBA" w:rsidRPr="00E5283E" w:rsidTr="00D229F4">
        <w:trPr>
          <w:trHeight w:val="267"/>
        </w:trPr>
        <w:tc>
          <w:tcPr>
            <w:tcW w:w="74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8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18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BA6EBA" w:rsidRPr="00E5283E" w:rsidTr="00D229F4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BA6EBA" w:rsidRPr="00E5283E" w:rsidTr="00D229F4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Курс 3/Семестр 6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E5283E" w:rsidTr="00D229F4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027E8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180</w:t>
            </w:r>
          </w:p>
        </w:tc>
      </w:tr>
      <w:tr w:rsidR="00BA6EBA" w:rsidRPr="00C46ADE" w:rsidTr="00D229F4">
        <w:trPr>
          <w:trHeight w:val="483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E5283E" w:rsidTr="00D229F4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E5283E" w:rsidTr="00D229F4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i/>
                <w:sz w:val="22"/>
                <w:lang w:val="ru-RU"/>
              </w:rPr>
              <w:lastRenderedPageBreak/>
              <w:t>Лекции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6B00D9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BA6EBA" w:rsidRPr="00E5283E" w:rsidTr="00D229F4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E5283E" w:rsidTr="00D229F4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6B00D9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BA6EBA" w:rsidRPr="00E5283E" w:rsidTr="00D229F4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E5283E" w:rsidTr="00D229F4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C46ADE" w:rsidTr="00D229F4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E5283E" w:rsidTr="00D229F4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027E8" w:rsidP="006B00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  <w:r w:rsidR="006B00D9">
              <w:rPr>
                <w:rFonts w:ascii="Times New Roman" w:hAnsi="Times New Roman" w:cs="Times New Roman"/>
                <w:sz w:val="22"/>
                <w:lang w:val="ru-RU"/>
              </w:rPr>
              <w:t>30</w:t>
            </w:r>
          </w:p>
        </w:tc>
      </w:tr>
      <w:tr w:rsidR="00BA6EBA" w:rsidRPr="00E5283E" w:rsidTr="00D229F4">
        <w:trPr>
          <w:trHeight w:val="267"/>
        </w:trPr>
        <w:tc>
          <w:tcPr>
            <w:tcW w:w="7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027E8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экзамен</w:t>
            </w:r>
          </w:p>
        </w:tc>
      </w:tr>
    </w:tbl>
    <w:p w:rsidR="00975D07" w:rsidRPr="00E5283E" w:rsidRDefault="00975D07" w:rsidP="00D52CA2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BA6EBA" w:rsidRPr="00E5283E" w:rsidRDefault="00CE0F14" w:rsidP="00D52CA2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Содержание дисциплины "Управление рисками", структурированное по </w:t>
      </w:r>
      <w:proofErr w:type="gramStart"/>
      <w:r w:rsidRPr="00E5283E">
        <w:rPr>
          <w:rFonts w:ascii="Times New Roman" w:hAnsi="Times New Roman" w:cs="Times New Roman"/>
          <w:b/>
          <w:sz w:val="22"/>
          <w:lang w:val="ru-RU"/>
        </w:rPr>
        <w:t>разделам</w:t>
      </w:r>
      <w:r w:rsidR="00D229F4"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r w:rsidR="00D229F4" w:rsidRPr="00E5283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b/>
          <w:sz w:val="22"/>
          <w:lang w:val="ru-RU"/>
        </w:rPr>
        <w:t>(</w:t>
      </w:r>
      <w:proofErr w:type="gramEnd"/>
      <w:r w:rsidRPr="00E5283E">
        <w:rPr>
          <w:rFonts w:ascii="Times New Roman" w:hAnsi="Times New Roman" w:cs="Times New Roman"/>
          <w:b/>
          <w:sz w:val="22"/>
          <w:lang w:val="ru-RU"/>
        </w:rPr>
        <w:t>темам)</w:t>
      </w:r>
    </w:p>
    <w:p w:rsidR="00D229F4" w:rsidRPr="00E5283E" w:rsidRDefault="00D229F4" w:rsidP="00D52CA2">
      <w:pPr>
        <w:tabs>
          <w:tab w:val="left" w:pos="851"/>
        </w:tabs>
        <w:spacing w:after="0" w:line="240" w:lineRule="auto"/>
        <w:ind w:left="426" w:right="0" w:firstLine="426"/>
        <w:rPr>
          <w:rFonts w:ascii="Times New Roman" w:hAnsi="Times New Roman" w:cs="Times New Roman"/>
          <w:sz w:val="22"/>
          <w:lang w:val="ru-RU"/>
        </w:rPr>
      </w:pPr>
    </w:p>
    <w:p w:rsidR="00BA6EBA" w:rsidRPr="00E5283E" w:rsidRDefault="00CE0F14" w:rsidP="00D52CA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Лекционные занятия</w:t>
      </w:r>
    </w:p>
    <w:p w:rsidR="00BA6EBA" w:rsidRPr="00E5283E" w:rsidRDefault="00CE0F14" w:rsidP="00D52CA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BA6EBA" w:rsidRPr="00E5283E" w:rsidTr="00215DFA">
        <w:trPr>
          <w:trHeight w:val="20"/>
        </w:trPr>
        <w:tc>
          <w:tcPr>
            <w:tcW w:w="66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A6EBA" w:rsidRPr="00E5283E" w:rsidTr="00215DFA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A6EBA" w:rsidRPr="00C46AD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Раздел 1. Государственная политика управления профессиональными рисками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C46AD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1.1. Основные понятия, термины и определения.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C46AD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1.2. Основные направления государственной политики в сфере управления профессиональными рисками.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C46AD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1.3. Политика работодателя в области управления профессиональными рисками.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E5283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Раздел 2. Оценка профессионального риска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E5283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2.1. Вредные и опасные производственные факторы, проявляющиеся на производственных объектах.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1F0AD0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A6EBA" w:rsidRPr="00E5283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2.2. Задачи по предотвращению совокупности воздействия производственных факторов на профессиональные риски.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1F0AD0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A6EBA" w:rsidRPr="00C46AD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2.3. Идентификация опасностей и оценки профессиональных рисков.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C46AD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Раздел 3. Методы оценки профессиональных рисков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E5283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3.1. Подходы к оценке рисков.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1F0AD0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A6EBA" w:rsidRPr="00E5283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3.2. Системы управления профессиональными рисками на предприятии.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1F0AD0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A6EBA" w:rsidRPr="00E5283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3.3. Методика построения системы управления рисками. Этапы управления рисками.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C46AD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3.4. Структура ключевых блоков системы управления рисками.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E5283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3.5. Методы оценки профессиональных рисков.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C46AD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Раздел 4. Организация системы управления профессиональными рисками.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E5283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4.1. Внедрение системы управления профессиональными рисками на предприятии.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1F0AD0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A6EBA" w:rsidRPr="00C46AD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4.2. Планирование работ по внедрению системы управления профессиональными рисками.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C46AD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4.3. Автоматизированная система управления профессиональными рисками.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C46AD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Раздел 5. Организация контроля функционирования системы </w:t>
            </w: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управления профессиональными рисками.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E5283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5.1. Государственный контроль и надзор.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1F0AD0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A6EBA" w:rsidRPr="00C46AD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5.2. Анализ эффективности системы управления профессиональными рисками.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C46AD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D229F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5.3. Контроль фу</w:t>
            </w:r>
            <w:r w:rsidR="00CE0F14" w:rsidRPr="00E5283E">
              <w:rPr>
                <w:rFonts w:ascii="Times New Roman" w:hAnsi="Times New Roman" w:cs="Times New Roman"/>
                <w:sz w:val="22"/>
                <w:lang w:val="ru-RU"/>
              </w:rPr>
              <w:t>н</w:t>
            </w: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к</w:t>
            </w:r>
            <w:r w:rsidR="00CE0F14"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ционирования системы управления профессиональными рисками.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C46AD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5.4. Документооборот системы управления профессиональными рисками.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E5283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6B00D9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975D07" w:rsidRPr="00E5283E" w:rsidRDefault="00975D07" w:rsidP="00D52CA2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BA6EBA" w:rsidRPr="00E5283E" w:rsidRDefault="00CE0F14" w:rsidP="00D52CA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Практические (семинарские) занятия</w:t>
      </w:r>
    </w:p>
    <w:p w:rsidR="00BA6EBA" w:rsidRPr="00E5283E" w:rsidRDefault="00CE0F14" w:rsidP="00D52CA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BA6EBA" w:rsidRPr="00E5283E" w:rsidTr="00215DFA">
        <w:trPr>
          <w:trHeight w:val="20"/>
        </w:trPr>
        <w:tc>
          <w:tcPr>
            <w:tcW w:w="66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Тема занятия</w:t>
            </w:r>
          </w:p>
        </w:tc>
        <w:tc>
          <w:tcPr>
            <w:tcW w:w="2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A6EBA" w:rsidRPr="00E5283E" w:rsidTr="00215DFA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A6EBA" w:rsidRPr="00C46AD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Раздел 1. Государственная политика управления профессиональными рисками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E5283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ПР № 1. Рекомендации по управлению рисками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1F0AD0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A6EBA" w:rsidRPr="00E5283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Раздел 2. Оценка профессионального риска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E5283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ПР № 2. Определение степени риска и проведение расследования случаев возникновения профессиональных заболеваний у работников подземной группы угольных шахт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6B00D9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A6EBA" w:rsidRPr="00C46AD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Раздел 3. Методы оценки профессиональных рисков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E5283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ПР № 3. Процессный подход к и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>д</w:t>
            </w: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ен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>т</w:t>
            </w: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ификации и ранжированию рисков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1F0AD0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BA6EBA" w:rsidRPr="00C46AD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Раздел 4. Организация системы управления профессиональными рисками.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E5283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ПР № 4. Разработка плана ликвидации аварии на шахте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6B00D9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A6EBA" w:rsidRPr="00C46AD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Раздел 5. Организация контроля функционирования системы управления профессиональными рисками.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E5283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ПР № 5. Автоматизация процедуры оценки рисков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6B00D9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1</w:t>
            </w:r>
          </w:p>
        </w:tc>
      </w:tr>
      <w:tr w:rsidR="00BA6EBA" w:rsidRPr="00E5283E" w:rsidTr="00215DFA">
        <w:trPr>
          <w:trHeight w:val="30"/>
        </w:trPr>
        <w:tc>
          <w:tcPr>
            <w:tcW w:w="6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ИТОГ</w:t>
            </w:r>
            <w:r w:rsidR="00D229F4"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О</w:t>
            </w: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: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6B00D9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975D07" w:rsidRPr="00E5283E" w:rsidRDefault="00975D07" w:rsidP="00D52CA2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BA6EBA" w:rsidRPr="00E5283E" w:rsidRDefault="00975D07" w:rsidP="00D52CA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CE0F14" w:rsidRPr="00E5283E">
        <w:rPr>
          <w:rFonts w:ascii="Times New Roman" w:hAnsi="Times New Roman" w:cs="Times New Roman"/>
          <w:b/>
          <w:sz w:val="22"/>
          <w:lang w:val="ru-RU"/>
        </w:rPr>
        <w:t>Самостоятельная работа обучающегося и перечень учебно-методического</w:t>
      </w: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CE0F14" w:rsidRPr="00E5283E">
        <w:rPr>
          <w:rFonts w:ascii="Times New Roman" w:hAnsi="Times New Roman" w:cs="Times New Roman"/>
          <w:b/>
          <w:sz w:val="22"/>
          <w:lang w:val="ru-RU"/>
        </w:rPr>
        <w:t>обеспечения для самостоятельной работы обучающихся по дисциплине</w:t>
      </w:r>
    </w:p>
    <w:p w:rsidR="00BA6EBA" w:rsidRPr="00E5283E" w:rsidRDefault="00CE0F14" w:rsidP="00D52CA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tbl>
      <w:tblPr>
        <w:tblW w:w="9339" w:type="dxa"/>
        <w:tblInd w:w="8" w:type="dxa"/>
        <w:tblLayout w:type="fixed"/>
        <w:tblCellMar>
          <w:left w:w="56" w:type="dxa"/>
          <w:right w:w="55" w:type="dxa"/>
        </w:tblCellMar>
        <w:tblLook w:val="04A0" w:firstRow="1" w:lastRow="0" w:firstColumn="1" w:lastColumn="0" w:noHBand="0" w:noVBand="1"/>
      </w:tblPr>
      <w:tblGrid>
        <w:gridCol w:w="6569"/>
        <w:gridCol w:w="850"/>
        <w:gridCol w:w="975"/>
        <w:gridCol w:w="945"/>
      </w:tblGrid>
      <w:tr w:rsidR="00975D07" w:rsidRPr="00E5283E" w:rsidTr="00D229F4">
        <w:trPr>
          <w:trHeight w:val="73"/>
        </w:trPr>
        <w:tc>
          <w:tcPr>
            <w:tcW w:w="65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5D07" w:rsidRPr="00E5283E" w:rsidRDefault="00975D07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27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75D07" w:rsidRPr="00E5283E" w:rsidRDefault="00975D07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BA6EBA" w:rsidRPr="00E5283E" w:rsidTr="00F007ED">
        <w:trPr>
          <w:trHeight w:val="413"/>
        </w:trPr>
        <w:tc>
          <w:tcPr>
            <w:tcW w:w="656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BA6EBA" w:rsidRPr="00E5283E" w:rsidTr="00D229F4">
        <w:trPr>
          <w:trHeight w:val="73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1. Подготовка и оформление отчетов по практическим работам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4E15EF" w:rsidP="006B00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  <w:r w:rsidR="006B00D9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BA6EBA" w:rsidRPr="00E5283E" w:rsidTr="00D229F4">
        <w:trPr>
          <w:trHeight w:val="73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2. Подготовка к мини контрольным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4E15EF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40</w:t>
            </w:r>
          </w:p>
        </w:tc>
      </w:tr>
      <w:tr w:rsidR="00BA6EBA" w:rsidRPr="00E5283E" w:rsidTr="00D229F4">
        <w:trPr>
          <w:trHeight w:val="73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3. Подготовка к экзамену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4E15EF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44</w:t>
            </w:r>
          </w:p>
        </w:tc>
      </w:tr>
      <w:tr w:rsidR="00BA6EBA" w:rsidRPr="00E5283E" w:rsidTr="00D229F4">
        <w:trPr>
          <w:trHeight w:val="73"/>
        </w:trPr>
        <w:tc>
          <w:tcPr>
            <w:tcW w:w="6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ИТОГО: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A6EBA" w:rsidRPr="00E5283E" w:rsidRDefault="00B027E8" w:rsidP="006B00D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="006B00D9">
              <w:rPr>
                <w:rFonts w:ascii="Times New Roman" w:hAnsi="Times New Roman" w:cs="Times New Roman"/>
                <w:b/>
                <w:sz w:val="22"/>
                <w:lang w:val="ru-RU"/>
              </w:rPr>
              <w:t>30</w:t>
            </w:r>
          </w:p>
        </w:tc>
      </w:tr>
    </w:tbl>
    <w:p w:rsidR="00BA6EBA" w:rsidRPr="00E5283E" w:rsidRDefault="00CE0F14" w:rsidP="00D52CA2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A6EBA" w:rsidRPr="00E5283E" w:rsidRDefault="00CE0F14" w:rsidP="00D52CA2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975D07" w:rsidRPr="00E5283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b/>
          <w:sz w:val="22"/>
          <w:lang w:val="ru-RU"/>
        </w:rPr>
        <w:t>дисциплине "Управление рисками"</w:t>
      </w:r>
    </w:p>
    <w:p w:rsidR="00975D07" w:rsidRPr="00E5283E" w:rsidRDefault="00975D07" w:rsidP="00D52CA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6EBA" w:rsidRPr="00E5283E" w:rsidRDefault="00CE0F14" w:rsidP="00D52CA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lastRenderedPageBreak/>
        <w:t>Планируемые результаты обучения по дисциплине «Управление рисками» Дисциплина направлена на формирование следующих компетенций выпускника:</w:t>
      </w:r>
    </w:p>
    <w:p w:rsidR="00975D07" w:rsidRPr="00E5283E" w:rsidRDefault="00975D07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778"/>
        <w:gridCol w:w="1516"/>
        <w:gridCol w:w="2166"/>
        <w:gridCol w:w="2531"/>
        <w:gridCol w:w="1348"/>
      </w:tblGrid>
      <w:tr w:rsidR="00975D07" w:rsidRPr="00E5283E" w:rsidTr="00E14E96">
        <w:trPr>
          <w:trHeight w:val="1120"/>
        </w:trPr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5D07" w:rsidRPr="00E5283E" w:rsidRDefault="00975D07" w:rsidP="00D52CA2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Форма(ы) текущего</w:t>
            </w:r>
          </w:p>
          <w:p w:rsidR="00975D07" w:rsidRPr="00E5283E" w:rsidRDefault="00975D07" w:rsidP="00D52CA2">
            <w:pPr>
              <w:spacing w:after="0" w:line="240" w:lineRule="auto"/>
              <w:ind w:left="0" w:right="35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контроля</w:t>
            </w: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5D07" w:rsidRPr="00E5283E" w:rsidRDefault="00975D07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Компетенции, формируемые в результате освоения дисциплины</w:t>
            </w:r>
          </w:p>
          <w:p w:rsidR="00975D07" w:rsidRPr="00E5283E" w:rsidRDefault="00975D07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(модуля)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5D07" w:rsidRPr="00E5283E" w:rsidRDefault="00975D07" w:rsidP="00D52CA2">
            <w:pPr>
              <w:spacing w:after="0" w:line="240" w:lineRule="auto"/>
              <w:ind w:left="0" w:right="34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Индикатор (ы) достижения компетенции</w:t>
            </w:r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5D07" w:rsidRPr="00E5283E" w:rsidRDefault="00975D07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Результаты обучения по дисциплине (модулю)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5D07" w:rsidRPr="00E5283E" w:rsidRDefault="00975D07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Уровень</w:t>
            </w:r>
          </w:p>
          <w:p w:rsidR="00975D07" w:rsidRPr="00E5283E" w:rsidRDefault="00975D07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>достижения компетенции</w:t>
            </w:r>
          </w:p>
        </w:tc>
      </w:tr>
      <w:tr w:rsidR="00215DFA" w:rsidRPr="00E5283E" w:rsidTr="00E14E96">
        <w:trPr>
          <w:trHeight w:val="1833"/>
        </w:trPr>
        <w:tc>
          <w:tcPr>
            <w:tcW w:w="18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15DFA" w:rsidRPr="00E5283E" w:rsidRDefault="00215DFA" w:rsidP="00D52CA2">
            <w:pPr>
              <w:spacing w:after="0" w:line="240" w:lineRule="auto"/>
              <w:ind w:left="0" w:right="93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Опрос по контрольным вопросам,</w:t>
            </w:r>
          </w:p>
          <w:p w:rsidR="00215DFA" w:rsidRPr="00E5283E" w:rsidRDefault="00215DFA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подготовка отчетов по практическим работам, защита практических работ.</w:t>
            </w:r>
          </w:p>
          <w:p w:rsidR="00215DFA" w:rsidRPr="00E5283E" w:rsidRDefault="00215DFA" w:rsidP="00D52CA2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5DFA" w:rsidRPr="00E5283E" w:rsidRDefault="00215DF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ПК-4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5DFA" w:rsidRPr="00E5283E" w:rsidRDefault="00D501E9" w:rsidP="00D501E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С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>пособ</w:t>
            </w: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ен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>выявлять</w:t>
            </w:r>
            <w:proofErr w:type="spellEnd"/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>, анализировать и оценивать профессиональные риски и определять меры по обеспечению безопасности с точки зрения их эффективности</w:t>
            </w:r>
            <w:r w:rsidR="00E14E96" w:rsidRPr="00E5283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0F6F" w:rsidRPr="00E5283E" w:rsidRDefault="00BC708F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 перечень возможных рисков; </w:t>
            </w:r>
          </w:p>
          <w:p w:rsidR="00215DFA" w:rsidRPr="00E5283E" w:rsidRDefault="00BC708F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 идентифицировать </w:t>
            </w:r>
            <w:proofErr w:type="gramStart"/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>риски</w:t>
            </w:r>
            <w:proofErr w:type="gramEnd"/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 связанные с</w:t>
            </w:r>
          </w:p>
          <w:p w:rsidR="00215DFA" w:rsidRPr="00E5283E" w:rsidRDefault="00215DFA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безопасностью производства; </w:t>
            </w:r>
          </w:p>
          <w:p w:rsidR="00215DFA" w:rsidRPr="00E5283E" w:rsidRDefault="00215DFA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Владеть: навыками оценки эффективности </w:t>
            </w:r>
            <w:proofErr w:type="gramStart"/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мероприятий</w:t>
            </w:r>
            <w:proofErr w:type="gramEnd"/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 направленных на снижения уровня риска.</w:t>
            </w:r>
          </w:p>
        </w:tc>
        <w:tc>
          <w:tcPr>
            <w:tcW w:w="11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15DFA" w:rsidRPr="00E5283E" w:rsidRDefault="00215DFA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215DFA" w:rsidRPr="00C46ADE" w:rsidTr="00E14E96">
        <w:trPr>
          <w:trHeight w:val="1128"/>
        </w:trPr>
        <w:tc>
          <w:tcPr>
            <w:tcW w:w="18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5DFA" w:rsidRPr="00E5283E" w:rsidRDefault="00215DFA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5DFA" w:rsidRPr="00E5283E" w:rsidRDefault="00215DFA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ПК-7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5DFA" w:rsidRPr="00E5283E" w:rsidRDefault="00D501E9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С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>пособ</w:t>
            </w: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ен 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>разрабатывать планы программы мероприятий по обеспечению безопасности,</w:t>
            </w:r>
          </w:p>
          <w:p w:rsidR="00215DFA" w:rsidRPr="00E5283E" w:rsidRDefault="00044E69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у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>правлению профессиональными рисками</w:t>
            </w:r>
            <w:r w:rsidR="00E14E96" w:rsidRPr="00E5283E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5DFA" w:rsidRPr="00E5283E" w:rsidRDefault="00BC708F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Знать: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 организационные вопросы по созданию системы управления</w:t>
            </w:r>
          </w:p>
          <w:p w:rsidR="00215DFA" w:rsidRPr="00E5283E" w:rsidRDefault="00215DFA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рисками; </w:t>
            </w:r>
          </w:p>
          <w:p w:rsidR="00215DFA" w:rsidRPr="00E5283E" w:rsidRDefault="00BC708F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gramStart"/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Уметь: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ab/>
            </w:r>
            <w:proofErr w:type="gramEnd"/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 осуществлять планирование мероприятий по внедрению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системы управления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рисками</w:t>
            </w:r>
          </w:p>
          <w:p w:rsidR="00215DFA" w:rsidRPr="00E5283E" w:rsidRDefault="00215DFA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рисками; </w:t>
            </w:r>
          </w:p>
          <w:p w:rsidR="00215DFA" w:rsidRPr="00E5283E" w:rsidRDefault="00DE349F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Владеть:</w:t>
            </w:r>
            <w:r w:rsidR="00215DFA" w:rsidRPr="00E5283E">
              <w:rPr>
                <w:rFonts w:ascii="Times New Roman" w:hAnsi="Times New Roman" w:cs="Times New Roman"/>
                <w:sz w:val="22"/>
                <w:lang w:val="ru-RU"/>
              </w:rPr>
              <w:t xml:space="preserve"> навыками разработки системы управления рисками.</w:t>
            </w:r>
          </w:p>
        </w:tc>
        <w:tc>
          <w:tcPr>
            <w:tcW w:w="11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15DFA" w:rsidRPr="00E5283E" w:rsidRDefault="00215DFA" w:rsidP="00D52CA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BA6EBA" w:rsidRPr="00C46ADE" w:rsidTr="00E14E96">
        <w:trPr>
          <w:trHeight w:val="110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5D07" w:rsidRPr="00E5283E" w:rsidRDefault="00975D07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Высокий уровень достижения компетенции - </w:t>
            </w: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компетенция сформирована частично, рекомендованные оценки: отлично, хорошо, зачтено.</w:t>
            </w:r>
          </w:p>
          <w:p w:rsidR="00975D07" w:rsidRPr="00E5283E" w:rsidRDefault="00975D07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Средний уровень достижения компетенции - </w:t>
            </w: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компетенция сформирована частично, рекомендованные оценки: хорошо, удовлетворительно, зачтено.</w:t>
            </w:r>
          </w:p>
          <w:p w:rsidR="00BA6EBA" w:rsidRPr="00E5283E" w:rsidRDefault="00975D07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Низкий уровень достижения компетенции - </w:t>
            </w: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компетенция не сформирована частично, оценивается неудовлетворительно или не зачтено.</w:t>
            </w:r>
          </w:p>
        </w:tc>
      </w:tr>
    </w:tbl>
    <w:p w:rsidR="00705BC6" w:rsidRPr="00E5283E" w:rsidRDefault="00705BC6" w:rsidP="00D52CA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6EBA" w:rsidRPr="00E5283E" w:rsidRDefault="00CE0F14" w:rsidP="00D52CA2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Типовые контрольные задания или иные материалы</w:t>
      </w:r>
    </w:p>
    <w:p w:rsidR="00BA6EBA" w:rsidRPr="00E5283E" w:rsidRDefault="00CE0F14" w:rsidP="00D52CA2">
      <w:pPr>
        <w:tabs>
          <w:tab w:val="left" w:pos="851"/>
        </w:tabs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BA6EBA" w:rsidRPr="00E5283E" w:rsidRDefault="00CE0F14" w:rsidP="00D52CA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аттестационные испытания обучающихся могут быть организованы с использованием ресурсов ЭИОС </w:t>
      </w:r>
      <w:r w:rsidR="00044E69" w:rsidRPr="00E5283E">
        <w:rPr>
          <w:rFonts w:ascii="Times New Roman" w:hAnsi="Times New Roman" w:cs="Times New Roman"/>
          <w:sz w:val="22"/>
          <w:lang w:val="ru-RU"/>
        </w:rPr>
        <w:t xml:space="preserve">филиала 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E5283E">
        <w:rPr>
          <w:rFonts w:ascii="Times New Roman" w:hAnsi="Times New Roman" w:cs="Times New Roman"/>
          <w:sz w:val="22"/>
          <w:lang w:val="ru-RU"/>
        </w:rPr>
        <w:t>. Полный перечень оценочных материалов расположен в ЭИОС</w:t>
      </w:r>
      <w:r w:rsidR="00705BC6" w:rsidRPr="00E5283E">
        <w:rPr>
          <w:rFonts w:ascii="Times New Roman" w:hAnsi="Times New Roman" w:cs="Times New Roman"/>
          <w:sz w:val="22"/>
          <w:lang w:val="ru-RU"/>
        </w:rPr>
        <w:t xml:space="preserve"> филиала 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E5283E">
        <w:rPr>
          <w:rFonts w:ascii="Times New Roman" w:hAnsi="Times New Roman" w:cs="Times New Roman"/>
          <w:sz w:val="22"/>
          <w:lang w:val="ru-RU"/>
        </w:rPr>
        <w:t>.</w:t>
      </w:r>
    </w:p>
    <w:p w:rsidR="00BA6EBA" w:rsidRPr="00E5283E" w:rsidRDefault="00CE0F14" w:rsidP="00D52CA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Текущий контроль успеваемости и аттестационные испытания могут проводиться в письменной и (или) устной, и (или) электронной форме.</w:t>
      </w:r>
    </w:p>
    <w:p w:rsidR="00705BC6" w:rsidRPr="00E5283E" w:rsidRDefault="00705BC6" w:rsidP="00D52CA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A6EBA" w:rsidRPr="00E5283E" w:rsidRDefault="00CE0F14" w:rsidP="00D52CA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5.2.1.</w:t>
      </w:r>
      <w:r w:rsidR="003E0F5C" w:rsidRPr="00E5283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b/>
          <w:sz w:val="22"/>
          <w:lang w:val="ru-RU"/>
        </w:rPr>
        <w:t>Оценочные средства при текущем контроле</w:t>
      </w:r>
    </w:p>
    <w:p w:rsidR="00BA6EBA" w:rsidRPr="00E5283E" w:rsidRDefault="00CE0F14" w:rsidP="00D52CA2">
      <w:pPr>
        <w:tabs>
          <w:tab w:val="left" w:pos="851"/>
        </w:tabs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BA6EBA" w:rsidRPr="00E5283E" w:rsidRDefault="00CE0F14" w:rsidP="00D52CA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Опрос по контрольным вопросам:</w:t>
      </w:r>
    </w:p>
    <w:p w:rsidR="00BA6EBA" w:rsidRPr="00E5283E" w:rsidRDefault="00CE0F14" w:rsidP="00D52CA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обучающимся будет письменно, либо устно задано два вопроса, на которые они должны дать ответы. </w:t>
      </w:r>
    </w:p>
    <w:p w:rsidR="00BA6EBA" w:rsidRPr="00E5283E" w:rsidRDefault="00CE0F14" w:rsidP="00D52CA2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BA6EBA" w:rsidRPr="00E5283E" w:rsidRDefault="00CE0F14" w:rsidP="00D52CA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lastRenderedPageBreak/>
        <w:t>85–100 баллов – при правильном и полном ответе на два вопроса;</w:t>
      </w:r>
    </w:p>
    <w:p w:rsidR="00BA6EBA" w:rsidRPr="00E5283E" w:rsidRDefault="00CE0F14" w:rsidP="00D52CA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705BC6"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705BC6" w:rsidRPr="00E5283E" w:rsidRDefault="00CE0F14" w:rsidP="00D52CA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25–64 баллов – при правильном и неполном ответе только на один из вопросов;</w:t>
      </w:r>
    </w:p>
    <w:p w:rsidR="00BA6EBA" w:rsidRPr="00E5283E" w:rsidRDefault="00CE0F14" w:rsidP="00D52CA2">
      <w:pPr>
        <w:numPr>
          <w:ilvl w:val="0"/>
          <w:numId w:val="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705BC6" w:rsidRPr="00E5283E" w:rsidRDefault="00705BC6" w:rsidP="00D52CA2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812" w:type="dxa"/>
        <w:tblInd w:w="12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420"/>
        <w:gridCol w:w="699"/>
        <w:gridCol w:w="709"/>
        <w:gridCol w:w="850"/>
        <w:gridCol w:w="1134"/>
      </w:tblGrid>
      <w:tr w:rsidR="00BA6EBA" w:rsidRPr="00E5283E" w:rsidTr="003E0F5C">
        <w:trPr>
          <w:trHeight w:val="267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0-24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25-64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BA6EBA" w:rsidRPr="00E5283E" w:rsidTr="003E0F5C">
        <w:trPr>
          <w:trHeight w:val="267"/>
        </w:trPr>
        <w:tc>
          <w:tcPr>
            <w:tcW w:w="2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705BC6" w:rsidRPr="00E5283E" w:rsidRDefault="00705BC6" w:rsidP="00D52CA2">
      <w:pPr>
        <w:spacing w:after="0" w:line="240" w:lineRule="auto"/>
        <w:ind w:left="562" w:right="0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BA6EBA" w:rsidRPr="00E5283E" w:rsidRDefault="00CE0F14" w:rsidP="00D52CA2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i/>
          <w:sz w:val="22"/>
          <w:lang w:val="ru-RU"/>
        </w:rPr>
        <w:t>Перечень контрольных вопросов:</w:t>
      </w:r>
    </w:p>
    <w:p w:rsidR="00705BC6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Раздел 1. Государственная политика управления профессиональными рисками</w:t>
      </w:r>
      <w:r w:rsidR="00705BC6" w:rsidRPr="00E5283E">
        <w:rPr>
          <w:rFonts w:ascii="Times New Roman" w:hAnsi="Times New Roman" w:cs="Times New Roman"/>
          <w:b/>
          <w:sz w:val="22"/>
          <w:lang w:val="ru-RU"/>
        </w:rPr>
        <w:t>.</w:t>
      </w: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1. В каком документе отображены обязательства по оценки рисков?</w:t>
      </w:r>
    </w:p>
    <w:p w:rsidR="00705BC6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2. Какова роль государственного регулирования в оценки рисков? </w:t>
      </w:r>
    </w:p>
    <w:p w:rsidR="00705BC6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Раздел 2. Оценка профессионального риска</w:t>
      </w:r>
      <w:r w:rsidR="00705BC6" w:rsidRPr="00E5283E">
        <w:rPr>
          <w:rFonts w:ascii="Times New Roman" w:hAnsi="Times New Roman" w:cs="Times New Roman"/>
          <w:b/>
          <w:sz w:val="22"/>
          <w:lang w:val="ru-RU"/>
        </w:rPr>
        <w:t>.</w:t>
      </w: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1. Основные опасности на производстве?</w:t>
      </w:r>
    </w:p>
    <w:p w:rsidR="00705BC6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2. Какие существуют способы воздействия опасностей? </w:t>
      </w:r>
    </w:p>
    <w:p w:rsidR="00705BC6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Раздел 3. Методы оценки профессиональных рисков</w:t>
      </w:r>
      <w:r w:rsidR="00705BC6" w:rsidRPr="00E5283E">
        <w:rPr>
          <w:rFonts w:ascii="Times New Roman" w:hAnsi="Times New Roman" w:cs="Times New Roman"/>
          <w:b/>
          <w:sz w:val="22"/>
          <w:lang w:val="ru-RU"/>
        </w:rPr>
        <w:t>.</w:t>
      </w: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1. Основные методы оценки рисков?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2. Этапы управления рисками?</w:t>
      </w:r>
    </w:p>
    <w:p w:rsidR="00705BC6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Раздел 4. Организация системы управления профессиональными рисками</w:t>
      </w:r>
      <w:r w:rsidR="00705BC6" w:rsidRPr="00E5283E">
        <w:rPr>
          <w:rFonts w:ascii="Times New Roman" w:hAnsi="Times New Roman" w:cs="Times New Roman"/>
          <w:b/>
          <w:sz w:val="22"/>
          <w:lang w:val="ru-RU"/>
        </w:rPr>
        <w:t>.</w:t>
      </w: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1. Этапы внедрения системы управления рисками?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2. Необходимость автоматизации управления рисками?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Раздел 5. Организация контроля функционирования системы управления профессиональными рисками</w:t>
      </w:r>
    </w:p>
    <w:p w:rsidR="00BA6EBA" w:rsidRPr="00E5283E" w:rsidRDefault="00CE0F14" w:rsidP="00D52CA2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Как выполнять анализ эффективности управления рисками на предприятии?</w:t>
      </w:r>
    </w:p>
    <w:p w:rsidR="00BA6EBA" w:rsidRPr="00E5283E" w:rsidRDefault="00CE0F14" w:rsidP="00D52CA2">
      <w:pPr>
        <w:numPr>
          <w:ilvl w:val="0"/>
          <w:numId w:val="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Какие документы необходимы по результатам выполнения оценки рисков?</w:t>
      </w:r>
    </w:p>
    <w:p w:rsidR="001166C6" w:rsidRPr="00E5283E" w:rsidRDefault="001166C6" w:rsidP="00D52CA2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BA6EBA" w:rsidRPr="00E5283E" w:rsidRDefault="00CE0F14" w:rsidP="00D52CA2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i/>
          <w:sz w:val="22"/>
          <w:lang w:val="ru-RU"/>
        </w:rPr>
        <w:t>Оформление и защиты отчета по практической работе: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По каждой работе студенты самостоятельно оформляют отчет на бумажном носителе в рукописном виде. Отчет должен содержать: </w:t>
      </w:r>
    </w:p>
    <w:p w:rsidR="00705BC6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1. Тему работы.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2. Цель работы. </w:t>
      </w:r>
    </w:p>
    <w:p w:rsidR="00BA6EBA" w:rsidRPr="00E5283E" w:rsidRDefault="00CE0F14" w:rsidP="00D52CA2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Краткие ответы на контрольные вопросы к практической работе. </w:t>
      </w:r>
    </w:p>
    <w:p w:rsidR="00BA6EBA" w:rsidRPr="00E5283E" w:rsidRDefault="00CE0F14" w:rsidP="00D52CA2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Расчеты по заданию преподавателя согласно методическим указаниям. </w:t>
      </w:r>
    </w:p>
    <w:p w:rsidR="00BA6EBA" w:rsidRPr="00E5283E" w:rsidRDefault="00CE0F14" w:rsidP="00D52CA2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Анализ полученных результатов на основе нормативных документов. </w:t>
      </w:r>
    </w:p>
    <w:p w:rsidR="00BA6EBA" w:rsidRPr="00E5283E" w:rsidRDefault="00CE0F14" w:rsidP="00D52CA2">
      <w:pPr>
        <w:numPr>
          <w:ilvl w:val="0"/>
          <w:numId w:val="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Вывод.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Оценочными средствами при текущем контроле при оформлении и защите отчета по практической работе являются выполненный отчет согласно предъявляемым требованиям, а также устный или письменный ответ обучающегося на два контрольных вопроса или прохождение им тестирования по практической работе, включающего 10 вопросов, в системе 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Moodle</w:t>
      </w:r>
      <w:proofErr w:type="spellEnd"/>
      <w:r w:rsidRPr="00E5283E">
        <w:rPr>
          <w:rFonts w:ascii="Times New Roman" w:hAnsi="Times New Roman" w:cs="Times New Roman"/>
          <w:sz w:val="22"/>
          <w:lang w:val="ru-RU"/>
        </w:rPr>
        <w:t xml:space="preserve"> (на усмотрение преподавателя). Перечень вопросов, выносимых на защиту отчета по практическим работам приведен в методических указаниях. Кроме того, обучающиеся должны владеть материалом, представленным в отчетах по практическим работам, и способны обосновать все принятые решения.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За каждый правильно данный ответ обучающийся получает до 50 баллов в зависимости от правильности и полноты данного ответа. </w:t>
      </w:r>
    </w:p>
    <w:p w:rsidR="00705BC6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Критерии оценивания (при тестировании по практической работе в системе 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Moodle</w:t>
      </w:r>
      <w:proofErr w:type="spellEnd"/>
      <w:r w:rsidRPr="00E5283E">
        <w:rPr>
          <w:rFonts w:ascii="Times New Roman" w:hAnsi="Times New Roman" w:cs="Times New Roman"/>
          <w:sz w:val="22"/>
          <w:lang w:val="ru-RU"/>
        </w:rPr>
        <w:t xml:space="preserve">): </w:t>
      </w:r>
    </w:p>
    <w:p w:rsidR="00705BC6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- 65...100 баллов – отчет по практической работе содержит все требуемые элементы без замечаний, при этом обучающийся правильно ответил не менее чем на шесть тестовых заданий;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- 0...64 – в прочих случаях. </w:t>
      </w:r>
    </w:p>
    <w:p w:rsidR="00E14E96" w:rsidRPr="00E5283E" w:rsidRDefault="00E14E96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5.2.2 Оценочные средства при промежуточной аттестации</w:t>
      </w:r>
    </w:p>
    <w:p w:rsidR="00BA6EBA" w:rsidRPr="00E5283E" w:rsidRDefault="00CE0F14" w:rsidP="00D52CA2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lastRenderedPageBreak/>
        <w:t xml:space="preserve">Формой промежуточной аттестации является экзамен, в процессе которого оцениваются результаты обучения по дисциплине и соотносятся с установленными в рабочей программе индикаторами достижения компетенций.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Инструментом измерения 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сформированности</w:t>
      </w:r>
      <w:proofErr w:type="spellEnd"/>
      <w:r w:rsidRPr="00E5283E">
        <w:rPr>
          <w:rFonts w:ascii="Times New Roman" w:hAnsi="Times New Roman" w:cs="Times New Roman"/>
          <w:sz w:val="22"/>
          <w:lang w:val="ru-RU"/>
        </w:rPr>
        <w:t xml:space="preserve"> компетенций являются:</w:t>
      </w:r>
    </w:p>
    <w:p w:rsidR="00B85A80" w:rsidRDefault="00CE0F14" w:rsidP="00D52CA2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зачтенные отчеты обучающихся по лабораторным и(или) практическим работам;</w:t>
      </w:r>
    </w:p>
    <w:p w:rsidR="00BA6EBA" w:rsidRPr="00E5283E" w:rsidRDefault="00CE0F14" w:rsidP="00D52CA2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ответы обучающихся на вопросы во время опроса.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 выбранных случайным образом, прохождение тестирования (в том числе компьютерного) и представление отчетов по результатам выполнения практических работ, указанных в разделе 4. Опрос может проводиться в письменной и (или) устной, и (или) электронной форме.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Ответ на вопросы: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BA6EBA" w:rsidRPr="00E5283E" w:rsidRDefault="00CE0F14" w:rsidP="00D52CA2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BA6EBA" w:rsidRPr="00E5283E" w:rsidRDefault="00CE0F14" w:rsidP="00D52CA2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</w:t>
      </w:r>
      <w:r w:rsidR="00705BC6"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sz w:val="22"/>
          <w:lang w:val="ru-RU"/>
        </w:rPr>
        <w:t>ответе на другой из вопросов;</w:t>
      </w:r>
    </w:p>
    <w:p w:rsidR="00705BC6" w:rsidRPr="00E5283E" w:rsidRDefault="00CE0F14" w:rsidP="00D52CA2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BA6EBA" w:rsidRPr="00E5283E" w:rsidRDefault="00CE0F14" w:rsidP="00D52CA2">
      <w:pPr>
        <w:numPr>
          <w:ilvl w:val="0"/>
          <w:numId w:val="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</w:t>
      </w:r>
    </w:p>
    <w:p w:rsidR="00705BC6" w:rsidRPr="00E5283E" w:rsidRDefault="00705BC6" w:rsidP="00D52CA2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5670" w:type="dxa"/>
        <w:tblInd w:w="12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779"/>
        <w:gridCol w:w="1063"/>
        <w:gridCol w:w="1134"/>
      </w:tblGrid>
      <w:tr w:rsidR="00BA6EBA" w:rsidRPr="00E5283E" w:rsidTr="003E0F5C">
        <w:trPr>
          <w:trHeight w:val="26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BA6EBA" w:rsidRPr="00E5283E" w:rsidTr="003E0F5C">
        <w:trPr>
          <w:trHeight w:val="267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  <w:proofErr w:type="spellEnd"/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BA6EBA" w:rsidRPr="00E5283E" w:rsidTr="003E0F5C">
        <w:trPr>
          <w:trHeight w:val="20"/>
        </w:trPr>
        <w:tc>
          <w:tcPr>
            <w:tcW w:w="198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4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1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05BC6" w:rsidRPr="00E5283E" w:rsidRDefault="00705BC6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Перечень вопросов к экзамену: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Перечислите источники информации для выявления опасности.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Что означает понятие «оценка риска»?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Что означает понятие «управление риском»?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Последовательность оценки риска прямым методом.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Где и кем используется информация о риске?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Последовательность оценки риска косвенным методом.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Назовите обязанности работодателя по анализу функционирования системы управления профессиональными рисками.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Какова методика определения экономических последствий нетрудоспособности работников из-за травм и профзаболеваний?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Каково экономическое значение мероприятий по снижению профессиональных рисков?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Кто и как обеспечивает контроль функционирования системы управления профессиональными рисками?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Какие требования предъявляются к документообороту системы управления профессиональными рисками?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Где и кем используются результаты оценки рисков на предприятии?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Назовите правила составления документации по вопросам управления профессиональными рисками.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Каковы действия работодателя по внедрению системы управления профессиональными рисками?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Как осуществляется планирование работ по внедрению системы управления профессиональными рисками?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Какая информация необходима для планирования работ по внедрению системы управления профессиональными рисками?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Как работодатель распределяет обязанности должностных лиц при внедрении системы управления профессиональными рисками?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Как определяется значимость рисков?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Как осуществляется выбор вариантов по снижению профессиональных рисков?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Назовите этапы воздействия на профессиональные риски.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Укажите пути снижения или устранения рисков.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Каковы критерии оценки эффективности мероприятий по снижению рисков.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lastRenderedPageBreak/>
        <w:t>Для чего нужна автоматизированная система управления профессиональными рисками?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Назовите основные принципы построения информационных систем.</w:t>
      </w:r>
    </w:p>
    <w:p w:rsidR="00BA6EBA" w:rsidRPr="00E5283E" w:rsidRDefault="00CE0F14" w:rsidP="00D52CA2">
      <w:pPr>
        <w:numPr>
          <w:ilvl w:val="0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Раскройте структуру автоматизированной системы оценки профессиональных рисков.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Тестирование: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BA6EBA" w:rsidRPr="00E5283E" w:rsidRDefault="00CE0F14" w:rsidP="00D52CA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85– 100 баллов – при ответе на &lt;84% вопросов</w:t>
      </w:r>
      <w:r w:rsidR="00705BC6" w:rsidRPr="00E5283E">
        <w:rPr>
          <w:rFonts w:ascii="Times New Roman" w:hAnsi="Times New Roman" w:cs="Times New Roman"/>
          <w:sz w:val="22"/>
          <w:lang w:val="ru-RU"/>
        </w:rPr>
        <w:t>.</w:t>
      </w:r>
    </w:p>
    <w:p w:rsidR="00BA6EBA" w:rsidRPr="00E5283E" w:rsidRDefault="00CE0F14" w:rsidP="00D52CA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64 – 84 баллов – при ответе на &gt;64 и &lt;85% вопросов</w:t>
      </w:r>
      <w:r w:rsidR="00705BC6" w:rsidRPr="00E5283E">
        <w:rPr>
          <w:rFonts w:ascii="Times New Roman" w:hAnsi="Times New Roman" w:cs="Times New Roman"/>
          <w:sz w:val="22"/>
          <w:lang w:val="ru-RU"/>
        </w:rPr>
        <w:t>.</w:t>
      </w:r>
    </w:p>
    <w:p w:rsidR="00BA6EBA" w:rsidRPr="00E5283E" w:rsidRDefault="00CE0F14" w:rsidP="00D52CA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50 – 64 баллов – при ответе на &gt;49 и &lt;65% вопросов</w:t>
      </w:r>
      <w:r w:rsidR="00705BC6" w:rsidRPr="00E5283E">
        <w:rPr>
          <w:rFonts w:ascii="Times New Roman" w:hAnsi="Times New Roman" w:cs="Times New Roman"/>
          <w:sz w:val="22"/>
          <w:lang w:val="ru-RU"/>
        </w:rPr>
        <w:t>.</w:t>
      </w:r>
    </w:p>
    <w:p w:rsidR="00BA6EBA" w:rsidRPr="00E5283E" w:rsidRDefault="00CE0F14" w:rsidP="00D52CA2">
      <w:pPr>
        <w:numPr>
          <w:ilvl w:val="1"/>
          <w:numId w:val="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0 – 49 баллов – при ответе на &lt;45% вопросов</w:t>
      </w:r>
      <w:r w:rsidR="00705BC6" w:rsidRPr="00E5283E">
        <w:rPr>
          <w:rFonts w:ascii="Times New Roman" w:hAnsi="Times New Roman" w:cs="Times New Roman"/>
          <w:sz w:val="22"/>
          <w:lang w:val="ru-RU"/>
        </w:rPr>
        <w:t>.</w:t>
      </w:r>
    </w:p>
    <w:p w:rsidR="00705BC6" w:rsidRPr="00E5283E" w:rsidRDefault="00705BC6" w:rsidP="00D52CA2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6379" w:type="dxa"/>
        <w:tblInd w:w="12" w:type="dxa"/>
        <w:tblLayout w:type="fixed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1134"/>
        <w:gridCol w:w="1134"/>
        <w:gridCol w:w="1276"/>
      </w:tblGrid>
      <w:tr w:rsidR="00BA6EBA" w:rsidRPr="00E5283E" w:rsidTr="003E0F5C">
        <w:trPr>
          <w:trHeight w:val="26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BA6EBA" w:rsidRPr="00E5283E" w:rsidTr="003E0F5C">
        <w:trPr>
          <w:trHeight w:val="267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  <w:tr w:rsidR="00BA6EBA" w:rsidRPr="00E5283E" w:rsidTr="003E0F5C">
        <w:trPr>
          <w:trHeight w:val="267"/>
        </w:trPr>
        <w:tc>
          <w:tcPr>
            <w:tcW w:w="198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BA6EBA" w:rsidP="00D52CA2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6EBA" w:rsidRPr="00E5283E" w:rsidRDefault="00CE0F14" w:rsidP="00D52CA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E5283E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705BC6" w:rsidRPr="00E5283E" w:rsidRDefault="00705BC6" w:rsidP="00D52CA2">
      <w:pPr>
        <w:spacing w:after="0" w:line="240" w:lineRule="auto"/>
        <w:ind w:left="562" w:right="0"/>
        <w:jc w:val="left"/>
        <w:rPr>
          <w:rFonts w:ascii="Times New Roman" w:hAnsi="Times New Roman" w:cs="Times New Roman"/>
          <w:i/>
          <w:sz w:val="22"/>
          <w:lang w:val="ru-RU"/>
        </w:rPr>
      </w:pP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i/>
          <w:sz w:val="22"/>
          <w:lang w:val="ru-RU"/>
        </w:rPr>
        <w:t>Примеры тестовых заданий итогового тестирования:</w:t>
      </w:r>
    </w:p>
    <w:p w:rsidR="00BA6EBA" w:rsidRPr="00E5283E" w:rsidRDefault="00CE0F14" w:rsidP="00D52CA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Риск это?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а) Безразмерная величина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б) Количественная мера опасности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в) Все варианты верны</w:t>
      </w:r>
    </w:p>
    <w:p w:rsidR="00BA6EBA" w:rsidRPr="00E5283E" w:rsidRDefault="00CE0F14" w:rsidP="00D52CA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Приемлемый (допустимый) риск - это?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а) Минимальный уровень риска, допустимый согласно нормам уголовного законодательства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б) Минимальный уровень риска, достижимый по экономическим, технико</w:t>
      </w:r>
      <w:r w:rsidR="00705BC6" w:rsidRPr="00E5283E">
        <w:rPr>
          <w:rFonts w:ascii="Times New Roman" w:hAnsi="Times New Roman" w:cs="Times New Roman"/>
          <w:sz w:val="22"/>
          <w:lang w:val="ru-RU"/>
        </w:rPr>
        <w:t>-</w:t>
      </w:r>
      <w:r w:rsidRPr="00E5283E">
        <w:rPr>
          <w:rFonts w:ascii="Times New Roman" w:hAnsi="Times New Roman" w:cs="Times New Roman"/>
          <w:sz w:val="22"/>
          <w:lang w:val="ru-RU"/>
        </w:rPr>
        <w:t>технологическим</w:t>
      </w:r>
      <w:r w:rsidR="00705BC6"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sz w:val="22"/>
          <w:lang w:val="ru-RU"/>
        </w:rPr>
        <w:t>параметрам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в) Минимальный уровень риска, установленным Правительством РФ</w:t>
      </w:r>
    </w:p>
    <w:p w:rsidR="00BA6EBA" w:rsidRPr="00E5283E" w:rsidRDefault="00CE0F14" w:rsidP="00D52CA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При оценке профессиональных рисков учитывается метод оценки рисков по</w:t>
      </w:r>
      <w:r w:rsidR="00705BC6" w:rsidRPr="00E5283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b/>
          <w:sz w:val="22"/>
          <w:lang w:val="ru-RU"/>
        </w:rPr>
        <w:t>вероятности?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а) Нарушения нормативов безопасности профессиональной деятельности, установленных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Правительством РФ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б) Причинения травм и повреждения здоровья работников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в) Возникновения опасности и серьезности последствий воздействия</w:t>
      </w:r>
    </w:p>
    <w:p w:rsidR="00BA6EBA" w:rsidRPr="00E5283E" w:rsidRDefault="00CE0F14" w:rsidP="00D52CA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Идентификация и оценка опасностей и рисков не </w:t>
      </w:r>
      <w:proofErr w:type="gramStart"/>
      <w:r w:rsidRPr="00E5283E">
        <w:rPr>
          <w:rFonts w:ascii="Times New Roman" w:hAnsi="Times New Roman" w:cs="Times New Roman"/>
          <w:b/>
          <w:sz w:val="22"/>
          <w:lang w:val="ru-RU"/>
        </w:rPr>
        <w:t>включает</w:t>
      </w:r>
      <w:proofErr w:type="gramEnd"/>
      <w:r w:rsidRPr="00E5283E">
        <w:rPr>
          <w:rFonts w:ascii="Times New Roman" w:hAnsi="Times New Roman" w:cs="Times New Roman"/>
          <w:b/>
          <w:sz w:val="22"/>
          <w:lang w:val="ru-RU"/>
        </w:rPr>
        <w:t xml:space="preserve"> в себя?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а) Управление риском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б) Подготовку отчета обследования опасностей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в) Регулярную оценку потребности в действиях</w:t>
      </w:r>
    </w:p>
    <w:p w:rsidR="00BA6EBA" w:rsidRPr="00E5283E" w:rsidRDefault="00CE0F14" w:rsidP="00D52CA2">
      <w:pPr>
        <w:numPr>
          <w:ilvl w:val="1"/>
          <w:numId w:val="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Риск для здоровья воздействия химических веществ - это?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а) Процесс установления вероятности определенного воздействия химического вещества на людей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б) Результат неблагоприятных последствий для здоровья людей, подвергшихся определенному</w:t>
      </w:r>
      <w:r w:rsidR="00641A87"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sz w:val="22"/>
          <w:lang w:val="ru-RU"/>
        </w:rPr>
        <w:t>воздействию химического вещества</w:t>
      </w:r>
    </w:p>
    <w:p w:rsidR="00641A87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в) Вероятность развития неблагоприятных последствий для здоровья людей, подвергшихся</w:t>
      </w:r>
      <w:r w:rsidR="00641A87"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sz w:val="22"/>
          <w:lang w:val="ru-RU"/>
        </w:rPr>
        <w:t xml:space="preserve">определенному воздействию химического вещества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6. Планы ликвидации аварий составляются: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а) По предписанию надзорного органа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б) На основании типового плана ликвидации аварий</w:t>
      </w:r>
    </w:p>
    <w:p w:rsidR="00641A87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в) Исходя из оценки рисков аварий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7. Безопасность труда - это?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а) Условия, при которых уровень риска травматизма сведён к минимальному, а риск случайной</w:t>
      </w:r>
      <w:r w:rsidR="00641A87"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sz w:val="22"/>
          <w:lang w:val="ru-RU"/>
        </w:rPr>
        <w:t>гибели исключён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б) Состояние производственной деятельности, максимально исключающей появление опасностей, а</w:t>
      </w:r>
      <w:r w:rsidR="00641A87"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sz w:val="22"/>
          <w:lang w:val="ru-RU"/>
        </w:rPr>
        <w:t>уровень риска деятельности не превышает приемлемый уровень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в) Деятельность по созданию и поддержанию безопасных условий труда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г) Верные все варианты</w:t>
      </w:r>
    </w:p>
    <w:p w:rsidR="00BA6EBA" w:rsidRPr="00E5283E" w:rsidRDefault="00CE0F14" w:rsidP="00D52CA2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Куда эксплуатирующие ОПО организации представляют информацию </w:t>
      </w:r>
      <w:proofErr w:type="gramStart"/>
      <w:r w:rsidRPr="00E5283E">
        <w:rPr>
          <w:rFonts w:ascii="Times New Roman" w:hAnsi="Times New Roman" w:cs="Times New Roman"/>
          <w:b/>
          <w:sz w:val="22"/>
          <w:lang w:val="ru-RU"/>
        </w:rPr>
        <w:t>об  организации</w:t>
      </w:r>
      <w:proofErr w:type="gramEnd"/>
      <w:r w:rsidR="00705BC6" w:rsidRPr="00E5283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b/>
          <w:sz w:val="22"/>
          <w:lang w:val="ru-RU"/>
        </w:rPr>
        <w:t>производственного контроля?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lastRenderedPageBreak/>
        <w:t>а) в МЧС России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б) в центральный аппарат 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Ростехнадзора</w:t>
      </w:r>
      <w:proofErr w:type="spellEnd"/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в) в территориальные органы 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Ростехнадзора</w:t>
      </w:r>
      <w:proofErr w:type="spellEnd"/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г) в вышестоящую ведомственную организацию</w:t>
      </w:r>
    </w:p>
    <w:p w:rsidR="00BA6EBA" w:rsidRPr="00E5283E" w:rsidRDefault="00CE0F14" w:rsidP="00D52CA2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Кем осуществляется производственный контроль за охраной атмосферного воздуха?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а) Организациями, имеющими источники вредных </w:t>
      </w:r>
      <w:proofErr w:type="gramStart"/>
      <w:r w:rsidRPr="00E5283E">
        <w:rPr>
          <w:rFonts w:ascii="Times New Roman" w:hAnsi="Times New Roman" w:cs="Times New Roman"/>
          <w:sz w:val="22"/>
          <w:lang w:val="ru-RU"/>
        </w:rPr>
        <w:t>химических,  биологических</w:t>
      </w:r>
      <w:proofErr w:type="gramEnd"/>
      <w:r w:rsidRPr="00E5283E">
        <w:rPr>
          <w:rFonts w:ascii="Times New Roman" w:hAnsi="Times New Roman" w:cs="Times New Roman"/>
          <w:sz w:val="22"/>
          <w:lang w:val="ru-RU"/>
        </w:rPr>
        <w:t xml:space="preserve"> и физических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воздействий на атмосферный воздух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б) Территориальными органами 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Росприроднадзора</w:t>
      </w:r>
      <w:proofErr w:type="spellEnd"/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в) Территориальными органами 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Ростехнадзора</w:t>
      </w:r>
      <w:proofErr w:type="spellEnd"/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г) Администрациями муниципальных образований, на территории </w:t>
      </w:r>
      <w:proofErr w:type="gramStart"/>
      <w:r w:rsidRPr="00E5283E">
        <w:rPr>
          <w:rFonts w:ascii="Times New Roman" w:hAnsi="Times New Roman" w:cs="Times New Roman"/>
          <w:sz w:val="22"/>
          <w:lang w:val="ru-RU"/>
        </w:rPr>
        <w:t>которых  находятся</w:t>
      </w:r>
      <w:proofErr w:type="gramEnd"/>
      <w:r w:rsidRPr="00E5283E">
        <w:rPr>
          <w:rFonts w:ascii="Times New Roman" w:hAnsi="Times New Roman" w:cs="Times New Roman"/>
          <w:sz w:val="22"/>
          <w:lang w:val="ru-RU"/>
        </w:rPr>
        <w:t xml:space="preserve"> организации, имеющие источники вредных химических,  биологических и физических воздействий на атмосферный воздух</w:t>
      </w:r>
    </w:p>
    <w:p w:rsidR="00BA6EBA" w:rsidRPr="00E5283E" w:rsidRDefault="00CE0F14" w:rsidP="00D52CA2">
      <w:pPr>
        <w:numPr>
          <w:ilvl w:val="0"/>
          <w:numId w:val="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Какая из перечисленных задач не относится к задачам </w:t>
      </w:r>
      <w:proofErr w:type="gramStart"/>
      <w:r w:rsidRPr="00E5283E">
        <w:rPr>
          <w:rFonts w:ascii="Times New Roman" w:hAnsi="Times New Roman" w:cs="Times New Roman"/>
          <w:b/>
          <w:sz w:val="22"/>
          <w:lang w:val="ru-RU"/>
        </w:rPr>
        <w:t>производственного  контроля</w:t>
      </w:r>
      <w:proofErr w:type="gramEnd"/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а) Анализ состояния промышленной безопасности в </w:t>
      </w:r>
      <w:proofErr w:type="gramStart"/>
      <w:r w:rsidRPr="00E5283E">
        <w:rPr>
          <w:rFonts w:ascii="Times New Roman" w:hAnsi="Times New Roman" w:cs="Times New Roman"/>
          <w:sz w:val="22"/>
          <w:lang w:val="ru-RU"/>
        </w:rPr>
        <w:t>эксплуатирующей  организации</w:t>
      </w:r>
      <w:proofErr w:type="gramEnd"/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б) Координация работ, направленных на предупреждение аварий на </w:t>
      </w:r>
      <w:proofErr w:type="gramStart"/>
      <w:r w:rsidRPr="00E5283E">
        <w:rPr>
          <w:rFonts w:ascii="Times New Roman" w:hAnsi="Times New Roman" w:cs="Times New Roman"/>
          <w:sz w:val="22"/>
          <w:lang w:val="ru-RU"/>
        </w:rPr>
        <w:t>опасных  производственных</w:t>
      </w:r>
      <w:proofErr w:type="gramEnd"/>
      <w:r w:rsidR="00641A87"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sz w:val="22"/>
          <w:lang w:val="ru-RU"/>
        </w:rPr>
        <w:t>объектах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в) Контроль за своевременным проведением необходимых испытаний и технических освидетельствований технических устройств, применяемых </w:t>
      </w:r>
      <w:proofErr w:type="gramStart"/>
      <w:r w:rsidRPr="00E5283E">
        <w:rPr>
          <w:rFonts w:ascii="Times New Roman" w:hAnsi="Times New Roman" w:cs="Times New Roman"/>
          <w:sz w:val="22"/>
          <w:lang w:val="ru-RU"/>
        </w:rPr>
        <w:t>на  опасных</w:t>
      </w:r>
      <w:proofErr w:type="gramEnd"/>
      <w:r w:rsidRPr="00E5283E">
        <w:rPr>
          <w:rFonts w:ascii="Times New Roman" w:hAnsi="Times New Roman" w:cs="Times New Roman"/>
          <w:sz w:val="22"/>
          <w:lang w:val="ru-RU"/>
        </w:rPr>
        <w:t xml:space="preserve"> производственных объектах, ремонтом и проверкой контрольных  средств измерений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г) Контроль за обеспечением работников опасных производственных объектов индивидуальными</w:t>
      </w:r>
      <w:r w:rsidR="00641A87"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sz w:val="22"/>
          <w:lang w:val="ru-RU"/>
        </w:rPr>
        <w:t>средствами защиты</w:t>
      </w:r>
    </w:p>
    <w:p w:rsidR="00641A87" w:rsidRPr="00E5283E" w:rsidRDefault="00641A87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641A87" w:rsidRPr="00E5283E" w:rsidRDefault="00641A87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При проведении текущего контроля успеваемости в форме опроса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достают чистый лист бумаги любого размера и ручку. На листе бумаги записываются Фамилия, Имя, Отчество (при наличии), номер учебной группы и дата проведения текущего контроля успеваемости. Педагогический работник задает вопросы, которые могут быть записаны на подготовленный для ответа лист бумаги. В течение установленного педагогическим работником времени обучающиеся письменно формулируют ответы на заданные вопросы. По истечении установленного времени лист бумаги с подготовленными ответами обучающиеся передают педагогическому работнику для последующего оценивания результатов текущего контроля успеваемости. При проведении текущего контроля успеваемости в форме тестирования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получают тестовые задания в печатной форме, где указывают Фамилия, Имя, Отчество (при наличии), номер учебной группы и дату проведения текущего контроля успеваемости. В течение установленного педагогическим работником времени обучающиеся письменно проходят тестирование. По истечении установленного времени тестовые задания с ответами обучающиеся передают педагогическому работнику для последующего оценивания результатов текущего контроля успеваемости.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Компьютерное тестирование проводится с использованием ЭИОС </w:t>
      </w:r>
      <w:r w:rsidR="00641A87" w:rsidRPr="00E5283E">
        <w:rPr>
          <w:rFonts w:ascii="Times New Roman" w:hAnsi="Times New Roman" w:cs="Times New Roman"/>
          <w:sz w:val="22"/>
          <w:lang w:val="ru-RU"/>
        </w:rPr>
        <w:t xml:space="preserve">филиала 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E5283E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При проведении промежуточной аттестации в форме экзамена, проводимого устно или письменно,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достают чистый лист бумаги любого размера и ручку, выбирают случайным образом экзаменационный билет. На листе бумаги записываются Фамилия, Имя, Отчество (при наличии), номер учебной группы, дата проведения промежуточной аттестации и номер экзаменационного билета. В течение установленного педагогическим работником времени, но не менее 30 минут, обучающиеся письменно формулируют ответы на вопросы экзаменационного билета, после чего сдают лист с ответами педагогическому работнику. Педагогический работник при оценке ответов на экзаменационные вопросы имеет право задать обучающимся вопросы, необходимые для пояснения предоставленных ответов, а также дополнительные вопросы по содержанию </w:t>
      </w:r>
      <w:r w:rsidRPr="00E5283E">
        <w:rPr>
          <w:rFonts w:ascii="Times New Roman" w:hAnsi="Times New Roman" w:cs="Times New Roman"/>
          <w:sz w:val="22"/>
          <w:lang w:val="ru-RU"/>
        </w:rPr>
        <w:lastRenderedPageBreak/>
        <w:t xml:space="preserve">дисциплины. При проведении промежуточной аттестации в форме тестирования по распоряжению педагогического работника обучающиеся убирают все личные вещи, электронные средства связи, печатные и (или) рукописные источники информации, получают тестовые задания в печатной форме, где указывают Фамилия, Имя, Отчество (при наличии), номер учебной группы и дату проведения промежуточной аттестации. В течение установленного педагогическим работником времени обучающиеся письменно проходят тестирование. По истечении установленного времени тестовые задания с ответами обучающиеся передают педагогическому работнику для последующего оценивания результатов.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Компьютерное тестирование проводится с использованием ЭИОС </w:t>
      </w:r>
      <w:r w:rsidR="00641A87" w:rsidRPr="00E5283E">
        <w:rPr>
          <w:rFonts w:ascii="Times New Roman" w:hAnsi="Times New Roman" w:cs="Times New Roman"/>
          <w:sz w:val="22"/>
          <w:lang w:val="ru-RU"/>
        </w:rPr>
        <w:t xml:space="preserve">филиала 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E5283E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Результаты текущего контроля успеваемости доводятся до сведения обучающихся в течение трех учебных дней, следующих за днем проведения текущего контроля успеваемости, и могут быть учтены педагогическим работником при промежуточной аттестации. Результаты промежуточной аттестации доводятся до сведения обучающихся в день проведения промежуточной аттестации.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При подготовке ответов на вопросы при проведении текущего контроля успеваемости и при прохождении промежуточной аттестации обучающимся запрещается использование любых электронных средств связи, печатных и (или) рукописных источников информации. В случае обнаружения </w:t>
      </w:r>
      <w:proofErr w:type="gramStart"/>
      <w:r w:rsidRPr="00E5283E">
        <w:rPr>
          <w:rFonts w:ascii="Times New Roman" w:hAnsi="Times New Roman" w:cs="Times New Roman"/>
          <w:sz w:val="22"/>
          <w:lang w:val="ru-RU"/>
        </w:rPr>
        <w:t>педагогическим работником факта использования</w:t>
      </w:r>
      <w:proofErr w:type="gramEnd"/>
      <w:r w:rsidRPr="00E5283E">
        <w:rPr>
          <w:rFonts w:ascii="Times New Roman" w:hAnsi="Times New Roman" w:cs="Times New Roman"/>
          <w:sz w:val="22"/>
          <w:lang w:val="ru-RU"/>
        </w:rPr>
        <w:t xml:space="preserve"> обучающимся при подготовке ответов на вопросы указанных источников информации – оценка результатов текущего контроля успеваемости и (или) промежуточной аттестации соответствует 0 баллов. 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При прохождении текущего контроля успеваемости и промежуточной аттестации обучающимися с ограниченными возможностями здоровья и инвалидами, допускается присутствие в помещении лиц, оказывающим таким обучающимся соответствующую помощь, а для подготовки ими ответов отводится дополнительное время с учетом особенностей их психофизического развития, индивидуальных возможностей и состояния здоровья.</w:t>
      </w:r>
    </w:p>
    <w:p w:rsidR="00641A87" w:rsidRPr="00E5283E" w:rsidRDefault="00641A87" w:rsidP="00D52CA2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</w:p>
    <w:p w:rsidR="00BA6EBA" w:rsidRPr="007D594C" w:rsidRDefault="00D52CA2" w:rsidP="007D594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7D594C">
        <w:rPr>
          <w:rFonts w:ascii="Times New Roman" w:hAnsi="Times New Roman" w:cs="Times New Roman"/>
          <w:b/>
          <w:sz w:val="22"/>
          <w:lang w:val="ru-RU"/>
        </w:rPr>
        <w:t xml:space="preserve">6. </w:t>
      </w:r>
      <w:r w:rsidR="00CE0F14" w:rsidRPr="007D594C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641A87" w:rsidRPr="007D594C" w:rsidRDefault="00641A87" w:rsidP="007D594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BA6EBA" w:rsidRPr="007D594C" w:rsidRDefault="00CE0F14" w:rsidP="007D594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7D594C">
        <w:rPr>
          <w:rFonts w:ascii="Times New Roman" w:hAnsi="Times New Roman" w:cs="Times New Roman"/>
          <w:b/>
          <w:sz w:val="22"/>
          <w:lang w:val="ru-RU"/>
        </w:rPr>
        <w:t>6.1</w:t>
      </w:r>
      <w:r w:rsidR="00D52CA2" w:rsidRPr="007D594C">
        <w:rPr>
          <w:rFonts w:ascii="Times New Roman" w:hAnsi="Times New Roman" w:cs="Times New Roman"/>
          <w:b/>
          <w:sz w:val="22"/>
          <w:lang w:val="ru-RU"/>
        </w:rPr>
        <w:t>.</w:t>
      </w:r>
      <w:r w:rsidRPr="007D594C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8277E9" w:rsidRPr="007D594C" w:rsidRDefault="008277E9" w:rsidP="007D594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7D594C" w:rsidRPr="007D594C" w:rsidRDefault="007D594C" w:rsidP="007D594C">
      <w:pPr>
        <w:pStyle w:val="a5"/>
        <w:numPr>
          <w:ilvl w:val="0"/>
          <w:numId w:val="22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7D594C">
        <w:rPr>
          <w:rFonts w:ascii="Times New Roman" w:hAnsi="Times New Roman" w:cs="Times New Roman"/>
          <w:sz w:val="22"/>
          <w:lang w:val="ru-RU"/>
        </w:rPr>
        <w:t xml:space="preserve">Фомин, А. И. Управление </w:t>
      </w:r>
      <w:proofErr w:type="gramStart"/>
      <w:r w:rsidRPr="007D594C">
        <w:rPr>
          <w:rFonts w:ascii="Times New Roman" w:hAnsi="Times New Roman" w:cs="Times New Roman"/>
          <w:sz w:val="22"/>
          <w:lang w:val="ru-RU"/>
        </w:rPr>
        <w:t>рисками :</w:t>
      </w:r>
      <w:proofErr w:type="gramEnd"/>
      <w:r w:rsidRPr="007D594C">
        <w:rPr>
          <w:rFonts w:ascii="Times New Roman" w:hAnsi="Times New Roman" w:cs="Times New Roman"/>
          <w:sz w:val="22"/>
          <w:lang w:val="ru-RU"/>
        </w:rPr>
        <w:t xml:space="preserve"> учебное пособие : [для студентов вузов, обучающихся по направлению подготовки 20.04.01 "</w:t>
      </w:r>
      <w:proofErr w:type="spellStart"/>
      <w:r w:rsidRPr="007D594C">
        <w:rPr>
          <w:rFonts w:ascii="Times New Roman" w:hAnsi="Times New Roman" w:cs="Times New Roman"/>
          <w:sz w:val="22"/>
          <w:lang w:val="ru-RU"/>
        </w:rPr>
        <w:t>Техносферная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 xml:space="preserve"> безопасность", аспирантов, преподавателей] / А. И. Фомин ; ФГБОУ ВО "</w:t>
      </w:r>
      <w:proofErr w:type="spellStart"/>
      <w:r w:rsidRPr="007D594C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7D594C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 xml:space="preserve">. ун-т им. Т. Ф. Горбачева". – </w:t>
      </w:r>
      <w:proofErr w:type="gramStart"/>
      <w:r w:rsidRPr="007D594C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7D594C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7D594C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 xml:space="preserve">, 2018. – 142 с. – </w:t>
      </w:r>
      <w:r w:rsidRPr="007D594C">
        <w:rPr>
          <w:rFonts w:ascii="Times New Roman" w:hAnsi="Times New Roman" w:cs="Times New Roman"/>
          <w:sz w:val="22"/>
        </w:rPr>
        <w:t>URL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: </w:t>
      </w:r>
      <w:r w:rsidRPr="007D594C">
        <w:rPr>
          <w:rFonts w:ascii="Times New Roman" w:hAnsi="Times New Roman" w:cs="Times New Roman"/>
          <w:sz w:val="22"/>
        </w:rPr>
        <w:t>http</w:t>
      </w:r>
      <w:r w:rsidRPr="007D594C">
        <w:rPr>
          <w:rFonts w:ascii="Times New Roman" w:hAnsi="Times New Roman" w:cs="Times New Roman"/>
          <w:sz w:val="22"/>
          <w:lang w:val="ru-RU"/>
        </w:rPr>
        <w:t>://</w:t>
      </w:r>
      <w:r w:rsidRPr="007D594C">
        <w:rPr>
          <w:rFonts w:ascii="Times New Roman" w:hAnsi="Times New Roman" w:cs="Times New Roman"/>
          <w:sz w:val="22"/>
        </w:rPr>
        <w:t>library</w:t>
      </w:r>
      <w:r w:rsidRPr="007D594C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7D594C">
        <w:rPr>
          <w:rFonts w:ascii="Times New Roman" w:hAnsi="Times New Roman" w:cs="Times New Roman"/>
          <w:sz w:val="22"/>
        </w:rPr>
        <w:t>kuzstu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7D594C">
        <w:rPr>
          <w:rFonts w:ascii="Times New Roman" w:hAnsi="Times New Roman" w:cs="Times New Roman"/>
          <w:sz w:val="22"/>
        </w:rPr>
        <w:t>ru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7D594C">
        <w:rPr>
          <w:rFonts w:ascii="Times New Roman" w:hAnsi="Times New Roman" w:cs="Times New Roman"/>
          <w:sz w:val="22"/>
        </w:rPr>
        <w:t>meto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7D594C">
        <w:rPr>
          <w:rFonts w:ascii="Times New Roman" w:hAnsi="Times New Roman" w:cs="Times New Roman"/>
          <w:sz w:val="22"/>
        </w:rPr>
        <w:t>php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>?</w:t>
      </w:r>
      <w:r w:rsidRPr="007D594C">
        <w:rPr>
          <w:rFonts w:ascii="Times New Roman" w:hAnsi="Times New Roman" w:cs="Times New Roman"/>
          <w:sz w:val="22"/>
        </w:rPr>
        <w:t>n</w:t>
      </w:r>
      <w:r w:rsidRPr="007D594C">
        <w:rPr>
          <w:rFonts w:ascii="Times New Roman" w:hAnsi="Times New Roman" w:cs="Times New Roman"/>
          <w:sz w:val="22"/>
          <w:lang w:val="ru-RU"/>
        </w:rPr>
        <w:t>=91709&amp;</w:t>
      </w:r>
      <w:r w:rsidRPr="007D594C">
        <w:rPr>
          <w:rFonts w:ascii="Times New Roman" w:hAnsi="Times New Roman" w:cs="Times New Roman"/>
          <w:sz w:val="22"/>
        </w:rPr>
        <w:t>type</w:t>
      </w:r>
      <w:r w:rsidRPr="007D594C">
        <w:rPr>
          <w:rFonts w:ascii="Times New Roman" w:hAnsi="Times New Roman" w:cs="Times New Roman"/>
          <w:sz w:val="22"/>
          <w:lang w:val="ru-RU"/>
        </w:rPr>
        <w:t>=</w:t>
      </w:r>
      <w:proofErr w:type="spellStart"/>
      <w:r w:rsidRPr="007D594C">
        <w:rPr>
          <w:rFonts w:ascii="Times New Roman" w:hAnsi="Times New Roman" w:cs="Times New Roman"/>
          <w:sz w:val="22"/>
        </w:rPr>
        <w:t>utchposob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>:</w:t>
      </w:r>
      <w:r w:rsidRPr="007D594C">
        <w:rPr>
          <w:rFonts w:ascii="Times New Roman" w:hAnsi="Times New Roman" w:cs="Times New Roman"/>
          <w:sz w:val="22"/>
        </w:rPr>
        <w:t>common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. – </w:t>
      </w:r>
      <w:proofErr w:type="gramStart"/>
      <w:r w:rsidRPr="007D594C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7D594C">
        <w:rPr>
          <w:rFonts w:ascii="Times New Roman" w:hAnsi="Times New Roman" w:cs="Times New Roman"/>
          <w:sz w:val="22"/>
          <w:lang w:val="ru-RU"/>
        </w:rPr>
        <w:t xml:space="preserve"> электронный.</w:t>
      </w:r>
    </w:p>
    <w:p w:rsidR="007D594C" w:rsidRPr="007D594C" w:rsidRDefault="007D594C" w:rsidP="007D594C">
      <w:pPr>
        <w:pStyle w:val="a5"/>
        <w:numPr>
          <w:ilvl w:val="0"/>
          <w:numId w:val="22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proofErr w:type="spellStart"/>
      <w:r w:rsidRPr="007D594C">
        <w:rPr>
          <w:rFonts w:ascii="Times New Roman" w:hAnsi="Times New Roman" w:cs="Times New Roman"/>
          <w:sz w:val="22"/>
          <w:lang w:val="ru-RU"/>
        </w:rPr>
        <w:t>Воронцовский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>, А.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В.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 Управление </w:t>
      </w:r>
      <w:proofErr w:type="gramStart"/>
      <w:r w:rsidRPr="007D594C">
        <w:rPr>
          <w:rFonts w:ascii="Times New Roman" w:hAnsi="Times New Roman" w:cs="Times New Roman"/>
          <w:sz w:val="22"/>
          <w:lang w:val="ru-RU"/>
        </w:rPr>
        <w:t>рисками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7D594C">
        <w:rPr>
          <w:rFonts w:ascii="Times New Roman" w:hAnsi="Times New Roman" w:cs="Times New Roman"/>
          <w:sz w:val="22"/>
          <w:lang w:val="ru-RU"/>
        </w:rPr>
        <w:t xml:space="preserve"> учебник и практикум для вузов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/ А.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В.</w:t>
      </w:r>
      <w:r w:rsidRPr="007D594C">
        <w:rPr>
          <w:rFonts w:ascii="Times New Roman" w:hAnsi="Times New Roman" w:cs="Times New Roman"/>
          <w:sz w:val="22"/>
        </w:rPr>
        <w:t> </w:t>
      </w:r>
      <w:proofErr w:type="spellStart"/>
      <w:r w:rsidRPr="007D594C">
        <w:rPr>
          <w:rFonts w:ascii="Times New Roman" w:hAnsi="Times New Roman" w:cs="Times New Roman"/>
          <w:sz w:val="22"/>
          <w:lang w:val="ru-RU"/>
        </w:rPr>
        <w:t>Воронцовский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>.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— 2-е изд.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7D594C">
        <w:rPr>
          <w:rFonts w:ascii="Times New Roman" w:hAnsi="Times New Roman" w:cs="Times New Roman"/>
          <w:sz w:val="22"/>
          <w:lang w:val="ru-RU"/>
        </w:rPr>
        <w:t>Москва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7D594C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7D594C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>, 2024.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— 485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с.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— </w:t>
      </w:r>
      <w:r w:rsidRPr="007D594C">
        <w:rPr>
          <w:rFonts w:ascii="Times New Roman" w:hAnsi="Times New Roman" w:cs="Times New Roman"/>
          <w:sz w:val="22"/>
        </w:rPr>
        <w:t>ISBN 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978-5-534-12206-0. — </w:t>
      </w:r>
      <w:proofErr w:type="gramStart"/>
      <w:r w:rsidRPr="007D594C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7D594C">
        <w:rPr>
          <w:rFonts w:ascii="Times New Roman" w:hAnsi="Times New Roman" w:cs="Times New Roman"/>
          <w:sz w:val="22"/>
          <w:lang w:val="ru-RU"/>
        </w:rPr>
        <w:t xml:space="preserve"> электронный // Образовательная платформа </w:t>
      </w:r>
      <w:proofErr w:type="spellStart"/>
      <w:r w:rsidRPr="007D594C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7D594C">
        <w:rPr>
          <w:rFonts w:ascii="Times New Roman" w:hAnsi="Times New Roman" w:cs="Times New Roman"/>
          <w:sz w:val="22"/>
        </w:rPr>
        <w:t>URL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8" w:history="1">
        <w:r w:rsidRPr="007D594C">
          <w:rPr>
            <w:rStyle w:val="a6"/>
            <w:rFonts w:ascii="Times New Roman" w:hAnsi="Times New Roman" w:cs="Times New Roman"/>
            <w:sz w:val="22"/>
          </w:rPr>
          <w:t>https</w:t>
        </w:r>
        <w:r w:rsidRPr="007D594C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7D594C">
          <w:rPr>
            <w:rStyle w:val="a6"/>
            <w:rFonts w:ascii="Times New Roman" w:hAnsi="Times New Roman" w:cs="Times New Roman"/>
            <w:sz w:val="22"/>
          </w:rPr>
          <w:t>urait</w:t>
        </w:r>
        <w:proofErr w:type="spellEnd"/>
        <w:r w:rsidRPr="007D594C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7D594C">
          <w:rPr>
            <w:rStyle w:val="a6"/>
            <w:rFonts w:ascii="Times New Roman" w:hAnsi="Times New Roman" w:cs="Times New Roman"/>
            <w:sz w:val="22"/>
          </w:rPr>
          <w:t>ru</w:t>
        </w:r>
        <w:proofErr w:type="spellEnd"/>
        <w:r w:rsidRPr="007D594C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  <w:proofErr w:type="spellStart"/>
        <w:r w:rsidRPr="007D594C">
          <w:rPr>
            <w:rStyle w:val="a6"/>
            <w:rFonts w:ascii="Times New Roman" w:hAnsi="Times New Roman" w:cs="Times New Roman"/>
            <w:sz w:val="22"/>
          </w:rPr>
          <w:t>bcode</w:t>
        </w:r>
        <w:proofErr w:type="spellEnd"/>
        <w:r w:rsidRPr="007D594C">
          <w:rPr>
            <w:rStyle w:val="a6"/>
            <w:rFonts w:ascii="Times New Roman" w:hAnsi="Times New Roman" w:cs="Times New Roman"/>
            <w:sz w:val="22"/>
            <w:lang w:val="ru-RU"/>
          </w:rPr>
          <w:t>/536576</w:t>
        </w:r>
      </w:hyperlink>
      <w:r w:rsidRPr="007D594C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7D594C" w:rsidRPr="007D594C" w:rsidRDefault="007D594C" w:rsidP="007D594C">
      <w:pPr>
        <w:pStyle w:val="a5"/>
        <w:numPr>
          <w:ilvl w:val="0"/>
          <w:numId w:val="22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proofErr w:type="spellStart"/>
      <w:r w:rsidRPr="007D594C">
        <w:rPr>
          <w:rFonts w:ascii="Times New Roman" w:hAnsi="Times New Roman" w:cs="Times New Roman"/>
          <w:sz w:val="22"/>
          <w:lang w:val="ru-RU"/>
        </w:rPr>
        <w:t>Колбин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 xml:space="preserve">, В. В. Оценка и управление риском / В. В. </w:t>
      </w:r>
      <w:proofErr w:type="spellStart"/>
      <w:r w:rsidRPr="007D594C">
        <w:rPr>
          <w:rFonts w:ascii="Times New Roman" w:hAnsi="Times New Roman" w:cs="Times New Roman"/>
          <w:sz w:val="22"/>
          <w:lang w:val="ru-RU"/>
        </w:rPr>
        <w:t>Колбин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 xml:space="preserve">, В. А. </w:t>
      </w:r>
      <w:proofErr w:type="spellStart"/>
      <w:r w:rsidRPr="007D594C">
        <w:rPr>
          <w:rFonts w:ascii="Times New Roman" w:hAnsi="Times New Roman" w:cs="Times New Roman"/>
          <w:sz w:val="22"/>
          <w:lang w:val="ru-RU"/>
        </w:rPr>
        <w:t>Ледовская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>. — 2-е изд., стер. — Санкт-</w:t>
      </w:r>
      <w:proofErr w:type="gramStart"/>
      <w:r w:rsidRPr="007D594C">
        <w:rPr>
          <w:rFonts w:ascii="Times New Roman" w:hAnsi="Times New Roman" w:cs="Times New Roman"/>
          <w:sz w:val="22"/>
          <w:lang w:val="ru-RU"/>
        </w:rPr>
        <w:t>Петербург :</w:t>
      </w:r>
      <w:proofErr w:type="gramEnd"/>
      <w:r w:rsidRPr="007D594C">
        <w:rPr>
          <w:rFonts w:ascii="Times New Roman" w:hAnsi="Times New Roman" w:cs="Times New Roman"/>
          <w:sz w:val="22"/>
          <w:lang w:val="ru-RU"/>
        </w:rPr>
        <w:t xml:space="preserve"> Лань, 2023. — 248 с. — </w:t>
      </w:r>
      <w:r w:rsidRPr="007D594C">
        <w:rPr>
          <w:rFonts w:ascii="Times New Roman" w:hAnsi="Times New Roman" w:cs="Times New Roman"/>
          <w:sz w:val="22"/>
        </w:rPr>
        <w:t>ISBN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 978-5-507-46864-5.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7D594C">
        <w:rPr>
          <w:rFonts w:ascii="Times New Roman" w:hAnsi="Times New Roman" w:cs="Times New Roman"/>
          <w:sz w:val="22"/>
          <w:lang w:val="ru-RU"/>
        </w:rPr>
        <w:t>Текст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7D594C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7D594C">
        <w:rPr>
          <w:rFonts w:ascii="Times New Roman" w:hAnsi="Times New Roman" w:cs="Times New Roman"/>
          <w:sz w:val="22"/>
        </w:rPr>
        <w:t>URL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9" w:history="1">
        <w:r w:rsidRPr="007D594C">
          <w:rPr>
            <w:rStyle w:val="a6"/>
            <w:rFonts w:ascii="Times New Roman" w:hAnsi="Times New Roman" w:cs="Times New Roman"/>
            <w:sz w:val="22"/>
          </w:rPr>
          <w:t>https</w:t>
        </w:r>
        <w:r w:rsidRPr="007D594C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7D594C">
          <w:rPr>
            <w:rStyle w:val="a6"/>
            <w:rFonts w:ascii="Times New Roman" w:hAnsi="Times New Roman" w:cs="Times New Roman"/>
            <w:sz w:val="22"/>
          </w:rPr>
          <w:t>e</w:t>
        </w:r>
        <w:r w:rsidRPr="007D594C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7D594C">
          <w:rPr>
            <w:rStyle w:val="a6"/>
            <w:rFonts w:ascii="Times New Roman" w:hAnsi="Times New Roman" w:cs="Times New Roman"/>
            <w:sz w:val="22"/>
          </w:rPr>
          <w:t>lanbook</w:t>
        </w:r>
        <w:proofErr w:type="spellEnd"/>
        <w:r w:rsidRPr="007D594C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7D594C">
          <w:rPr>
            <w:rStyle w:val="a6"/>
            <w:rFonts w:ascii="Times New Roman" w:hAnsi="Times New Roman" w:cs="Times New Roman"/>
            <w:sz w:val="22"/>
          </w:rPr>
          <w:t>com</w:t>
        </w:r>
        <w:r w:rsidRPr="007D594C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  <w:r w:rsidRPr="007D594C">
          <w:rPr>
            <w:rStyle w:val="a6"/>
            <w:rFonts w:ascii="Times New Roman" w:hAnsi="Times New Roman" w:cs="Times New Roman"/>
            <w:sz w:val="22"/>
          </w:rPr>
          <w:t>book</w:t>
        </w:r>
        <w:r w:rsidRPr="007D594C">
          <w:rPr>
            <w:rStyle w:val="a6"/>
            <w:rFonts w:ascii="Times New Roman" w:hAnsi="Times New Roman" w:cs="Times New Roman"/>
            <w:sz w:val="22"/>
            <w:lang w:val="ru-RU"/>
          </w:rPr>
          <w:t>/322655</w:t>
        </w:r>
      </w:hyperlink>
      <w:r w:rsidRPr="007D594C">
        <w:rPr>
          <w:rFonts w:ascii="Times New Roman" w:hAnsi="Times New Roman" w:cs="Times New Roman"/>
          <w:sz w:val="22"/>
          <w:lang w:val="ru-RU"/>
        </w:rPr>
        <w:t xml:space="preserve">. — Режим доступа: для </w:t>
      </w:r>
      <w:proofErr w:type="spellStart"/>
      <w:r w:rsidRPr="007D594C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044E69" w:rsidRPr="007D594C" w:rsidRDefault="00044E69" w:rsidP="007D594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044E69" w:rsidRPr="007D594C" w:rsidRDefault="00044E69" w:rsidP="007D594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7D594C">
        <w:rPr>
          <w:rFonts w:ascii="Times New Roman" w:hAnsi="Times New Roman" w:cs="Times New Roman"/>
          <w:b/>
          <w:sz w:val="22"/>
          <w:lang w:val="ru-RU"/>
        </w:rPr>
        <w:t>6.2</w:t>
      </w:r>
      <w:r w:rsidR="00D52CA2" w:rsidRPr="007D594C">
        <w:rPr>
          <w:rFonts w:ascii="Times New Roman" w:hAnsi="Times New Roman" w:cs="Times New Roman"/>
          <w:b/>
          <w:sz w:val="22"/>
          <w:lang w:val="ru-RU"/>
        </w:rPr>
        <w:t>.</w:t>
      </w:r>
      <w:r w:rsidR="003E0F5C" w:rsidRPr="007D594C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7D594C">
        <w:rPr>
          <w:rFonts w:ascii="Times New Roman" w:hAnsi="Times New Roman" w:cs="Times New Roman"/>
          <w:b/>
          <w:sz w:val="22"/>
        </w:rPr>
        <w:t>Дополнительная</w:t>
      </w:r>
      <w:proofErr w:type="spellEnd"/>
      <w:r w:rsidRPr="007D594C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7D594C">
        <w:rPr>
          <w:rFonts w:ascii="Times New Roman" w:hAnsi="Times New Roman" w:cs="Times New Roman"/>
          <w:b/>
          <w:sz w:val="22"/>
        </w:rPr>
        <w:t>литература</w:t>
      </w:r>
      <w:proofErr w:type="spellEnd"/>
    </w:p>
    <w:p w:rsidR="00044E69" w:rsidRPr="007D594C" w:rsidRDefault="00044E69" w:rsidP="007D594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7D594C" w:rsidRDefault="007D594C" w:rsidP="007D594C">
      <w:pPr>
        <w:pStyle w:val="a5"/>
        <w:numPr>
          <w:ilvl w:val="0"/>
          <w:numId w:val="23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r w:rsidRPr="007D594C">
        <w:rPr>
          <w:rFonts w:ascii="Times New Roman" w:hAnsi="Times New Roman" w:cs="Times New Roman"/>
          <w:sz w:val="22"/>
          <w:lang w:val="ru-RU"/>
        </w:rPr>
        <w:t xml:space="preserve">Страхование и управление </w:t>
      </w:r>
      <w:proofErr w:type="gramStart"/>
      <w:r w:rsidRPr="007D594C">
        <w:rPr>
          <w:rFonts w:ascii="Times New Roman" w:hAnsi="Times New Roman" w:cs="Times New Roman"/>
          <w:sz w:val="22"/>
          <w:lang w:val="ru-RU"/>
        </w:rPr>
        <w:t>рисками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7D594C">
        <w:rPr>
          <w:rFonts w:ascii="Times New Roman" w:hAnsi="Times New Roman" w:cs="Times New Roman"/>
          <w:sz w:val="22"/>
          <w:lang w:val="ru-RU"/>
        </w:rPr>
        <w:t xml:space="preserve"> учебник для вузов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/ Г.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В.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Чернова [и др.]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; под редакцией Г.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В.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Черновой.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— 2-е изд., </w:t>
      </w:r>
      <w:proofErr w:type="spellStart"/>
      <w:r w:rsidRPr="007D594C">
        <w:rPr>
          <w:rFonts w:ascii="Times New Roman" w:hAnsi="Times New Roman" w:cs="Times New Roman"/>
          <w:sz w:val="22"/>
          <w:lang w:val="ru-RU"/>
        </w:rPr>
        <w:t>перераб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>. и доп.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7D594C">
        <w:rPr>
          <w:rFonts w:ascii="Times New Roman" w:hAnsi="Times New Roman" w:cs="Times New Roman"/>
          <w:sz w:val="22"/>
          <w:lang w:val="ru-RU"/>
        </w:rPr>
        <w:t>Москва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7D594C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7D594C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>, 2024.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— 767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с.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— </w:t>
      </w:r>
      <w:r w:rsidRPr="007D594C">
        <w:rPr>
          <w:rFonts w:ascii="Times New Roman" w:hAnsi="Times New Roman" w:cs="Times New Roman"/>
          <w:sz w:val="22"/>
        </w:rPr>
        <w:t>ISBN 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978-5-9916-3042-9. — </w:t>
      </w:r>
      <w:proofErr w:type="gramStart"/>
      <w:r w:rsidRPr="007D594C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7D594C">
        <w:rPr>
          <w:rFonts w:ascii="Times New Roman" w:hAnsi="Times New Roman" w:cs="Times New Roman"/>
          <w:sz w:val="22"/>
          <w:lang w:val="ru-RU"/>
        </w:rPr>
        <w:t xml:space="preserve"> электронный // Образовательная платформа </w:t>
      </w:r>
      <w:proofErr w:type="spellStart"/>
      <w:r w:rsidRPr="007D594C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7D594C">
        <w:rPr>
          <w:rFonts w:ascii="Times New Roman" w:hAnsi="Times New Roman" w:cs="Times New Roman"/>
          <w:sz w:val="22"/>
        </w:rPr>
        <w:t>URL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0" w:history="1">
        <w:r w:rsidRPr="007D594C">
          <w:rPr>
            <w:rStyle w:val="a6"/>
            <w:rFonts w:ascii="Times New Roman" w:hAnsi="Times New Roman" w:cs="Times New Roman"/>
            <w:sz w:val="22"/>
          </w:rPr>
          <w:t>https</w:t>
        </w:r>
        <w:r w:rsidRPr="007D594C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proofErr w:type="spellStart"/>
        <w:r w:rsidRPr="007D594C">
          <w:rPr>
            <w:rStyle w:val="a6"/>
            <w:rFonts w:ascii="Times New Roman" w:hAnsi="Times New Roman" w:cs="Times New Roman"/>
            <w:sz w:val="22"/>
          </w:rPr>
          <w:t>urait</w:t>
        </w:r>
        <w:proofErr w:type="spellEnd"/>
        <w:r w:rsidRPr="007D594C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7D594C">
          <w:rPr>
            <w:rStyle w:val="a6"/>
            <w:rFonts w:ascii="Times New Roman" w:hAnsi="Times New Roman" w:cs="Times New Roman"/>
            <w:sz w:val="22"/>
          </w:rPr>
          <w:t>ru</w:t>
        </w:r>
        <w:proofErr w:type="spellEnd"/>
        <w:r w:rsidRPr="007D594C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  <w:proofErr w:type="spellStart"/>
        <w:r w:rsidRPr="007D594C">
          <w:rPr>
            <w:rStyle w:val="a6"/>
            <w:rFonts w:ascii="Times New Roman" w:hAnsi="Times New Roman" w:cs="Times New Roman"/>
            <w:sz w:val="22"/>
          </w:rPr>
          <w:t>bcode</w:t>
        </w:r>
        <w:proofErr w:type="spellEnd"/>
        <w:r w:rsidRPr="007D594C">
          <w:rPr>
            <w:rStyle w:val="a6"/>
            <w:rFonts w:ascii="Times New Roman" w:hAnsi="Times New Roman" w:cs="Times New Roman"/>
            <w:sz w:val="22"/>
            <w:lang w:val="ru-RU"/>
          </w:rPr>
          <w:t>/534020</w:t>
        </w:r>
      </w:hyperlink>
      <w:r w:rsidRPr="007D594C">
        <w:rPr>
          <w:rFonts w:ascii="Times New Roman" w:hAnsi="Times New Roman" w:cs="Times New Roman"/>
          <w:sz w:val="22"/>
          <w:lang w:val="ru-RU"/>
        </w:rPr>
        <w:t xml:space="preserve">. </w:t>
      </w:r>
    </w:p>
    <w:p w:rsidR="002D141C" w:rsidRPr="007D594C" w:rsidRDefault="007D594C" w:rsidP="007D594C">
      <w:pPr>
        <w:pStyle w:val="a5"/>
        <w:numPr>
          <w:ilvl w:val="0"/>
          <w:numId w:val="23"/>
        </w:numPr>
        <w:spacing w:after="0" w:line="240" w:lineRule="auto"/>
        <w:ind w:left="1" w:right="0" w:firstLine="425"/>
        <w:rPr>
          <w:rFonts w:ascii="Times New Roman" w:hAnsi="Times New Roman" w:cs="Times New Roman"/>
          <w:sz w:val="22"/>
          <w:lang w:val="ru-RU"/>
        </w:rPr>
      </w:pPr>
      <w:proofErr w:type="spellStart"/>
      <w:r w:rsidRPr="007D594C">
        <w:rPr>
          <w:rFonts w:ascii="Times New Roman" w:hAnsi="Times New Roman" w:cs="Times New Roman"/>
          <w:sz w:val="22"/>
          <w:lang w:val="ru-RU"/>
        </w:rPr>
        <w:t>Ветошкин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 xml:space="preserve">, А. Г. Обеспечение надежности и безопасности в </w:t>
      </w:r>
      <w:proofErr w:type="spellStart"/>
      <w:proofErr w:type="gramStart"/>
      <w:r w:rsidRPr="007D594C">
        <w:rPr>
          <w:rFonts w:ascii="Times New Roman" w:hAnsi="Times New Roman" w:cs="Times New Roman"/>
          <w:sz w:val="22"/>
          <w:lang w:val="ru-RU"/>
        </w:rPr>
        <w:t>техносфере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 xml:space="preserve"> :</w:t>
      </w:r>
      <w:proofErr w:type="gramEnd"/>
      <w:r w:rsidRPr="007D594C">
        <w:rPr>
          <w:rFonts w:ascii="Times New Roman" w:hAnsi="Times New Roman" w:cs="Times New Roman"/>
          <w:sz w:val="22"/>
          <w:lang w:val="ru-RU"/>
        </w:rPr>
        <w:t xml:space="preserve"> учебное пособие для вузов / А. Г. </w:t>
      </w:r>
      <w:proofErr w:type="spellStart"/>
      <w:r w:rsidRPr="007D594C">
        <w:rPr>
          <w:rFonts w:ascii="Times New Roman" w:hAnsi="Times New Roman" w:cs="Times New Roman"/>
          <w:sz w:val="22"/>
          <w:lang w:val="ru-RU"/>
        </w:rPr>
        <w:t>Ветошкин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>. — 4-е изд., стер. — Санкт-</w:t>
      </w:r>
      <w:proofErr w:type="gramStart"/>
      <w:r w:rsidRPr="007D594C">
        <w:rPr>
          <w:rFonts w:ascii="Times New Roman" w:hAnsi="Times New Roman" w:cs="Times New Roman"/>
          <w:sz w:val="22"/>
          <w:lang w:val="ru-RU"/>
        </w:rPr>
        <w:t>Петербург :</w:t>
      </w:r>
      <w:proofErr w:type="gramEnd"/>
      <w:r w:rsidRPr="007D594C">
        <w:rPr>
          <w:rFonts w:ascii="Times New Roman" w:hAnsi="Times New Roman" w:cs="Times New Roman"/>
          <w:sz w:val="22"/>
          <w:lang w:val="ru-RU"/>
        </w:rPr>
        <w:t xml:space="preserve"> Лань, 2022. — 236 с. — </w:t>
      </w:r>
      <w:r w:rsidRPr="007D594C">
        <w:rPr>
          <w:rFonts w:ascii="Times New Roman" w:hAnsi="Times New Roman" w:cs="Times New Roman"/>
          <w:sz w:val="22"/>
        </w:rPr>
        <w:t>ISBN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 978-5-8114-8919-0.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7D594C">
        <w:rPr>
          <w:rFonts w:ascii="Times New Roman" w:hAnsi="Times New Roman" w:cs="Times New Roman"/>
          <w:sz w:val="22"/>
          <w:lang w:val="ru-RU"/>
        </w:rPr>
        <w:t>Текст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7D594C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7D594C">
        <w:rPr>
          <w:rFonts w:ascii="Times New Roman" w:hAnsi="Times New Roman" w:cs="Times New Roman"/>
          <w:sz w:val="22"/>
        </w:rPr>
        <w:t> 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7D594C">
        <w:rPr>
          <w:rFonts w:ascii="Times New Roman" w:hAnsi="Times New Roman" w:cs="Times New Roman"/>
          <w:sz w:val="22"/>
        </w:rPr>
        <w:t>URL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: </w:t>
      </w:r>
      <w:hyperlink r:id="rId11" w:history="1">
        <w:r w:rsidRPr="007D594C">
          <w:rPr>
            <w:rStyle w:val="a6"/>
            <w:rFonts w:ascii="Times New Roman" w:hAnsi="Times New Roman" w:cs="Times New Roman"/>
            <w:sz w:val="22"/>
          </w:rPr>
          <w:t>https</w:t>
        </w:r>
        <w:r w:rsidRPr="007D594C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7D594C">
          <w:rPr>
            <w:rStyle w:val="a6"/>
            <w:rFonts w:ascii="Times New Roman" w:hAnsi="Times New Roman" w:cs="Times New Roman"/>
            <w:sz w:val="22"/>
          </w:rPr>
          <w:t>e</w:t>
        </w:r>
        <w:r w:rsidRPr="007D594C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7D594C">
          <w:rPr>
            <w:rStyle w:val="a6"/>
            <w:rFonts w:ascii="Times New Roman" w:hAnsi="Times New Roman" w:cs="Times New Roman"/>
            <w:sz w:val="22"/>
          </w:rPr>
          <w:t>lanbook</w:t>
        </w:r>
        <w:proofErr w:type="spellEnd"/>
        <w:r w:rsidRPr="007D594C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r w:rsidRPr="007D594C">
          <w:rPr>
            <w:rStyle w:val="a6"/>
            <w:rFonts w:ascii="Times New Roman" w:hAnsi="Times New Roman" w:cs="Times New Roman"/>
            <w:sz w:val="22"/>
          </w:rPr>
          <w:t>com</w:t>
        </w:r>
        <w:r w:rsidRPr="007D594C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  <w:r w:rsidRPr="007D594C">
          <w:rPr>
            <w:rStyle w:val="a6"/>
            <w:rFonts w:ascii="Times New Roman" w:hAnsi="Times New Roman" w:cs="Times New Roman"/>
            <w:sz w:val="22"/>
          </w:rPr>
          <w:t>book</w:t>
        </w:r>
        <w:r w:rsidRPr="007D594C">
          <w:rPr>
            <w:rStyle w:val="a6"/>
            <w:rFonts w:ascii="Times New Roman" w:hAnsi="Times New Roman" w:cs="Times New Roman"/>
            <w:sz w:val="22"/>
            <w:lang w:val="ru-RU"/>
          </w:rPr>
          <w:t>/185317</w:t>
        </w:r>
      </w:hyperlink>
      <w:r w:rsidRPr="007D594C">
        <w:rPr>
          <w:rFonts w:ascii="Times New Roman" w:hAnsi="Times New Roman" w:cs="Times New Roman"/>
          <w:sz w:val="22"/>
          <w:lang w:val="ru-RU"/>
        </w:rPr>
        <w:t xml:space="preserve">. — Режим доступа: для </w:t>
      </w:r>
      <w:proofErr w:type="spellStart"/>
      <w:r w:rsidRPr="007D594C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7D594C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7D594C" w:rsidRPr="007D594C" w:rsidRDefault="007D594C" w:rsidP="007D594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641A87" w:rsidRPr="002D141C" w:rsidRDefault="002D141C" w:rsidP="002D141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2D141C">
        <w:rPr>
          <w:rFonts w:ascii="Times New Roman" w:hAnsi="Times New Roman" w:cs="Times New Roman"/>
          <w:b/>
          <w:sz w:val="22"/>
          <w:lang w:val="ru-RU"/>
        </w:rPr>
        <w:lastRenderedPageBreak/>
        <w:t>6.3. Методическая литература</w:t>
      </w:r>
    </w:p>
    <w:p w:rsidR="002D141C" w:rsidRPr="002D141C" w:rsidRDefault="002D141C" w:rsidP="002D141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2D141C" w:rsidRPr="002D141C" w:rsidRDefault="002D141C" w:rsidP="002D141C">
      <w:pPr>
        <w:spacing w:after="0" w:line="240" w:lineRule="auto"/>
        <w:ind w:left="0" w:right="0" w:firstLine="425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2D141C">
        <w:rPr>
          <w:rFonts w:ascii="Times New Roman" w:eastAsia="Times New Roman" w:hAnsi="Times New Roman" w:cs="Times New Roman"/>
          <w:sz w:val="22"/>
          <w:lang w:val="ru-RU" w:eastAsia="ru-RU"/>
        </w:rPr>
        <w:t>1. Выбор метода оценки уровней профессиональных рисков: методические указания к практической работе по дисциплинам "Производственные риски", "Управление рисками" для обучающихся направления подготовки 20.03.01 "</w:t>
      </w:r>
      <w:proofErr w:type="spellStart"/>
      <w:r w:rsidRPr="002D141C">
        <w:rPr>
          <w:rFonts w:ascii="Times New Roman" w:eastAsia="Times New Roman" w:hAnsi="Times New Roman" w:cs="Times New Roman"/>
          <w:sz w:val="22"/>
          <w:lang w:val="ru-RU" w:eastAsia="ru-RU"/>
        </w:rPr>
        <w:t>Техносферная</w:t>
      </w:r>
      <w:proofErr w:type="spellEnd"/>
      <w:r w:rsidRPr="002D141C">
        <w:rPr>
          <w:rFonts w:ascii="Times New Roman" w:eastAsia="Times New Roman" w:hAnsi="Times New Roman" w:cs="Times New Roman"/>
          <w:sz w:val="22"/>
          <w:lang w:val="ru-RU" w:eastAsia="ru-RU"/>
        </w:rPr>
        <w:t xml:space="preserve"> безопасность", 20.04.01 "</w:t>
      </w:r>
      <w:proofErr w:type="spellStart"/>
      <w:r w:rsidRPr="002D141C">
        <w:rPr>
          <w:rFonts w:ascii="Times New Roman" w:eastAsia="Times New Roman" w:hAnsi="Times New Roman" w:cs="Times New Roman"/>
          <w:sz w:val="22"/>
          <w:lang w:val="ru-RU" w:eastAsia="ru-RU"/>
        </w:rPr>
        <w:t>Техносферная</w:t>
      </w:r>
      <w:proofErr w:type="spellEnd"/>
      <w:r w:rsidRPr="002D141C">
        <w:rPr>
          <w:rFonts w:ascii="Times New Roman" w:eastAsia="Times New Roman" w:hAnsi="Times New Roman" w:cs="Times New Roman"/>
          <w:sz w:val="22"/>
          <w:lang w:val="ru-RU" w:eastAsia="ru-RU"/>
        </w:rPr>
        <w:t xml:space="preserve"> безопасность" / Кузбасский государственный технический университет им. Т. Ф. </w:t>
      </w:r>
      <w:proofErr w:type="gramStart"/>
      <w:r w:rsidRPr="002D141C">
        <w:rPr>
          <w:rFonts w:ascii="Times New Roman" w:eastAsia="Times New Roman" w:hAnsi="Times New Roman" w:cs="Times New Roman"/>
          <w:sz w:val="22"/>
          <w:lang w:val="ru-RU" w:eastAsia="ru-RU"/>
        </w:rPr>
        <w:t>Горбачева ;</w:t>
      </w:r>
      <w:proofErr w:type="gramEnd"/>
      <w:r w:rsidRPr="002D141C">
        <w:rPr>
          <w:rFonts w:ascii="Times New Roman" w:eastAsia="Times New Roman" w:hAnsi="Times New Roman" w:cs="Times New Roman"/>
          <w:sz w:val="22"/>
          <w:lang w:val="ru-RU" w:eastAsia="ru-RU"/>
        </w:rPr>
        <w:t xml:space="preserve"> Кафедра аэрологии, охраны труда и природы ; составитель А. И. Фомин. - </w:t>
      </w:r>
      <w:proofErr w:type="gramStart"/>
      <w:r w:rsidRPr="002D141C">
        <w:rPr>
          <w:rFonts w:ascii="Times New Roman" w:eastAsia="Times New Roman" w:hAnsi="Times New Roman" w:cs="Times New Roman"/>
          <w:sz w:val="22"/>
          <w:lang w:val="ru-RU" w:eastAsia="ru-RU"/>
        </w:rPr>
        <w:t>Кемерово :</w:t>
      </w:r>
      <w:proofErr w:type="gramEnd"/>
      <w:r w:rsidRPr="002D141C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proofErr w:type="spellStart"/>
      <w:r w:rsidRPr="002D141C">
        <w:rPr>
          <w:rFonts w:ascii="Times New Roman" w:eastAsia="Times New Roman" w:hAnsi="Times New Roman" w:cs="Times New Roman"/>
          <w:sz w:val="22"/>
          <w:lang w:val="ru-RU" w:eastAsia="ru-RU"/>
        </w:rPr>
        <w:t>КузГТУ</w:t>
      </w:r>
      <w:proofErr w:type="spellEnd"/>
      <w:r w:rsidRPr="002D141C">
        <w:rPr>
          <w:rFonts w:ascii="Times New Roman" w:eastAsia="Times New Roman" w:hAnsi="Times New Roman" w:cs="Times New Roman"/>
          <w:sz w:val="22"/>
          <w:lang w:val="ru-RU" w:eastAsia="ru-RU"/>
        </w:rPr>
        <w:t xml:space="preserve">, 2022. - 74 с. </w:t>
      </w:r>
      <w:r w:rsidRPr="002D141C">
        <w:rPr>
          <w:rStyle w:val="arm-note"/>
          <w:rFonts w:ascii="Times New Roman" w:hAnsi="Times New Roman" w:cs="Times New Roman"/>
          <w:sz w:val="22"/>
          <w:lang w:val="ru-RU"/>
        </w:rPr>
        <w:t xml:space="preserve">Доступна электронная версия: </w:t>
      </w:r>
      <w:hyperlink r:id="rId12" w:history="1">
        <w:r w:rsidRPr="002D141C">
          <w:rPr>
            <w:rStyle w:val="a6"/>
            <w:rFonts w:ascii="Times New Roman" w:hAnsi="Times New Roman" w:cs="Times New Roman"/>
            <w:sz w:val="22"/>
          </w:rPr>
          <w:t>http</w:t>
        </w:r>
        <w:r w:rsidRPr="002D141C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2D141C">
          <w:rPr>
            <w:rStyle w:val="a6"/>
            <w:rFonts w:ascii="Times New Roman" w:hAnsi="Times New Roman" w:cs="Times New Roman"/>
            <w:sz w:val="22"/>
          </w:rPr>
          <w:t>library</w:t>
        </w:r>
        <w:r w:rsidRPr="002D141C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2D141C">
          <w:rPr>
            <w:rStyle w:val="a6"/>
            <w:rFonts w:ascii="Times New Roman" w:hAnsi="Times New Roman" w:cs="Times New Roman"/>
            <w:sz w:val="22"/>
          </w:rPr>
          <w:t>kuzstu</w:t>
        </w:r>
        <w:proofErr w:type="spellEnd"/>
        <w:r w:rsidRPr="002D141C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2D141C">
          <w:rPr>
            <w:rStyle w:val="a6"/>
            <w:rFonts w:ascii="Times New Roman" w:hAnsi="Times New Roman" w:cs="Times New Roman"/>
            <w:sz w:val="22"/>
          </w:rPr>
          <w:t>ru</w:t>
        </w:r>
        <w:proofErr w:type="spellEnd"/>
        <w:r w:rsidRPr="002D141C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  <w:proofErr w:type="spellStart"/>
        <w:r w:rsidRPr="002D141C">
          <w:rPr>
            <w:rStyle w:val="a6"/>
            <w:rFonts w:ascii="Times New Roman" w:hAnsi="Times New Roman" w:cs="Times New Roman"/>
            <w:sz w:val="22"/>
          </w:rPr>
          <w:t>meto</w:t>
        </w:r>
        <w:proofErr w:type="spellEnd"/>
        <w:r w:rsidRPr="002D141C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2D141C">
          <w:rPr>
            <w:rStyle w:val="a6"/>
            <w:rFonts w:ascii="Times New Roman" w:hAnsi="Times New Roman" w:cs="Times New Roman"/>
            <w:sz w:val="22"/>
          </w:rPr>
          <w:t>php</w:t>
        </w:r>
        <w:proofErr w:type="spellEnd"/>
        <w:r w:rsidRPr="002D141C">
          <w:rPr>
            <w:rStyle w:val="a6"/>
            <w:rFonts w:ascii="Times New Roman" w:hAnsi="Times New Roman" w:cs="Times New Roman"/>
            <w:sz w:val="22"/>
            <w:lang w:val="ru-RU"/>
          </w:rPr>
          <w:t>?</w:t>
        </w:r>
        <w:r w:rsidRPr="002D141C">
          <w:rPr>
            <w:rStyle w:val="a6"/>
            <w:rFonts w:ascii="Times New Roman" w:hAnsi="Times New Roman" w:cs="Times New Roman"/>
            <w:sz w:val="22"/>
          </w:rPr>
          <w:t>n</w:t>
        </w:r>
        <w:r w:rsidRPr="002D141C">
          <w:rPr>
            <w:rStyle w:val="a6"/>
            <w:rFonts w:ascii="Times New Roman" w:hAnsi="Times New Roman" w:cs="Times New Roman"/>
            <w:sz w:val="22"/>
            <w:lang w:val="ru-RU"/>
          </w:rPr>
          <w:t>=10480</w:t>
        </w:r>
      </w:hyperlink>
      <w:r w:rsidRPr="002D141C">
        <w:rPr>
          <w:rFonts w:ascii="Times New Roman" w:hAnsi="Times New Roman" w:cs="Times New Roman"/>
          <w:sz w:val="22"/>
          <w:lang w:val="ru-RU"/>
        </w:rPr>
        <w:t xml:space="preserve"> </w:t>
      </w:r>
      <w:r w:rsidRPr="002D141C">
        <w:rPr>
          <w:rFonts w:ascii="Times New Roman" w:eastAsia="Times New Roman" w:hAnsi="Times New Roman" w:cs="Times New Roman"/>
          <w:sz w:val="22"/>
          <w:lang w:val="ru-RU" w:eastAsia="ru-RU"/>
        </w:rPr>
        <w:t>- Текст: электронный</w:t>
      </w:r>
    </w:p>
    <w:p w:rsidR="002D141C" w:rsidRPr="002D141C" w:rsidRDefault="002D141C" w:rsidP="002D141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D141C">
        <w:rPr>
          <w:rStyle w:val="arm-titleproper"/>
          <w:rFonts w:ascii="Times New Roman" w:hAnsi="Times New Roman" w:cs="Times New Roman"/>
          <w:sz w:val="22"/>
          <w:lang w:val="ru-RU"/>
        </w:rPr>
        <w:t>2. Классификация, обнаружение и распознание опасностей на рабочих местах</w:t>
      </w:r>
      <w:r w:rsidRPr="002D141C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2D141C">
        <w:rPr>
          <w:rStyle w:val="arm-otherinfo"/>
          <w:rFonts w:ascii="Times New Roman" w:hAnsi="Times New Roman" w:cs="Times New Roman"/>
          <w:sz w:val="22"/>
          <w:lang w:val="ru-RU"/>
        </w:rPr>
        <w:t>методические указания к практической работе по дисциплинам "Производственные риски", "Управление рисками" для обучающихся направления подготовки 20.03.01 "</w:t>
      </w:r>
      <w:proofErr w:type="spellStart"/>
      <w:r w:rsidRPr="002D141C">
        <w:rPr>
          <w:rStyle w:val="arm-otherinfo"/>
          <w:rFonts w:ascii="Times New Roman" w:hAnsi="Times New Roman" w:cs="Times New Roman"/>
          <w:sz w:val="22"/>
          <w:lang w:val="ru-RU"/>
        </w:rPr>
        <w:t>Техносферная</w:t>
      </w:r>
      <w:proofErr w:type="spellEnd"/>
      <w:r w:rsidRPr="002D141C">
        <w:rPr>
          <w:rStyle w:val="arm-otherinfo"/>
          <w:rFonts w:ascii="Times New Roman" w:hAnsi="Times New Roman" w:cs="Times New Roman"/>
          <w:sz w:val="22"/>
          <w:lang w:val="ru-RU"/>
        </w:rPr>
        <w:t xml:space="preserve"> безопасность", 20.04.01 "</w:t>
      </w:r>
      <w:proofErr w:type="spellStart"/>
      <w:r w:rsidRPr="002D141C">
        <w:rPr>
          <w:rStyle w:val="arm-otherinfo"/>
          <w:rFonts w:ascii="Times New Roman" w:hAnsi="Times New Roman" w:cs="Times New Roman"/>
          <w:sz w:val="22"/>
          <w:lang w:val="ru-RU"/>
        </w:rPr>
        <w:t>Техносферная</w:t>
      </w:r>
      <w:proofErr w:type="spellEnd"/>
      <w:r w:rsidRPr="002D141C">
        <w:rPr>
          <w:rStyle w:val="arm-otherinfo"/>
          <w:rFonts w:ascii="Times New Roman" w:hAnsi="Times New Roman" w:cs="Times New Roman"/>
          <w:sz w:val="22"/>
          <w:lang w:val="ru-RU"/>
        </w:rPr>
        <w:t xml:space="preserve"> безопасность"</w:t>
      </w:r>
      <w:r w:rsidRPr="002D141C">
        <w:rPr>
          <w:rStyle w:val="arm-punct"/>
          <w:rFonts w:ascii="Times New Roman" w:hAnsi="Times New Roman" w:cs="Times New Roman"/>
          <w:sz w:val="22"/>
          <w:lang w:val="ru-RU"/>
        </w:rPr>
        <w:t xml:space="preserve"> / </w:t>
      </w:r>
      <w:r w:rsidRPr="002D141C">
        <w:rPr>
          <w:rStyle w:val="arm-firstresponsibility"/>
          <w:rFonts w:ascii="Times New Roman" w:hAnsi="Times New Roman" w:cs="Times New Roman"/>
          <w:sz w:val="22"/>
          <w:lang w:val="ru-RU"/>
        </w:rPr>
        <w:t xml:space="preserve">Кузбасский государственный технический университет им. Т. Ф. </w:t>
      </w:r>
      <w:proofErr w:type="gramStart"/>
      <w:r w:rsidRPr="002D141C">
        <w:rPr>
          <w:rStyle w:val="arm-firstresponsibility"/>
          <w:rFonts w:ascii="Times New Roman" w:hAnsi="Times New Roman" w:cs="Times New Roman"/>
          <w:sz w:val="22"/>
          <w:lang w:val="ru-RU"/>
        </w:rPr>
        <w:t>Горбачева</w:t>
      </w:r>
      <w:r w:rsidRPr="002D141C">
        <w:rPr>
          <w:rStyle w:val="arm-punct"/>
          <w:rFonts w:ascii="Times New Roman" w:hAnsi="Times New Roman" w:cs="Times New Roman"/>
          <w:sz w:val="22"/>
          <w:lang w:val="ru-RU"/>
        </w:rPr>
        <w:t xml:space="preserve"> ;</w:t>
      </w:r>
      <w:proofErr w:type="gramEnd"/>
      <w:r w:rsidRPr="002D141C">
        <w:rPr>
          <w:rStyle w:val="arm-punct"/>
          <w:rFonts w:ascii="Times New Roman" w:hAnsi="Times New Roman" w:cs="Times New Roman"/>
          <w:sz w:val="22"/>
          <w:lang w:val="ru-RU"/>
        </w:rPr>
        <w:t xml:space="preserve"> </w:t>
      </w:r>
      <w:r w:rsidRPr="002D141C">
        <w:rPr>
          <w:rStyle w:val="arm-subsequentresponsibility"/>
          <w:rFonts w:ascii="Times New Roman" w:hAnsi="Times New Roman" w:cs="Times New Roman"/>
          <w:sz w:val="22"/>
          <w:lang w:val="ru-RU"/>
        </w:rPr>
        <w:t>Кафедра аэрологии, охраны труда и природы</w:t>
      </w:r>
      <w:r w:rsidRPr="002D141C">
        <w:rPr>
          <w:rStyle w:val="arm-punct"/>
          <w:rFonts w:ascii="Times New Roman" w:hAnsi="Times New Roman" w:cs="Times New Roman"/>
          <w:sz w:val="22"/>
          <w:lang w:val="ru-RU"/>
        </w:rPr>
        <w:t xml:space="preserve"> ; </w:t>
      </w:r>
      <w:r w:rsidRPr="002D141C">
        <w:rPr>
          <w:rStyle w:val="arm-subsequentresponsibility"/>
          <w:rFonts w:ascii="Times New Roman" w:hAnsi="Times New Roman" w:cs="Times New Roman"/>
          <w:sz w:val="22"/>
          <w:lang w:val="ru-RU"/>
        </w:rPr>
        <w:t>составитель А. И. Фомин</w:t>
      </w:r>
      <w:r w:rsidRPr="002D141C">
        <w:rPr>
          <w:rFonts w:ascii="Times New Roman" w:hAnsi="Times New Roman" w:cs="Times New Roman"/>
          <w:sz w:val="22"/>
          <w:lang w:val="ru-RU"/>
        </w:rPr>
        <w:t xml:space="preserve">. - </w:t>
      </w:r>
      <w:r w:rsidRPr="002D141C">
        <w:rPr>
          <w:rStyle w:val="arm-placeofpublication"/>
          <w:rFonts w:ascii="Times New Roman" w:hAnsi="Times New Roman" w:cs="Times New Roman"/>
          <w:sz w:val="22"/>
          <w:lang w:val="ru-RU"/>
        </w:rPr>
        <w:t>Кемерово</w:t>
      </w:r>
      <w:r w:rsidRPr="002D141C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proofErr w:type="spellStart"/>
      <w:r w:rsidRPr="002D141C">
        <w:rPr>
          <w:rStyle w:val="arm-nameofpublisher"/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2D141C">
        <w:rPr>
          <w:rStyle w:val="arm-punct"/>
          <w:rFonts w:ascii="Times New Roman" w:hAnsi="Times New Roman" w:cs="Times New Roman"/>
          <w:sz w:val="22"/>
          <w:lang w:val="ru-RU"/>
        </w:rPr>
        <w:t xml:space="preserve">, </w:t>
      </w:r>
      <w:r w:rsidRPr="002D141C">
        <w:rPr>
          <w:rStyle w:val="arm-dateofpublication"/>
          <w:rFonts w:ascii="Times New Roman" w:hAnsi="Times New Roman" w:cs="Times New Roman"/>
          <w:sz w:val="22"/>
          <w:lang w:val="ru-RU"/>
        </w:rPr>
        <w:t>2022</w:t>
      </w:r>
      <w:r w:rsidRPr="002D141C">
        <w:rPr>
          <w:rFonts w:ascii="Times New Roman" w:hAnsi="Times New Roman" w:cs="Times New Roman"/>
          <w:sz w:val="22"/>
          <w:lang w:val="ru-RU"/>
        </w:rPr>
        <w:t xml:space="preserve">. – 49с. </w:t>
      </w:r>
      <w:r w:rsidRPr="002D141C">
        <w:rPr>
          <w:rStyle w:val="arm-note"/>
          <w:rFonts w:ascii="Times New Roman" w:hAnsi="Times New Roman" w:cs="Times New Roman"/>
          <w:sz w:val="22"/>
          <w:lang w:val="ru-RU"/>
        </w:rPr>
        <w:t xml:space="preserve"> - Доступна электронная версия: </w:t>
      </w:r>
      <w:hyperlink r:id="rId13" w:history="1">
        <w:r w:rsidRPr="002D141C">
          <w:rPr>
            <w:rStyle w:val="a6"/>
            <w:rFonts w:ascii="Times New Roman" w:hAnsi="Times New Roman" w:cs="Times New Roman"/>
            <w:sz w:val="22"/>
          </w:rPr>
          <w:t>http</w:t>
        </w:r>
        <w:r w:rsidRPr="002D141C">
          <w:rPr>
            <w:rStyle w:val="a6"/>
            <w:rFonts w:ascii="Times New Roman" w:hAnsi="Times New Roman" w:cs="Times New Roman"/>
            <w:sz w:val="22"/>
            <w:lang w:val="ru-RU"/>
          </w:rPr>
          <w:t>://</w:t>
        </w:r>
        <w:r w:rsidRPr="002D141C">
          <w:rPr>
            <w:rStyle w:val="a6"/>
            <w:rFonts w:ascii="Times New Roman" w:hAnsi="Times New Roman" w:cs="Times New Roman"/>
            <w:sz w:val="22"/>
          </w:rPr>
          <w:t>library</w:t>
        </w:r>
        <w:r w:rsidRPr="002D141C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2D141C">
          <w:rPr>
            <w:rStyle w:val="a6"/>
            <w:rFonts w:ascii="Times New Roman" w:hAnsi="Times New Roman" w:cs="Times New Roman"/>
            <w:sz w:val="22"/>
          </w:rPr>
          <w:t>kuzstu</w:t>
        </w:r>
        <w:proofErr w:type="spellEnd"/>
        <w:r w:rsidRPr="002D141C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2D141C">
          <w:rPr>
            <w:rStyle w:val="a6"/>
            <w:rFonts w:ascii="Times New Roman" w:hAnsi="Times New Roman" w:cs="Times New Roman"/>
            <w:sz w:val="22"/>
          </w:rPr>
          <w:t>ru</w:t>
        </w:r>
        <w:proofErr w:type="spellEnd"/>
        <w:r w:rsidRPr="002D141C">
          <w:rPr>
            <w:rStyle w:val="a6"/>
            <w:rFonts w:ascii="Times New Roman" w:hAnsi="Times New Roman" w:cs="Times New Roman"/>
            <w:sz w:val="22"/>
            <w:lang w:val="ru-RU"/>
          </w:rPr>
          <w:t>/</w:t>
        </w:r>
        <w:proofErr w:type="spellStart"/>
        <w:r w:rsidRPr="002D141C">
          <w:rPr>
            <w:rStyle w:val="a6"/>
            <w:rFonts w:ascii="Times New Roman" w:hAnsi="Times New Roman" w:cs="Times New Roman"/>
            <w:sz w:val="22"/>
          </w:rPr>
          <w:t>meto</w:t>
        </w:r>
        <w:proofErr w:type="spellEnd"/>
        <w:r w:rsidRPr="002D141C">
          <w:rPr>
            <w:rStyle w:val="a6"/>
            <w:rFonts w:ascii="Times New Roman" w:hAnsi="Times New Roman" w:cs="Times New Roman"/>
            <w:sz w:val="22"/>
            <w:lang w:val="ru-RU"/>
          </w:rPr>
          <w:t>.</w:t>
        </w:r>
        <w:proofErr w:type="spellStart"/>
        <w:r w:rsidRPr="002D141C">
          <w:rPr>
            <w:rStyle w:val="a6"/>
            <w:rFonts w:ascii="Times New Roman" w:hAnsi="Times New Roman" w:cs="Times New Roman"/>
            <w:sz w:val="22"/>
          </w:rPr>
          <w:t>php</w:t>
        </w:r>
        <w:proofErr w:type="spellEnd"/>
        <w:r w:rsidRPr="002D141C">
          <w:rPr>
            <w:rStyle w:val="a6"/>
            <w:rFonts w:ascii="Times New Roman" w:hAnsi="Times New Roman" w:cs="Times New Roman"/>
            <w:sz w:val="22"/>
            <w:lang w:val="ru-RU"/>
          </w:rPr>
          <w:t>?</w:t>
        </w:r>
        <w:r w:rsidRPr="002D141C">
          <w:rPr>
            <w:rStyle w:val="a6"/>
            <w:rFonts w:ascii="Times New Roman" w:hAnsi="Times New Roman" w:cs="Times New Roman"/>
            <w:sz w:val="22"/>
          </w:rPr>
          <w:t>n</w:t>
        </w:r>
        <w:r w:rsidRPr="002D141C">
          <w:rPr>
            <w:rStyle w:val="a6"/>
            <w:rFonts w:ascii="Times New Roman" w:hAnsi="Times New Roman" w:cs="Times New Roman"/>
            <w:sz w:val="22"/>
            <w:lang w:val="ru-RU"/>
          </w:rPr>
          <w:t>=10481</w:t>
        </w:r>
      </w:hyperlink>
      <w:r w:rsidRPr="002D141C">
        <w:rPr>
          <w:rFonts w:ascii="Times New Roman" w:hAnsi="Times New Roman" w:cs="Times New Roman"/>
          <w:sz w:val="22"/>
          <w:lang w:val="ru-RU"/>
        </w:rPr>
        <w:t xml:space="preserve"> - </w:t>
      </w:r>
      <w:r w:rsidRPr="002D141C">
        <w:rPr>
          <w:rStyle w:val="arm-contentform"/>
          <w:rFonts w:ascii="Times New Roman" w:hAnsi="Times New Roman" w:cs="Times New Roman"/>
          <w:sz w:val="22"/>
          <w:lang w:val="ru-RU"/>
        </w:rPr>
        <w:t>Текст</w:t>
      </w:r>
      <w:r w:rsidRPr="002D141C">
        <w:rPr>
          <w:rStyle w:val="arm-punct"/>
          <w:rFonts w:ascii="Times New Roman" w:hAnsi="Times New Roman" w:cs="Times New Roman"/>
          <w:sz w:val="22"/>
          <w:lang w:val="ru-RU"/>
        </w:rPr>
        <w:t xml:space="preserve">: </w:t>
      </w:r>
      <w:r w:rsidRPr="002D141C">
        <w:rPr>
          <w:rStyle w:val="arm-mediatype"/>
          <w:rFonts w:ascii="Times New Roman" w:hAnsi="Times New Roman" w:cs="Times New Roman"/>
          <w:sz w:val="22"/>
          <w:lang w:val="ru-RU"/>
        </w:rPr>
        <w:t>электронный</w:t>
      </w:r>
    </w:p>
    <w:p w:rsidR="002D141C" w:rsidRPr="00E5283E" w:rsidRDefault="002D141C" w:rsidP="003E0F5C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1D0844" w:rsidRPr="002D141C" w:rsidRDefault="002D141C" w:rsidP="002D141C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b/>
          <w:sz w:val="22"/>
          <w:lang w:val="ru-RU"/>
        </w:rPr>
        <w:t>6.4.</w:t>
      </w:r>
      <w:r w:rsidR="003E0F5C" w:rsidRPr="002D141C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1D0844" w:rsidRPr="002D141C">
        <w:rPr>
          <w:rFonts w:ascii="Times New Roman" w:hAnsi="Times New Roman" w:cs="Times New Roman"/>
          <w:b/>
          <w:sz w:val="22"/>
          <w:lang w:val="ru-RU"/>
        </w:rPr>
        <w:t>Профессиональные базы данных и информационные справочные системы</w:t>
      </w:r>
    </w:p>
    <w:p w:rsidR="001D0844" w:rsidRPr="00E5283E" w:rsidRDefault="001D0844" w:rsidP="00D52CA2">
      <w:pPr>
        <w:pStyle w:val="a5"/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D0844" w:rsidRPr="00E5283E" w:rsidRDefault="001D0844" w:rsidP="00D52CA2">
      <w:pPr>
        <w:pStyle w:val="a5"/>
        <w:numPr>
          <w:ilvl w:val="0"/>
          <w:numId w:val="20"/>
        </w:numPr>
        <w:spacing w:after="0" w:line="240" w:lineRule="auto"/>
        <w:ind w:left="0" w:right="0" w:firstLine="426"/>
        <w:rPr>
          <w:rStyle w:val="a6"/>
          <w:rFonts w:ascii="Times New Roman" w:hAnsi="Times New Roman" w:cs="Times New Roman"/>
          <w:color w:val="auto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Электронная библиотека 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4" w:history="1">
        <w:r w:rsidRPr="00E5283E">
          <w:rPr>
            <w:rStyle w:val="a6"/>
            <w:rFonts w:ascii="Times New Roman" w:hAnsi="Times New Roman" w:cs="Times New Roman"/>
            <w:sz w:val="22"/>
            <w:lang w:val="ru-RU"/>
          </w:rPr>
          <w:t>https://elib.kuzstu.ru/</w:t>
        </w:r>
      </w:hyperlink>
    </w:p>
    <w:p w:rsidR="001D0844" w:rsidRPr="00E5283E" w:rsidRDefault="001D0844" w:rsidP="00D52CA2">
      <w:pPr>
        <w:pStyle w:val="a5"/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Электронная библиотечная система «Лань» </w:t>
      </w:r>
      <w:hyperlink r:id="rId15" w:history="1">
        <w:r w:rsidRPr="00E5283E">
          <w:rPr>
            <w:rStyle w:val="a6"/>
            <w:rFonts w:ascii="Times New Roman" w:hAnsi="Times New Roman" w:cs="Times New Roman"/>
            <w:sz w:val="22"/>
            <w:lang w:val="ru-RU"/>
          </w:rPr>
          <w:t>http://e.lanbook.com</w:t>
        </w:r>
      </w:hyperlink>
    </w:p>
    <w:p w:rsidR="001D0844" w:rsidRPr="00E5283E" w:rsidRDefault="001D0844" w:rsidP="00D52CA2">
      <w:pPr>
        <w:pStyle w:val="a5"/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Электронная библиотечная система «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E5283E">
        <w:rPr>
          <w:rFonts w:ascii="Times New Roman" w:hAnsi="Times New Roman" w:cs="Times New Roman"/>
          <w:sz w:val="22"/>
          <w:lang w:val="ru-RU"/>
        </w:rPr>
        <w:t xml:space="preserve">» </w:t>
      </w:r>
      <w:hyperlink r:id="rId16" w:history="1">
        <w:r w:rsidRPr="00E5283E">
          <w:rPr>
            <w:rStyle w:val="a6"/>
            <w:rFonts w:ascii="Times New Roman" w:hAnsi="Times New Roman" w:cs="Times New Roman"/>
            <w:sz w:val="22"/>
            <w:lang w:val="ru-RU"/>
          </w:rPr>
          <w:t>https://urait.ru/</w:t>
        </w:r>
      </w:hyperlink>
    </w:p>
    <w:p w:rsidR="001D0844" w:rsidRPr="00E5283E" w:rsidRDefault="001D084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1D0844" w:rsidRPr="00E5283E" w:rsidRDefault="001D084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7</w:t>
      </w:r>
      <w:r w:rsidR="00D52CA2" w:rsidRPr="00E5283E">
        <w:rPr>
          <w:rFonts w:ascii="Times New Roman" w:hAnsi="Times New Roman" w:cs="Times New Roman"/>
          <w:b/>
          <w:sz w:val="22"/>
          <w:lang w:val="ru-RU"/>
        </w:rPr>
        <w:t>.</w:t>
      </w: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1D0844" w:rsidRPr="00E5283E" w:rsidRDefault="001D084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1D0844" w:rsidRPr="00E5283E" w:rsidRDefault="001D0844" w:rsidP="00D52CA2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7" w:history="1">
        <w:r w:rsidRPr="00E5283E">
          <w:rPr>
            <w:rStyle w:val="a6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E5283E">
        <w:rPr>
          <w:rFonts w:ascii="Times New Roman" w:hAnsi="Times New Roman" w:cs="Times New Roman"/>
          <w:sz w:val="22"/>
          <w:lang w:val="ru-RU"/>
        </w:rPr>
        <w:t>.</w:t>
      </w:r>
    </w:p>
    <w:p w:rsidR="001D0844" w:rsidRPr="00E5283E" w:rsidRDefault="001D0844" w:rsidP="00D52CA2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Официальный сайт филиала 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E5283E">
        <w:rPr>
          <w:rFonts w:ascii="Times New Roman" w:hAnsi="Times New Roman" w:cs="Times New Roman"/>
          <w:sz w:val="22"/>
          <w:lang w:val="ru-RU"/>
        </w:rPr>
        <w:t xml:space="preserve"> в г. Белово. Режим </w:t>
      </w:r>
      <w:proofErr w:type="gramStart"/>
      <w:r w:rsidRPr="00E5283E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18" w:history="1">
        <w:r w:rsidRPr="00E5283E">
          <w:rPr>
            <w:rStyle w:val="a6"/>
            <w:rFonts w:ascii="Times New Roman" w:hAnsi="Times New Roman" w:cs="Times New Roman"/>
            <w:sz w:val="22"/>
            <w:lang w:val="ru-RU"/>
          </w:rPr>
          <w:t>http://belovokyzgty.ru/</w:t>
        </w:r>
        <w:proofErr w:type="gramEnd"/>
      </w:hyperlink>
      <w:r w:rsidRPr="00E5283E">
        <w:rPr>
          <w:rFonts w:ascii="Times New Roman" w:hAnsi="Times New Roman" w:cs="Times New Roman"/>
          <w:sz w:val="22"/>
          <w:lang w:val="ru-RU"/>
        </w:rPr>
        <w:t>.</w:t>
      </w:r>
    </w:p>
    <w:p w:rsidR="001D0844" w:rsidRPr="00E5283E" w:rsidRDefault="001D0844" w:rsidP="00D52CA2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E5283E">
        <w:rPr>
          <w:rFonts w:ascii="Times New Roman" w:hAnsi="Times New Roman" w:cs="Times New Roman"/>
          <w:sz w:val="22"/>
          <w:lang w:val="ru-RU"/>
        </w:rPr>
        <w:t xml:space="preserve"> в г. Белово.  Режим </w:t>
      </w:r>
      <w:proofErr w:type="gramStart"/>
      <w:r w:rsidRPr="00E5283E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19" w:history="1">
        <w:r w:rsidRPr="00E5283E">
          <w:rPr>
            <w:rStyle w:val="a6"/>
            <w:rFonts w:ascii="Times New Roman" w:hAnsi="Times New Roman" w:cs="Times New Roman"/>
            <w:sz w:val="22"/>
            <w:lang w:val="ru-RU"/>
          </w:rPr>
          <w:t>http://eоs.belovokyzgty.ru/</w:t>
        </w:r>
        <w:proofErr w:type="gramEnd"/>
      </w:hyperlink>
    </w:p>
    <w:p w:rsidR="001D0844" w:rsidRPr="00E5283E" w:rsidRDefault="001D0844" w:rsidP="00D52CA2">
      <w:pPr>
        <w:pStyle w:val="a5"/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Научная электронная библиотека eLIBRARY.RU </w:t>
      </w:r>
      <w:hyperlink r:id="rId20" w:history="1">
        <w:r w:rsidRPr="00E5283E">
          <w:rPr>
            <w:rStyle w:val="a6"/>
            <w:rFonts w:ascii="Times New Roman" w:hAnsi="Times New Roman" w:cs="Times New Roman"/>
            <w:sz w:val="22"/>
            <w:lang w:val="ru-RU"/>
          </w:rPr>
          <w:t>https://elibrary.ru/defaultx.asp?</w:t>
        </w:r>
      </w:hyperlink>
      <w:r w:rsidRPr="00E5283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B524A" w:rsidRPr="00E5283E" w:rsidRDefault="001D0844" w:rsidP="00D52CA2">
      <w:pPr>
        <w:pStyle w:val="a5"/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Справочная правовая система «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КонсультантПлюс</w:t>
      </w:r>
      <w:proofErr w:type="spellEnd"/>
      <w:r w:rsidRPr="00E5283E">
        <w:rPr>
          <w:rFonts w:ascii="Times New Roman" w:hAnsi="Times New Roman" w:cs="Times New Roman"/>
          <w:sz w:val="22"/>
          <w:lang w:val="ru-RU"/>
        </w:rPr>
        <w:t xml:space="preserve">» </w:t>
      </w:r>
      <w:hyperlink r:id="rId21" w:history="1">
        <w:r w:rsidRPr="00E5283E">
          <w:rPr>
            <w:rStyle w:val="a6"/>
            <w:rFonts w:ascii="Times New Roman" w:hAnsi="Times New Roman" w:cs="Times New Roman"/>
            <w:sz w:val="22"/>
            <w:lang w:val="ru-RU"/>
          </w:rPr>
          <w:t>http://www.consultant.ru/</w:t>
        </w:r>
      </w:hyperlink>
      <w:r w:rsidR="000B524A" w:rsidRPr="00E5283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0B524A" w:rsidRPr="00E5283E" w:rsidRDefault="000B524A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8</w:t>
      </w:r>
      <w:r w:rsidR="00D52CA2" w:rsidRPr="00E5283E">
        <w:rPr>
          <w:rFonts w:ascii="Times New Roman" w:hAnsi="Times New Roman" w:cs="Times New Roman"/>
          <w:b/>
          <w:sz w:val="22"/>
          <w:lang w:val="ru-RU"/>
        </w:rPr>
        <w:t>.</w:t>
      </w: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 Методические указания для обучающихся по освоению дисциплины "Управление рисками"</w:t>
      </w:r>
    </w:p>
    <w:p w:rsidR="000B524A" w:rsidRPr="00E5283E" w:rsidRDefault="000B524A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Самостоятельная работа обучающегося является частью его учебной деятельности, объемы самостоятельной работы по каждой дисциплине «Управление рисками» практике, государственной итоговой аттестации, устанавливаются в учебном плане.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Самостоятельная работа по дисциплине «Управление рисками», практике организуется следующим образом:</w:t>
      </w:r>
    </w:p>
    <w:p w:rsidR="00BA6EBA" w:rsidRPr="00E5283E" w:rsidRDefault="00CE0F14" w:rsidP="00D52CA2">
      <w:pPr>
        <w:numPr>
          <w:ilvl w:val="0"/>
          <w:numId w:val="1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До начала освоения дисциплины обучающемуся необходимо ознакомиться с содержанием</w:t>
      </w:r>
      <w:r w:rsidR="000B524A"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sz w:val="22"/>
          <w:lang w:val="ru-RU"/>
        </w:rPr>
        <w:t>рабочей программы дисциплины «Управление рисками», программы практики в следующем порядке:</w:t>
      </w:r>
    </w:p>
    <w:p w:rsidR="00BA6EBA" w:rsidRPr="00E5283E" w:rsidRDefault="00CE0F14" w:rsidP="00D52CA2">
      <w:pPr>
        <w:numPr>
          <w:ilvl w:val="1"/>
          <w:numId w:val="1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содержание знаний, умений, навыков и (или) опыта профессиональной деятельности, которые</w:t>
      </w:r>
      <w:r w:rsidR="000B524A"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sz w:val="22"/>
          <w:lang w:val="ru-RU"/>
        </w:rPr>
        <w:t>будут сформированы в процессе освоения дисциплины «Управление рисками», практики;</w:t>
      </w:r>
    </w:p>
    <w:p w:rsidR="00BA6EBA" w:rsidRPr="00E5283E" w:rsidRDefault="00CE0F14" w:rsidP="00D52CA2">
      <w:pPr>
        <w:numPr>
          <w:ilvl w:val="1"/>
          <w:numId w:val="1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содержание конспектов лекций, размещенных в электронной информационной среде </w:t>
      </w:r>
      <w:r w:rsidR="00044E69" w:rsidRPr="00E5283E">
        <w:rPr>
          <w:rFonts w:ascii="Times New Roman" w:hAnsi="Times New Roman" w:cs="Times New Roman"/>
          <w:sz w:val="22"/>
          <w:lang w:val="ru-RU"/>
        </w:rPr>
        <w:t xml:space="preserve">филиала 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E5283E">
        <w:rPr>
          <w:rFonts w:ascii="Times New Roman" w:hAnsi="Times New Roman" w:cs="Times New Roman"/>
          <w:sz w:val="22"/>
          <w:lang w:val="ru-RU"/>
        </w:rPr>
        <w:t xml:space="preserve"> в</w:t>
      </w:r>
      <w:r w:rsidR="000B524A"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sz w:val="22"/>
          <w:lang w:val="ru-RU"/>
        </w:rPr>
        <w:t>порядке освоения дисциплины, указанном в рабочей программе дисциплины «Управление рисками», практики;</w:t>
      </w:r>
    </w:p>
    <w:p w:rsidR="00BA6EBA" w:rsidRPr="00E5283E" w:rsidRDefault="00CE0F14" w:rsidP="00D52CA2">
      <w:pPr>
        <w:numPr>
          <w:ilvl w:val="1"/>
          <w:numId w:val="1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содержание основной и дополнительной литературы.</w:t>
      </w:r>
    </w:p>
    <w:p w:rsidR="00BA6EBA" w:rsidRPr="00E5283E" w:rsidRDefault="00CE0F14" w:rsidP="00D52CA2">
      <w:pPr>
        <w:numPr>
          <w:ilvl w:val="0"/>
          <w:numId w:val="1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В период освоения дисциплины обучающийся осуществляет самостоятельную работу в</w:t>
      </w:r>
      <w:r w:rsidR="000B524A"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sz w:val="22"/>
          <w:lang w:val="ru-RU"/>
        </w:rPr>
        <w:t>следующем порядке:</w:t>
      </w:r>
    </w:p>
    <w:p w:rsidR="00BA6EBA" w:rsidRPr="00E5283E" w:rsidRDefault="00CE0F14" w:rsidP="00D52CA2">
      <w:pPr>
        <w:numPr>
          <w:ilvl w:val="1"/>
          <w:numId w:val="1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выполнение практических и (или) лабораторных работы и (или) отчетов в порядке,</w:t>
      </w:r>
      <w:r w:rsidR="000B524A"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sz w:val="22"/>
          <w:lang w:val="ru-RU"/>
        </w:rPr>
        <w:t>установленном в рабочей программе дисциплины «Управление рисками», практики;</w:t>
      </w:r>
    </w:p>
    <w:p w:rsidR="00BA6EBA" w:rsidRPr="00E5283E" w:rsidRDefault="00CE0F14" w:rsidP="00D52CA2">
      <w:pPr>
        <w:numPr>
          <w:ilvl w:val="1"/>
          <w:numId w:val="1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lastRenderedPageBreak/>
        <w:t>подготовка к опросам и (или) тестированию в соответствии с порядком, установленном в</w:t>
      </w:r>
      <w:r w:rsidR="000B524A"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sz w:val="22"/>
          <w:lang w:val="ru-RU"/>
        </w:rPr>
        <w:t>рабочей программе дисциплины «Управление рисками», практики;</w:t>
      </w:r>
    </w:p>
    <w:p w:rsidR="00BA6EBA" w:rsidRPr="00E5283E" w:rsidRDefault="00CE0F14" w:rsidP="00D52CA2">
      <w:pPr>
        <w:numPr>
          <w:ilvl w:val="1"/>
          <w:numId w:val="15"/>
        </w:numPr>
        <w:spacing w:after="0" w:line="240" w:lineRule="auto"/>
        <w:ind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подготовка к промежуточной аттестации в соответствии с порядком, установленном в рабочей</w:t>
      </w:r>
      <w:r w:rsidR="000B524A"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r w:rsidRPr="00E5283E">
        <w:rPr>
          <w:rFonts w:ascii="Times New Roman" w:hAnsi="Times New Roman" w:cs="Times New Roman"/>
          <w:sz w:val="22"/>
          <w:lang w:val="ru-RU"/>
        </w:rPr>
        <w:t>программе дисциплины «Управление рисками», практики.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В случае затруднений, возникших при выполнении самостоятельной работы, обучающемуся необходимо обратиться за консультацией к педагогическому работнику. Периоды проведения консультаций устанавливаются в расписании консультаций.</w:t>
      </w:r>
    </w:p>
    <w:p w:rsidR="000B524A" w:rsidRPr="00E5283E" w:rsidRDefault="000B524A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9</w:t>
      </w:r>
      <w:r w:rsidR="00D52CA2" w:rsidRPr="00E5283E">
        <w:rPr>
          <w:rFonts w:ascii="Times New Roman" w:hAnsi="Times New Roman" w:cs="Times New Roman"/>
          <w:b/>
          <w:sz w:val="22"/>
          <w:lang w:val="ru-RU"/>
        </w:rPr>
        <w:t>.</w:t>
      </w: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 Перечень информационных технологий, используемых при осуществлении образовательного процесса по дисциплине "Управление рисками", включая перечень программного обеспечения и информационных справочных систем</w:t>
      </w:r>
    </w:p>
    <w:p w:rsidR="000B524A" w:rsidRPr="00E5283E" w:rsidRDefault="000B524A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BA6EBA" w:rsidRPr="00E5283E" w:rsidRDefault="00CE0F14" w:rsidP="00D52CA2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Libre</w:t>
      </w:r>
      <w:proofErr w:type="spellEnd"/>
      <w:r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Office</w:t>
      </w:r>
      <w:proofErr w:type="spellEnd"/>
    </w:p>
    <w:p w:rsidR="00BA6EBA" w:rsidRPr="00E5283E" w:rsidRDefault="00CE0F14" w:rsidP="00D52CA2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Mozilla</w:t>
      </w:r>
      <w:proofErr w:type="spellEnd"/>
      <w:r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Firefox</w:t>
      </w:r>
      <w:proofErr w:type="spellEnd"/>
    </w:p>
    <w:p w:rsidR="00BA6EBA" w:rsidRPr="00E5283E" w:rsidRDefault="00CE0F14" w:rsidP="00D52CA2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Google</w:t>
      </w:r>
      <w:proofErr w:type="spellEnd"/>
      <w:r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Chrome</w:t>
      </w:r>
      <w:proofErr w:type="spellEnd"/>
    </w:p>
    <w:p w:rsidR="00BA6EBA" w:rsidRPr="00E5283E" w:rsidRDefault="00CE0F14" w:rsidP="00D52CA2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7-zip</w:t>
      </w:r>
    </w:p>
    <w:p w:rsidR="00BA6EBA" w:rsidRPr="00E5283E" w:rsidRDefault="00CE0F14" w:rsidP="00D52CA2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Open</w:t>
      </w:r>
      <w:proofErr w:type="spellEnd"/>
      <w:r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Office</w:t>
      </w:r>
      <w:proofErr w:type="spellEnd"/>
    </w:p>
    <w:p w:rsidR="00BA6EBA" w:rsidRPr="00E5283E" w:rsidRDefault="00CE0F14" w:rsidP="00D52CA2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Microsoft</w:t>
      </w:r>
      <w:proofErr w:type="spellEnd"/>
      <w:r w:rsidRPr="00E5283E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E5283E">
        <w:rPr>
          <w:rFonts w:ascii="Times New Roman" w:hAnsi="Times New Roman" w:cs="Times New Roman"/>
          <w:sz w:val="22"/>
          <w:lang w:val="ru-RU"/>
        </w:rPr>
        <w:t>Windows</w:t>
      </w:r>
      <w:proofErr w:type="spellEnd"/>
    </w:p>
    <w:p w:rsidR="00BA6EBA" w:rsidRPr="00E5283E" w:rsidRDefault="007D594C" w:rsidP="00D52CA2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BA6EBA" w:rsidRPr="00E5283E" w:rsidRDefault="00CE0F14" w:rsidP="00D52CA2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Браузер Спутник</w:t>
      </w:r>
    </w:p>
    <w:p w:rsidR="000B524A" w:rsidRPr="00E5283E" w:rsidRDefault="000B524A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10</w:t>
      </w:r>
      <w:r w:rsidR="00D52CA2" w:rsidRPr="00E5283E">
        <w:rPr>
          <w:rFonts w:ascii="Times New Roman" w:hAnsi="Times New Roman" w:cs="Times New Roman"/>
          <w:b/>
          <w:sz w:val="22"/>
          <w:lang w:val="ru-RU"/>
        </w:rPr>
        <w:t>.</w:t>
      </w: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 Описание материально-технической базы, необходимой для осуществления образовательного процесса по дисциплине "Управление рисками"</w:t>
      </w:r>
    </w:p>
    <w:p w:rsidR="000B524A" w:rsidRPr="00E5283E" w:rsidRDefault="000B524A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8277E9" w:rsidRPr="007D594C" w:rsidRDefault="008277E9" w:rsidP="007D594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D594C">
        <w:rPr>
          <w:rFonts w:ascii="Times New Roman" w:hAnsi="Times New Roman" w:cs="Times New Roman"/>
          <w:sz w:val="22"/>
          <w:lang w:val="ru-RU"/>
        </w:rPr>
        <w:t xml:space="preserve">Материально- техническая база включает в себя: </w:t>
      </w:r>
    </w:p>
    <w:p w:rsidR="007D594C" w:rsidRPr="007D594C" w:rsidRDefault="008277E9" w:rsidP="007D594C">
      <w:pPr>
        <w:tabs>
          <w:tab w:val="left" w:pos="142"/>
        </w:tabs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7D594C">
        <w:rPr>
          <w:rFonts w:ascii="Times New Roman" w:hAnsi="Times New Roman"/>
          <w:sz w:val="22"/>
          <w:lang w:val="ru-RU"/>
        </w:rPr>
        <w:t xml:space="preserve">1. </w:t>
      </w:r>
      <w:r w:rsidR="007D594C" w:rsidRPr="007D594C">
        <w:rPr>
          <w:rFonts w:ascii="Times New Roman" w:hAnsi="Times New Roman" w:cs="Times New Roman"/>
          <w:sz w:val="22"/>
          <w:lang w:val="ru-RU"/>
        </w:rPr>
        <w:t>Учебная аудитория № 312 для проведения занятий лекционного типа, занятий семинарского типа,</w:t>
      </w:r>
      <w:r w:rsidR="007D594C" w:rsidRPr="007D594C">
        <w:rPr>
          <w:rFonts w:ascii="Times New Roman" w:hAnsi="Times New Roman"/>
          <w:sz w:val="22"/>
          <w:lang w:val="ru-RU"/>
        </w:rPr>
        <w:t xml:space="preserve"> курсового проектирования (выполнения курсовых работ),</w:t>
      </w:r>
      <w:r w:rsidR="007D594C" w:rsidRPr="007D594C">
        <w:rPr>
          <w:rFonts w:ascii="Times New Roman" w:hAnsi="Times New Roman" w:cs="Times New Roman"/>
          <w:sz w:val="22"/>
          <w:lang w:val="ru-RU"/>
        </w:rPr>
        <w:t xml:space="preserve"> групповых и индивидуальных консультаций, текущего контроля и промежуточной аттестации, оснащенная оборудованием и техническими средствами обучения: </w:t>
      </w:r>
    </w:p>
    <w:p w:rsidR="007D594C" w:rsidRPr="007D594C" w:rsidRDefault="007D594C" w:rsidP="007D594C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D594C">
        <w:rPr>
          <w:rFonts w:ascii="Times New Roman" w:eastAsia="Times New Roman" w:hAnsi="Times New Roman" w:cs="Times New Roman"/>
          <w:sz w:val="22"/>
          <w:lang w:val="ru-RU" w:eastAsia="ru-RU"/>
        </w:rPr>
        <w:t>- посадочных мест – 38;</w:t>
      </w:r>
    </w:p>
    <w:p w:rsidR="007D594C" w:rsidRPr="007D594C" w:rsidRDefault="007D594C" w:rsidP="007D594C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D594C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</w:t>
      </w:r>
    </w:p>
    <w:p w:rsidR="007D594C" w:rsidRPr="007D594C" w:rsidRDefault="007D594C" w:rsidP="007D594C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D594C">
        <w:rPr>
          <w:rFonts w:ascii="Times New Roman" w:eastAsia="Times New Roman" w:hAnsi="Times New Roman" w:cs="Times New Roman"/>
          <w:sz w:val="22"/>
          <w:lang w:val="ru-RU" w:eastAsia="ru-RU"/>
        </w:rPr>
        <w:t>- ученическая доска;</w:t>
      </w:r>
    </w:p>
    <w:p w:rsidR="007D594C" w:rsidRPr="007D594C" w:rsidRDefault="007D594C" w:rsidP="007D594C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D594C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7D594C" w:rsidRPr="007D594C" w:rsidRDefault="007D594C" w:rsidP="007D594C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D594C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проектор </w:t>
      </w:r>
      <w:r w:rsidRPr="007D594C">
        <w:rPr>
          <w:rFonts w:ascii="Times New Roman" w:eastAsia="Times New Roman" w:hAnsi="Times New Roman" w:cs="Times New Roman"/>
          <w:sz w:val="22"/>
          <w:lang w:eastAsia="ru-RU"/>
        </w:rPr>
        <w:t>Mitsubishi</w:t>
      </w:r>
      <w:r w:rsidRPr="007D594C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Pr="007D594C">
        <w:rPr>
          <w:rFonts w:ascii="Times New Roman" w:eastAsia="Times New Roman" w:hAnsi="Times New Roman" w:cs="Times New Roman"/>
          <w:sz w:val="22"/>
          <w:lang w:eastAsia="ru-RU"/>
        </w:rPr>
        <w:t>XD</w:t>
      </w:r>
      <w:r w:rsidRPr="007D594C">
        <w:rPr>
          <w:rFonts w:ascii="Times New Roman" w:eastAsia="Times New Roman" w:hAnsi="Times New Roman" w:cs="Times New Roman"/>
          <w:sz w:val="22"/>
          <w:lang w:val="ru-RU" w:eastAsia="ru-RU"/>
        </w:rPr>
        <w:t>250</w:t>
      </w:r>
      <w:r w:rsidRPr="007D594C">
        <w:rPr>
          <w:rFonts w:ascii="Times New Roman" w:eastAsia="Times New Roman" w:hAnsi="Times New Roman" w:cs="Times New Roman"/>
          <w:sz w:val="22"/>
          <w:lang w:eastAsia="ru-RU"/>
        </w:rPr>
        <w:t>U</w:t>
      </w:r>
      <w:r w:rsidRPr="007D594C">
        <w:rPr>
          <w:rFonts w:ascii="Times New Roman" w:eastAsia="Times New Roman" w:hAnsi="Times New Roman" w:cs="Times New Roman"/>
          <w:sz w:val="22"/>
          <w:lang w:val="ru-RU" w:eastAsia="ru-RU"/>
        </w:rPr>
        <w:t>, максимальное разрешение 1024</w:t>
      </w:r>
      <w:r w:rsidRPr="007D594C">
        <w:rPr>
          <w:rFonts w:ascii="Times New Roman" w:eastAsia="Times New Roman" w:hAnsi="Times New Roman" w:cs="Times New Roman"/>
          <w:sz w:val="22"/>
          <w:lang w:eastAsia="ru-RU"/>
        </w:rPr>
        <w:t>x</w:t>
      </w:r>
      <w:r w:rsidRPr="007D594C">
        <w:rPr>
          <w:rFonts w:ascii="Times New Roman" w:eastAsia="Times New Roman" w:hAnsi="Times New Roman" w:cs="Times New Roman"/>
          <w:sz w:val="22"/>
          <w:lang w:val="ru-RU" w:eastAsia="ru-RU"/>
        </w:rPr>
        <w:t>768;</w:t>
      </w:r>
    </w:p>
    <w:p w:rsidR="007D594C" w:rsidRPr="007D594C" w:rsidRDefault="007D594C" w:rsidP="007D594C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D594C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интерактивная доска </w:t>
      </w:r>
      <w:proofErr w:type="spellStart"/>
      <w:r w:rsidRPr="007D594C">
        <w:rPr>
          <w:rFonts w:ascii="Times New Roman" w:eastAsia="Times New Roman" w:hAnsi="Times New Roman" w:cs="Times New Roman"/>
          <w:sz w:val="22"/>
          <w:lang w:eastAsia="ru-RU"/>
        </w:rPr>
        <w:t>SmartBoardSB</w:t>
      </w:r>
      <w:proofErr w:type="spellEnd"/>
      <w:r w:rsidRPr="007D594C">
        <w:rPr>
          <w:rFonts w:ascii="Times New Roman" w:eastAsia="Times New Roman" w:hAnsi="Times New Roman" w:cs="Times New Roman"/>
          <w:sz w:val="22"/>
          <w:lang w:val="ru-RU" w:eastAsia="ru-RU"/>
        </w:rPr>
        <w:t>680;</w:t>
      </w:r>
    </w:p>
    <w:p w:rsidR="007D594C" w:rsidRPr="007D594C" w:rsidRDefault="007D594C" w:rsidP="007D594C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D594C">
        <w:rPr>
          <w:rFonts w:ascii="Times New Roman" w:eastAsia="Times New Roman" w:hAnsi="Times New Roman" w:cs="Times New Roman"/>
          <w:sz w:val="22"/>
          <w:lang w:val="ru-RU" w:eastAsia="ru-RU"/>
        </w:rPr>
        <w:t>- переносной ноутбук;</w:t>
      </w:r>
    </w:p>
    <w:p w:rsidR="007D594C" w:rsidRPr="007D594C" w:rsidRDefault="007D594C" w:rsidP="007D594C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7D594C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программный комплекс </w:t>
      </w:r>
      <w:r w:rsidRPr="007D594C">
        <w:rPr>
          <w:rFonts w:ascii="Times New Roman" w:eastAsia="Times New Roman" w:hAnsi="Times New Roman" w:cs="Times New Roman"/>
          <w:sz w:val="22"/>
          <w:lang w:eastAsia="ru-RU"/>
        </w:rPr>
        <w:t>Smart</w:t>
      </w:r>
      <w:r w:rsidRPr="007D594C">
        <w:rPr>
          <w:rFonts w:ascii="Times New Roman" w:eastAsia="Times New Roman" w:hAnsi="Times New Roman" w:cs="Times New Roman"/>
          <w:sz w:val="22"/>
          <w:lang w:val="ru-RU" w:eastAsia="ru-RU"/>
        </w:rPr>
        <w:t xml:space="preserve"> для интерактивных комплектов;</w:t>
      </w:r>
    </w:p>
    <w:p w:rsidR="008277E9" w:rsidRPr="007D594C" w:rsidRDefault="007D594C" w:rsidP="007D594C">
      <w:pPr>
        <w:spacing w:after="0" w:line="240" w:lineRule="auto"/>
        <w:ind w:left="0" w:firstLine="426"/>
        <w:rPr>
          <w:rFonts w:ascii="Times New Roman" w:hAnsi="Times New Roman" w:cs="Times New Roman"/>
          <w:sz w:val="22"/>
          <w:lang w:val="ru-RU"/>
        </w:rPr>
      </w:pPr>
      <w:r w:rsidRPr="007D594C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программное обеспечение: </w:t>
      </w:r>
      <w:r w:rsidRPr="007D594C">
        <w:rPr>
          <w:rFonts w:ascii="Times New Roman" w:hAnsi="Times New Roman" w:cs="Times New Roman"/>
          <w:sz w:val="22"/>
        </w:rPr>
        <w:t>Windows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7, пакеты </w:t>
      </w:r>
      <w:r w:rsidRPr="007D594C">
        <w:rPr>
          <w:rFonts w:ascii="Times New Roman" w:hAnsi="Times New Roman" w:cs="Times New Roman"/>
          <w:sz w:val="22"/>
        </w:rPr>
        <w:t>Office</w:t>
      </w:r>
      <w:r w:rsidRPr="007D594C">
        <w:rPr>
          <w:rFonts w:ascii="Times New Roman" w:hAnsi="Times New Roman" w:cs="Times New Roman"/>
          <w:sz w:val="22"/>
          <w:lang w:val="ru-RU"/>
        </w:rPr>
        <w:t xml:space="preserve"> 2007 и 2010.</w:t>
      </w:r>
    </w:p>
    <w:p w:rsidR="008277E9" w:rsidRPr="00E5283E" w:rsidRDefault="008277E9" w:rsidP="00D52CA2">
      <w:pPr>
        <w:tabs>
          <w:tab w:val="left" w:pos="142"/>
        </w:tabs>
        <w:spacing w:after="0" w:line="240" w:lineRule="auto"/>
        <w:ind w:left="-5" w:right="-1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№209, оснащенные компьютерной техникой с подключением к сети «Интернет» и доступом в электронную информационно-образовательную среду филиала для самостоятельной работы обучающихся.</w:t>
      </w:r>
    </w:p>
    <w:p w:rsidR="000B524A" w:rsidRPr="00E5283E" w:rsidRDefault="000B524A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b/>
          <w:sz w:val="22"/>
          <w:lang w:val="ru-RU"/>
        </w:rPr>
        <w:t>11</w:t>
      </w:r>
      <w:r w:rsidR="00D52CA2" w:rsidRPr="00E5283E">
        <w:rPr>
          <w:rFonts w:ascii="Times New Roman" w:hAnsi="Times New Roman" w:cs="Times New Roman"/>
          <w:b/>
          <w:sz w:val="22"/>
          <w:lang w:val="ru-RU"/>
        </w:rPr>
        <w:t>.</w:t>
      </w:r>
      <w:r w:rsidRPr="00E5283E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0B524A" w:rsidRPr="00E5283E" w:rsidRDefault="000B524A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1. Образовательный процесс осуществляется с использованием как традиционных</w:t>
      </w:r>
      <w:r w:rsidR="007D594C">
        <w:rPr>
          <w:rFonts w:ascii="Times New Roman" w:hAnsi="Times New Roman" w:cs="Times New Roman"/>
          <w:sz w:val="22"/>
          <w:lang w:val="ru-RU"/>
        </w:rPr>
        <w:t>,</w:t>
      </w:r>
      <w:r w:rsidRPr="00E5283E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</w:t>
      </w:r>
    </w:p>
    <w:p w:rsidR="00BA6EB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В рамках аудиторных занятий применяются следующие интерактивные методы:</w:t>
      </w:r>
    </w:p>
    <w:p w:rsidR="000B524A" w:rsidRPr="00E5283E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- разбор конкретных примеров; </w:t>
      </w:r>
    </w:p>
    <w:p w:rsidR="00BA6EBA" w:rsidRPr="00E5283E" w:rsidRDefault="000B524A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 xml:space="preserve">- </w:t>
      </w:r>
      <w:r w:rsidR="00CE0F14" w:rsidRPr="00E5283E">
        <w:rPr>
          <w:rFonts w:ascii="Times New Roman" w:hAnsi="Times New Roman" w:cs="Times New Roman"/>
          <w:sz w:val="22"/>
          <w:lang w:val="ru-RU"/>
        </w:rPr>
        <w:t xml:space="preserve"> мультимедийная презентация.</w:t>
      </w:r>
    </w:p>
    <w:p w:rsidR="00BA6EBA" w:rsidRPr="00D52CA2" w:rsidRDefault="00CE0F14" w:rsidP="00D52CA2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E5283E">
        <w:rPr>
          <w:rFonts w:ascii="Times New Roman" w:hAnsi="Times New Roman" w:cs="Times New Roman"/>
          <w:sz w:val="22"/>
          <w:lang w:val="ru-RU"/>
        </w:rPr>
        <w:t>2. Проведение групповых и индивидуальных консультаций осуществляется в соответствии с расписанием консультаций по темам, заявленным в рабочей программе дисциплины, в период освоения дисциплины и перед промежуточной аттестацией с учетом результатов текущего контроля.</w:t>
      </w:r>
    </w:p>
    <w:p w:rsidR="00705BC6" w:rsidRPr="00D52CA2" w:rsidRDefault="00705BC6" w:rsidP="00D52CA2">
      <w:pPr>
        <w:spacing w:after="0" w:line="240" w:lineRule="auto"/>
        <w:ind w:left="0" w:right="0" w:firstLine="567"/>
        <w:rPr>
          <w:rFonts w:ascii="Times New Roman" w:hAnsi="Times New Roman" w:cs="Times New Roman"/>
          <w:sz w:val="22"/>
          <w:lang w:val="ru-RU"/>
        </w:rPr>
      </w:pPr>
    </w:p>
    <w:sectPr w:rsidR="00705BC6" w:rsidRPr="00D52CA2" w:rsidSect="00B64DEA">
      <w:footerReference w:type="even" r:id="rId22"/>
      <w:footerReference w:type="default" r:id="rId23"/>
      <w:footerReference w:type="first" r:id="rId24"/>
      <w:pgSz w:w="11906" w:h="16838"/>
      <w:pgMar w:top="1141" w:right="850" w:bottom="1735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12" w:rsidRDefault="002C2812">
      <w:pPr>
        <w:spacing w:after="0" w:line="240" w:lineRule="auto"/>
      </w:pPr>
      <w:r>
        <w:separator/>
      </w:r>
    </w:p>
  </w:endnote>
  <w:endnote w:type="continuationSeparator" w:id="0">
    <w:p w:rsidR="002C2812" w:rsidRDefault="002C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BA" w:rsidRDefault="00C46ADE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3596" o:spid="_x0000_s2080" style="position:absolute;left:0;text-align:left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">
          <v:shape id="Shape 24962" o:spid="_x0000_s2110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963" o:spid="_x0000_s2109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964" o:spid="_x0000_s2108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965" o:spid="_x0000_s2107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4966" o:spid="_x0000_s2106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967" o:spid="_x0000_s2105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968" o:spid="_x0000_s2104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969" o:spid="_x0000_s2103" style="position:absolute;left:3429;width:411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970" o:spid="_x0000_s2102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971" o:spid="_x0000_s2101" style="position:absolute;left:4526;width:411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972" o:spid="_x0000_s2100" style="position:absolute;left:5074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973" o:spid="_x0000_s2099" style="position:absolute;left:562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974" o:spid="_x0000_s2098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975" o:spid="_x0000_s2097" style="position:absolute;left:6583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976" o:spid="_x0000_s2096" style="position:absolute;left:6995;width:411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977" o:spid="_x0000_s2095" style="position:absolute;left:7543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4978" o:spid="_x0000_s2094" style="position:absolute;left:836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979" o:spid="_x0000_s2093" style="position:absolute;left:8778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980" o:spid="_x0000_s2092" style="position:absolute;left:9052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981" o:spid="_x0000_s2091" style="position:absolute;left:9738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982" o:spid="_x0000_s2090" style="position:absolute;left:1001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983" o:spid="_x0000_s2089" style="position:absolute;left:1056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984" o:spid="_x0000_s2088" style="position:absolute;left:10972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985" o:spid="_x0000_s2087" style="position:absolute;left:1152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986" o:spid="_x0000_s2086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987" o:spid="_x0000_s2085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988" o:spid="_x0000_s2084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989" o:spid="_x0000_s2083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625" o:spid="_x0000_s2082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3626" o:spid="_x0000_s208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CE0F14">
      <w:t>1627448850</w:t>
    </w:r>
  </w:p>
  <w:p w:rsidR="00BA6EBA" w:rsidRDefault="00B64DEA">
    <w:pPr>
      <w:spacing w:after="0" w:line="259" w:lineRule="auto"/>
      <w:ind w:left="0" w:right="1" w:firstLine="0"/>
      <w:jc w:val="center"/>
    </w:pPr>
    <w:r>
      <w:fldChar w:fldCharType="begin"/>
    </w:r>
    <w:r w:rsidR="00CE0F14">
      <w:instrText xml:space="preserve"> PAGE   \* MERGEFORMAT </w:instrText>
    </w:r>
    <w:r>
      <w:fldChar w:fldCharType="separate"/>
    </w:r>
    <w:r w:rsidR="00CE0F14"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BA" w:rsidRDefault="00B64DEA">
    <w:pPr>
      <w:spacing w:after="0" w:line="259" w:lineRule="auto"/>
      <w:ind w:left="0" w:right="1" w:firstLine="0"/>
      <w:jc w:val="center"/>
    </w:pPr>
    <w:r>
      <w:fldChar w:fldCharType="begin"/>
    </w:r>
    <w:r w:rsidR="00CE0F14">
      <w:instrText xml:space="preserve"> PAGE   \* MERGEFORMAT </w:instrText>
    </w:r>
    <w:r>
      <w:fldChar w:fldCharType="separate"/>
    </w:r>
    <w:r w:rsidR="00C46ADE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BA" w:rsidRDefault="00C46ADE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w:pict>
        <v:group id="Group 23516" o:spid="_x0000_s2049" style="position:absolute;left:0;text-align:left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">
          <v:shape id="Shape 24850" o:spid="_x0000_s2079" style="position:absolute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851" o:spid="_x0000_s2078" style="position:absolute;left:411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852" o:spid="_x0000_s2077" style="position:absolute;left:82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853" o:spid="_x0000_s2076" style="position:absolute;left:1508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4854" o:spid="_x0000_s2075" style="position:absolute;left:219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855" o:spid="_x0000_s2074" style="position:absolute;left:2468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856" o:spid="_x0000_s2073" style="position:absolute;left:3017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857" o:spid="_x0000_s2072" style="position:absolute;left:3429;width:411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858" o:spid="_x0000_s2071" style="position:absolute;left:3977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859" o:spid="_x0000_s2070" style="position:absolute;left:4526;width:411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860" o:spid="_x0000_s2069" style="position:absolute;left:5074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861" o:spid="_x0000_s2068" style="position:absolute;left:5623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862" o:spid="_x0000_s2067" style="position:absolute;left:6035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863" o:spid="_x0000_s2066" style="position:absolute;left:6583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864" o:spid="_x0000_s2065" style="position:absolute;left:6995;width:411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865" o:spid="_x0000_s2064" style="position:absolute;left:7543;width:549;height:3599;visibility:visible" coordsize="54864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" adj="0,,0" path="m,l54864,r,359994l,359994,,e" fillcolor="black" stroked="f" strokeweight="0">
            <v:stroke miterlimit="83231f" joinstyle="miter"/>
            <v:formulas/>
            <v:path arrowok="t" o:connecttype="segments" textboxrect="0,0,54864,359994"/>
          </v:shape>
          <v:shape id="Shape 24866" o:spid="_x0000_s2063" style="position:absolute;left:8366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867" o:spid="_x0000_s2062" style="position:absolute;left:8778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868" o:spid="_x0000_s2061" style="position:absolute;left:9052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869" o:spid="_x0000_s2060" style="position:absolute;left:9738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870" o:spid="_x0000_s2059" style="position:absolute;left:10012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871" o:spid="_x0000_s2058" style="position:absolute;left:1056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872" o:spid="_x0000_s2057" style="position:absolute;left:10972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873" o:spid="_x0000_s2056" style="position:absolute;left:11521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874" o:spid="_x0000_s2055" style="position:absolute;left:12070;width:274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4875" o:spid="_x0000_s2054" style="position:absolute;left:12755;width:412;height:3599;visibility:visible" coordsize="41148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" adj="0,,0" path="m,l41148,r,359994l,359994,,e" fillcolor="black" stroked="f" strokeweight="0">
            <v:stroke miterlimit="83231f" joinstyle="miter"/>
            <v:formulas/>
            <v:path arrowok="t" o:connecttype="segments" textboxrect="0,0,41148,359994"/>
          </v:shape>
          <v:shape id="Shape 24876" o:spid="_x0000_s2053" style="position:absolute;left:13304;width:137;height:3599;visibility:visible" coordsize="13716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" adj="0,,0" path="m,l13716,r,359994l,359994,,e" fillcolor="black" stroked="f" strokeweight="0">
            <v:stroke miterlimit="83231f" joinstyle="miter"/>
            <v:formulas/>
            <v:path arrowok="t" o:connecttype="segments" textboxrect="0,0,13716,359994"/>
          </v:shape>
          <v:shape id="Shape 24877" o:spid="_x0000_s2052" style="position:absolute;left:13578;width:275;height:3599;visibility:visible" coordsize="27432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" adj="0,,0" path="m,l27432,r,359994l,359994,,e" fillcolor="black" stroked="f" strokeweight="0">
            <v:stroke miterlimit="83231f" joinstyle="miter"/>
            <v:formulas/>
            <v:path arrowok="t" o:connecttype="segments" textboxrect="0,0,27432,359994"/>
          </v:shape>
          <v:shape id="Shape 23545" o:spid="_x0000_s2051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v:shape id="Shape 23546" o:spid="_x0000_s2050" style="position:absolute;left:13853;width:0;height:3599;visibility:visible" coordsize="0,359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" adj="0,,0" path="m,359994l,,,359994xe" fillcolor="black" stroked="f" strokeweight="0">
            <v:stroke miterlimit="83231f" joinstyle="miter"/>
            <v:formulas/>
            <v:path arrowok="t" o:connecttype="segments" textboxrect="0,0,0,359994"/>
          </v:shape>
          <w10:wrap type="square" anchorx="page" anchory="page"/>
        </v:group>
      </w:pict>
    </w:r>
    <w:r w:rsidR="00CE0F14">
      <w:t>1627448850</w:t>
    </w:r>
  </w:p>
  <w:p w:rsidR="00BA6EBA" w:rsidRDefault="00B64DEA">
    <w:pPr>
      <w:spacing w:after="0" w:line="259" w:lineRule="auto"/>
      <w:ind w:left="0" w:right="1" w:firstLine="0"/>
      <w:jc w:val="center"/>
    </w:pPr>
    <w:r>
      <w:fldChar w:fldCharType="begin"/>
    </w:r>
    <w:r w:rsidR="00CE0F14">
      <w:instrText xml:space="preserve"> PAGE   \* MERGEFORMAT </w:instrText>
    </w:r>
    <w:r>
      <w:fldChar w:fldCharType="separate"/>
    </w:r>
    <w:r w:rsidR="00CE0F14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12" w:rsidRDefault="002C2812">
      <w:pPr>
        <w:spacing w:after="0" w:line="240" w:lineRule="auto"/>
      </w:pPr>
      <w:r>
        <w:separator/>
      </w:r>
    </w:p>
  </w:footnote>
  <w:footnote w:type="continuationSeparator" w:id="0">
    <w:p w:rsidR="002C2812" w:rsidRDefault="002C2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2EB"/>
    <w:multiLevelType w:val="hybridMultilevel"/>
    <w:tmpl w:val="1C1EFBF2"/>
    <w:lvl w:ilvl="0" w:tplc="3912ED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402F"/>
    <w:multiLevelType w:val="multilevel"/>
    <w:tmpl w:val="2FD4432A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89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D4D80"/>
    <w:multiLevelType w:val="hybridMultilevel"/>
    <w:tmpl w:val="753ABF84"/>
    <w:lvl w:ilvl="0" w:tplc="B0F684E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4628DB"/>
    <w:multiLevelType w:val="hybridMultilevel"/>
    <w:tmpl w:val="05505220"/>
    <w:lvl w:ilvl="0" w:tplc="FFE0F8F6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1492D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8A383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32751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30A74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8A4E1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64500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E6E41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96B91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E817FA"/>
    <w:multiLevelType w:val="hybridMultilevel"/>
    <w:tmpl w:val="3DC28842"/>
    <w:lvl w:ilvl="0" w:tplc="DBEA41B4">
      <w:start w:val="6"/>
      <w:numFmt w:val="decimal"/>
      <w:lvlText w:val="%1"/>
      <w:lvlJc w:val="left"/>
      <w:pPr>
        <w:ind w:left="721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4C314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103A34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AE311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9EBD3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9A549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5C51F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40D6FE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D2B89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F652EC"/>
    <w:multiLevelType w:val="hybridMultilevel"/>
    <w:tmpl w:val="D83C213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1DC25EFA"/>
    <w:multiLevelType w:val="hybridMultilevel"/>
    <w:tmpl w:val="61F67C2E"/>
    <w:lvl w:ilvl="0" w:tplc="6B342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31B8E"/>
    <w:multiLevelType w:val="multilevel"/>
    <w:tmpl w:val="6B58A824"/>
    <w:lvl w:ilvl="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C011B7"/>
    <w:multiLevelType w:val="hybridMultilevel"/>
    <w:tmpl w:val="B4CECD42"/>
    <w:lvl w:ilvl="0" w:tplc="0B3EB890">
      <w:start w:val="1"/>
      <w:numFmt w:val="decimal"/>
      <w:lvlText w:val="%1.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389CB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54492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8AC8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8EC83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66641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6C784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ECA38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6EFEA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F2485B"/>
    <w:multiLevelType w:val="hybridMultilevel"/>
    <w:tmpl w:val="8AF8F82E"/>
    <w:lvl w:ilvl="0" w:tplc="B9FA3F34">
      <w:start w:val="8"/>
      <w:numFmt w:val="decimal"/>
      <w:lvlText w:val="%1."/>
      <w:lvlJc w:val="left"/>
      <w:pPr>
        <w:ind w:left="89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82ACA0">
      <w:start w:val="1"/>
      <w:numFmt w:val="lowerLetter"/>
      <w:lvlText w:val="%2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048FF2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AE3C2E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62168A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70BB88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46BCE2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860F6C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866D5E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9E6C78"/>
    <w:multiLevelType w:val="hybridMultilevel"/>
    <w:tmpl w:val="6A2EF1E6"/>
    <w:lvl w:ilvl="0" w:tplc="B5BEB578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7A8EA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0827D2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0253D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9E0AA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BE658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D6F276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6E02D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DEEE7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946CD2"/>
    <w:multiLevelType w:val="hybridMultilevel"/>
    <w:tmpl w:val="23AE548C"/>
    <w:lvl w:ilvl="0" w:tplc="14C07B6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5464F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AE7CD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B4E98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E8A49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2E094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846A9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FE764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5823E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711924"/>
    <w:multiLevelType w:val="hybridMultilevel"/>
    <w:tmpl w:val="4FA4DDF4"/>
    <w:lvl w:ilvl="0" w:tplc="7278070A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68AE0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26BAA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6ACFD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FA19E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20EB9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5AD3B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588EE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3C967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0D758D"/>
    <w:multiLevelType w:val="hybridMultilevel"/>
    <w:tmpl w:val="A8C2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50C70"/>
    <w:multiLevelType w:val="hybridMultilevel"/>
    <w:tmpl w:val="B7D4BEFA"/>
    <w:lvl w:ilvl="0" w:tplc="AA9EE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7347E"/>
    <w:multiLevelType w:val="hybridMultilevel"/>
    <w:tmpl w:val="E9563C6A"/>
    <w:lvl w:ilvl="0" w:tplc="F83E2190">
      <w:start w:val="3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92CAC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8ADFA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6CBC9C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48D27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A631EE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40D5D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72BE2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5A9A0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C23F44"/>
    <w:multiLevelType w:val="hybridMultilevel"/>
    <w:tmpl w:val="5094D4A2"/>
    <w:lvl w:ilvl="0" w:tplc="E364FD76">
      <w:start w:val="1"/>
      <w:numFmt w:val="decimal"/>
      <w:lvlText w:val="%1."/>
      <w:lvlJc w:val="left"/>
      <w:pPr>
        <w:ind w:left="3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4AA0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FA215E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843F5E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9E5364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00EA46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446976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44AAEA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809EE8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AC7082"/>
    <w:multiLevelType w:val="hybridMultilevel"/>
    <w:tmpl w:val="2790406A"/>
    <w:lvl w:ilvl="0" w:tplc="A45AC1D6">
      <w:start w:val="1"/>
      <w:numFmt w:val="decimal"/>
      <w:lvlText w:val="%1."/>
      <w:lvlJc w:val="left"/>
      <w:pPr>
        <w:ind w:left="7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073E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7CF64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C21BC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769DDE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D0FF6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6EB10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AA755A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F41D4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D23E3F"/>
    <w:multiLevelType w:val="hybridMultilevel"/>
    <w:tmpl w:val="721AD95A"/>
    <w:lvl w:ilvl="0" w:tplc="0B18ED14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DA1C6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B4AC4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52DA3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5C819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20FDA2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B658D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441BEC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54253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1611F6"/>
    <w:multiLevelType w:val="hybridMultilevel"/>
    <w:tmpl w:val="F7F869AC"/>
    <w:lvl w:ilvl="0" w:tplc="879263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34601E">
      <w:start w:val="1"/>
      <w:numFmt w:val="decimal"/>
      <w:lvlText w:val="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F073D2">
      <w:start w:val="1"/>
      <w:numFmt w:val="lowerRoman"/>
      <w:lvlText w:val="%3"/>
      <w:lvlJc w:val="left"/>
      <w:pPr>
        <w:ind w:left="1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7E05DA">
      <w:start w:val="1"/>
      <w:numFmt w:val="decimal"/>
      <w:lvlText w:val="%4"/>
      <w:lvlJc w:val="left"/>
      <w:pPr>
        <w:ind w:left="2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963B68">
      <w:start w:val="1"/>
      <w:numFmt w:val="lowerLetter"/>
      <w:lvlText w:val="%5"/>
      <w:lvlJc w:val="left"/>
      <w:pPr>
        <w:ind w:left="2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EA0C40">
      <w:start w:val="1"/>
      <w:numFmt w:val="lowerRoman"/>
      <w:lvlText w:val="%6"/>
      <w:lvlJc w:val="left"/>
      <w:pPr>
        <w:ind w:left="3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F81634">
      <w:start w:val="1"/>
      <w:numFmt w:val="decimal"/>
      <w:lvlText w:val="%7"/>
      <w:lvlJc w:val="left"/>
      <w:pPr>
        <w:ind w:left="4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42D7D8">
      <w:start w:val="1"/>
      <w:numFmt w:val="lowerLetter"/>
      <w:lvlText w:val="%8"/>
      <w:lvlJc w:val="left"/>
      <w:pPr>
        <w:ind w:left="5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EAC732">
      <w:start w:val="1"/>
      <w:numFmt w:val="lowerRoman"/>
      <w:lvlText w:val="%9"/>
      <w:lvlJc w:val="left"/>
      <w:pPr>
        <w:ind w:left="58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AE6313"/>
    <w:multiLevelType w:val="multilevel"/>
    <w:tmpl w:val="14C2CA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1" w15:restartNumberingAfterBreak="0">
    <w:nsid w:val="6A1D1573"/>
    <w:multiLevelType w:val="hybridMultilevel"/>
    <w:tmpl w:val="12407EE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6A4539BE"/>
    <w:multiLevelType w:val="hybridMultilevel"/>
    <w:tmpl w:val="BF2A5DEC"/>
    <w:lvl w:ilvl="0" w:tplc="A530C1E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E6BEB2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FAD0F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D2DFB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50B75C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3A527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28457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10497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D4B77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C362BC"/>
    <w:multiLevelType w:val="multilevel"/>
    <w:tmpl w:val="341A24EA"/>
    <w:lvl w:ilvl="0">
      <w:start w:val="2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6D79CE"/>
    <w:multiLevelType w:val="multilevel"/>
    <w:tmpl w:val="7F5EAF48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890" w:firstLine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5" w15:restartNumberingAfterBreak="0">
    <w:nsid w:val="77763467"/>
    <w:multiLevelType w:val="hybridMultilevel"/>
    <w:tmpl w:val="A8C2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8053B"/>
    <w:multiLevelType w:val="hybridMultilevel"/>
    <w:tmpl w:val="C2B06448"/>
    <w:lvl w:ilvl="0" w:tplc="9DDECAAA">
      <w:start w:val="1"/>
      <w:numFmt w:val="decimal"/>
      <w:lvlText w:val="%1.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20DA08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74CDC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74ECE6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B00DD6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3E664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9C6518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BEF260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72233A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3"/>
  </w:num>
  <w:num w:numId="3">
    <w:abstractNumId w:val="10"/>
  </w:num>
  <w:num w:numId="4">
    <w:abstractNumId w:val="15"/>
  </w:num>
  <w:num w:numId="5">
    <w:abstractNumId w:val="12"/>
  </w:num>
  <w:num w:numId="6">
    <w:abstractNumId w:val="16"/>
  </w:num>
  <w:num w:numId="7">
    <w:abstractNumId w:val="19"/>
  </w:num>
  <w:num w:numId="8">
    <w:abstractNumId w:val="9"/>
  </w:num>
  <w:num w:numId="9">
    <w:abstractNumId w:val="4"/>
  </w:num>
  <w:num w:numId="10">
    <w:abstractNumId w:val="11"/>
  </w:num>
  <w:num w:numId="11">
    <w:abstractNumId w:val="22"/>
  </w:num>
  <w:num w:numId="12">
    <w:abstractNumId w:val="1"/>
  </w:num>
  <w:num w:numId="13">
    <w:abstractNumId w:val="8"/>
  </w:num>
  <w:num w:numId="14">
    <w:abstractNumId w:val="18"/>
  </w:num>
  <w:num w:numId="15">
    <w:abstractNumId w:val="7"/>
  </w:num>
  <w:num w:numId="16">
    <w:abstractNumId w:val="17"/>
  </w:num>
  <w:num w:numId="17">
    <w:abstractNumId w:val="26"/>
  </w:num>
  <w:num w:numId="18">
    <w:abstractNumId w:val="14"/>
  </w:num>
  <w:num w:numId="19">
    <w:abstractNumId w:val="2"/>
  </w:num>
  <w:num w:numId="20">
    <w:abstractNumId w:val="24"/>
  </w:num>
  <w:num w:numId="21">
    <w:abstractNumId w:val="21"/>
  </w:num>
  <w:num w:numId="22">
    <w:abstractNumId w:val="13"/>
  </w:num>
  <w:num w:numId="23">
    <w:abstractNumId w:val="6"/>
  </w:num>
  <w:num w:numId="24">
    <w:abstractNumId w:val="0"/>
  </w:num>
  <w:num w:numId="25">
    <w:abstractNumId w:val="20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EBA"/>
    <w:rsid w:val="00044E69"/>
    <w:rsid w:val="000B524A"/>
    <w:rsid w:val="000F19A0"/>
    <w:rsid w:val="001166C6"/>
    <w:rsid w:val="001211BE"/>
    <w:rsid w:val="001B38B8"/>
    <w:rsid w:val="001D0844"/>
    <w:rsid w:val="001D0F6F"/>
    <w:rsid w:val="001F0AD0"/>
    <w:rsid w:val="00215DFA"/>
    <w:rsid w:val="00292DFD"/>
    <w:rsid w:val="002C2812"/>
    <w:rsid w:val="002D141C"/>
    <w:rsid w:val="003514F2"/>
    <w:rsid w:val="003A31F6"/>
    <w:rsid w:val="003E0F5C"/>
    <w:rsid w:val="0042621C"/>
    <w:rsid w:val="004B25D8"/>
    <w:rsid w:val="004C5E33"/>
    <w:rsid w:val="004E15EF"/>
    <w:rsid w:val="00516334"/>
    <w:rsid w:val="005E7318"/>
    <w:rsid w:val="00641A87"/>
    <w:rsid w:val="00696B10"/>
    <w:rsid w:val="006B00D9"/>
    <w:rsid w:val="006D4201"/>
    <w:rsid w:val="006E4C58"/>
    <w:rsid w:val="006F06AC"/>
    <w:rsid w:val="00705BC6"/>
    <w:rsid w:val="00722F61"/>
    <w:rsid w:val="00782BEC"/>
    <w:rsid w:val="0079100A"/>
    <w:rsid w:val="007D594C"/>
    <w:rsid w:val="007F3016"/>
    <w:rsid w:val="00815878"/>
    <w:rsid w:val="008277E9"/>
    <w:rsid w:val="00894168"/>
    <w:rsid w:val="008B05F1"/>
    <w:rsid w:val="00975D07"/>
    <w:rsid w:val="009F492A"/>
    <w:rsid w:val="00A23072"/>
    <w:rsid w:val="00A67664"/>
    <w:rsid w:val="00AC1791"/>
    <w:rsid w:val="00B027E8"/>
    <w:rsid w:val="00B64DEA"/>
    <w:rsid w:val="00B72CCB"/>
    <w:rsid w:val="00B85A80"/>
    <w:rsid w:val="00BA6EBA"/>
    <w:rsid w:val="00BC708F"/>
    <w:rsid w:val="00C15295"/>
    <w:rsid w:val="00C46ADE"/>
    <w:rsid w:val="00C92B7D"/>
    <w:rsid w:val="00CB1DC0"/>
    <w:rsid w:val="00CE0F14"/>
    <w:rsid w:val="00D07F7E"/>
    <w:rsid w:val="00D229F4"/>
    <w:rsid w:val="00D501E9"/>
    <w:rsid w:val="00D52CA2"/>
    <w:rsid w:val="00DE349F"/>
    <w:rsid w:val="00E07747"/>
    <w:rsid w:val="00E14E96"/>
    <w:rsid w:val="00E5283E"/>
    <w:rsid w:val="00E5772E"/>
    <w:rsid w:val="00E65394"/>
    <w:rsid w:val="00F007ED"/>
    <w:rsid w:val="00F355F3"/>
    <w:rsid w:val="00F86984"/>
    <w:rsid w:val="00F87AC2"/>
    <w:rsid w:val="00F92787"/>
    <w:rsid w:val="00F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,"/>
  <w:listSeparator w:val=";"/>
  <w15:docId w15:val="{0CB9D800-072A-4096-89AD-E494C4CD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EA"/>
    <w:pPr>
      <w:spacing w:after="5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64DEA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5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75D07"/>
    <w:rPr>
      <w:rFonts w:eastAsia="Calibri" w:cs="Calibri"/>
      <w:color w:val="000000"/>
      <w:sz w:val="18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0B524A"/>
    <w:pPr>
      <w:spacing w:after="3"/>
      <w:ind w:left="720"/>
      <w:contextualSpacing/>
    </w:pPr>
  </w:style>
  <w:style w:type="character" w:styleId="a6">
    <w:name w:val="Hyperlink"/>
    <w:uiPriority w:val="99"/>
    <w:unhideWhenUsed/>
    <w:rsid w:val="000B524A"/>
    <w:rPr>
      <w:color w:val="0000FF"/>
      <w:u w:val="single"/>
    </w:rPr>
  </w:style>
  <w:style w:type="paragraph" w:styleId="a7">
    <w:name w:val="No Spacing"/>
    <w:uiPriority w:val="1"/>
    <w:qFormat/>
    <w:rsid w:val="008277E9"/>
    <w:rPr>
      <w:rFonts w:eastAsia="Calibri"/>
      <w:sz w:val="22"/>
      <w:szCs w:val="22"/>
      <w:lang w:eastAsia="en-US"/>
    </w:rPr>
  </w:style>
  <w:style w:type="character" w:styleId="a8">
    <w:name w:val="Emphasis"/>
    <w:qFormat/>
    <w:rsid w:val="008277E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D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84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rm-punct">
    <w:name w:val="arm-punct"/>
    <w:basedOn w:val="a0"/>
    <w:rsid w:val="002D141C"/>
  </w:style>
  <w:style w:type="character" w:customStyle="1" w:styleId="arm-titleproper">
    <w:name w:val="arm-titleproper"/>
    <w:basedOn w:val="a0"/>
    <w:rsid w:val="002D141C"/>
  </w:style>
  <w:style w:type="character" w:customStyle="1" w:styleId="arm-otherinfo">
    <w:name w:val="arm-otherinfo"/>
    <w:basedOn w:val="a0"/>
    <w:rsid w:val="002D141C"/>
  </w:style>
  <w:style w:type="character" w:customStyle="1" w:styleId="arm-firstresponsibility">
    <w:name w:val="arm-firstresponsibility"/>
    <w:basedOn w:val="a0"/>
    <w:rsid w:val="002D141C"/>
  </w:style>
  <w:style w:type="character" w:customStyle="1" w:styleId="arm-subsequentresponsibility">
    <w:name w:val="arm-subsequentresponsibility"/>
    <w:basedOn w:val="a0"/>
    <w:rsid w:val="002D141C"/>
  </w:style>
  <w:style w:type="character" w:customStyle="1" w:styleId="arm-placeofpublication">
    <w:name w:val="arm-placeofpublication"/>
    <w:basedOn w:val="a0"/>
    <w:rsid w:val="002D141C"/>
  </w:style>
  <w:style w:type="character" w:customStyle="1" w:styleId="arm-nameofpublisher">
    <w:name w:val="arm-nameofpublisher"/>
    <w:basedOn w:val="a0"/>
    <w:rsid w:val="002D141C"/>
  </w:style>
  <w:style w:type="character" w:customStyle="1" w:styleId="arm-dateofpublication">
    <w:name w:val="arm-dateofpublication"/>
    <w:basedOn w:val="a0"/>
    <w:rsid w:val="002D141C"/>
  </w:style>
  <w:style w:type="character" w:customStyle="1" w:styleId="arm-note">
    <w:name w:val="arm-note"/>
    <w:basedOn w:val="a0"/>
    <w:rsid w:val="002D141C"/>
  </w:style>
  <w:style w:type="character" w:customStyle="1" w:styleId="arm-contentform">
    <w:name w:val="arm-contentform"/>
    <w:basedOn w:val="a0"/>
    <w:rsid w:val="002D141C"/>
  </w:style>
  <w:style w:type="character" w:customStyle="1" w:styleId="arm-mediatype">
    <w:name w:val="arm-mediatype"/>
    <w:basedOn w:val="a0"/>
    <w:rsid w:val="002D141C"/>
  </w:style>
  <w:style w:type="character" w:styleId="ab">
    <w:name w:val="Strong"/>
    <w:uiPriority w:val="22"/>
    <w:qFormat/>
    <w:rsid w:val="007D594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36576" TargetMode="External"/><Relationship Id="rId13" Type="http://schemas.openxmlformats.org/officeDocument/2006/relationships/hyperlink" Target="http://library.kuzstu.ru/meto.php?n=10481" TargetMode="External"/><Relationship Id="rId18" Type="http://schemas.openxmlformats.org/officeDocument/2006/relationships/hyperlink" Target="http://belovokyzgty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ibrary.kuzstu.ru/meto.php?n=10480" TargetMode="External"/><Relationship Id="rId17" Type="http://schemas.openxmlformats.org/officeDocument/2006/relationships/hyperlink" Target="https://kuzst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s://elibrary.ru/defaultx.asp?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85317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e.lanbook.com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urait.ru/bcode/534020" TargetMode="External"/><Relationship Id="rId19" Type="http://schemas.openxmlformats.org/officeDocument/2006/relationships/hyperlink" Target="http://e&#1086;s.belovokyzg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22655" TargetMode="External"/><Relationship Id="rId14" Type="http://schemas.openxmlformats.org/officeDocument/2006/relationships/hyperlink" Target="https://elib.kuzst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VslD0QrSnLAqB0/m2ZGF+9QG1co=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rgZm0j6xrTtm/uwfn2soawPFHzc=</DigestValue>
    </Reference>
  </SignedInfo>
  <SignatureValue>3ptYOjD813bFj+SyEiN8SdlcBN68GtH3df+rTh7f3quQhs6uHzKR+RQD817DYLz3rWZ+liMT2eYt
9HIhnN1IYt4I1+kW+ZDdmXcLQErDn5nPzAzwgAHDjmxSUeDUvA7eBlQUllrbwzNR2w2W9x+lD5tk
abcs1z1F3LwoF2J9m5um30Ph5uS4qgb2KEAUwjyf8SMmclnE1EnNcKiZlyUpmdYiQNsUckQ3cq4u
6H0qKoK5V9F5hPO9e2Zsi2JuNa4GGYAmF99jgJZn/HFWaUznYLqxWdqVLbW8FAwtP6PsLEfM9o3P
nc5u6IbwnZWiNKIv+8GdhazQB1Pl/DgbpYW0Hg==</SignatureValue>
  <KeyInfo>
    <X509Data>
      <X509Certificate>MIIEmDCCA4CgAwIBAgIKEBEdhX72vUEI/DANBgkqhkiG9w0BAQsFADCB+TE1MDMGA1UEAwws0JLQ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c/mAMS7Rs8ZKEqXbrjCePTRWLOs=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XL0pCYdL41WAO+kHYLcp7hNFokc=</DigestValue>
      </Reference>
      <Reference URI="/word/webSettings.xml?ContentType=application/vnd.openxmlformats-officedocument.wordprocessingml.webSettings+xml">
        <DigestMethod Algorithm="http://www.w3.org/2000/09/xmldsig#sha1"/>
        <DigestValue>+9c8oZA9kQ/zwuC7McqT+GfG6x0=</DigestValue>
      </Reference>
      <Reference URI="/word/styles.xml?ContentType=application/vnd.openxmlformats-officedocument.wordprocessingml.styles+xml">
        <DigestMethod Algorithm="http://www.w3.org/2000/09/xmldsig#sha1"/>
        <DigestValue>5fHYboieMd9eHYdnmdDnzMXbio0=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EnCNjun2ur9YmKZ2vE0z1bZ0Q/Y=</DigestValue>
      </Reference>
      <Reference URI="/word/endnotes.xml?ContentType=application/vnd.openxmlformats-officedocument.wordprocessingml.endnotes+xml">
        <DigestMethod Algorithm="http://www.w3.org/2000/09/xmldsig#sha1"/>
        <DigestValue>5Y3kqGFSwO2sW3TQOW2udPVqd1A=</DigestValue>
      </Reference>
      <Reference URI="/word/document.xml?ContentType=application/vnd.openxmlformats-officedocument.wordprocessingml.document.main+xml">
        <DigestMethod Algorithm="http://www.w3.org/2000/09/xmldsig#sha1"/>
        <DigestValue>mzZf2su5CNEsgTaoAvRZ7e1GHuo=</DigestValue>
      </Reference>
      <Reference URI="/word/footnotes.xml?ContentType=application/vnd.openxmlformats-officedocument.wordprocessingml.footnotes+xml">
        <DigestMethod Algorithm="http://www.w3.org/2000/09/xmldsig#sha1"/>
        <DigestValue>KLNda5k/cffiDANUBqnJPc26JD8=</DigestValue>
      </Reference>
      <Reference URI="/word/footer3.xml?ContentType=application/vnd.openxmlformats-officedocument.wordprocessingml.footer+xml">
        <DigestMethod Algorithm="http://www.w3.org/2000/09/xmldsig#sha1"/>
        <DigestValue>O7f7Gu6ZrNRqyQN+q33PjL0pCCc=</DigestValue>
      </Reference>
      <Reference URI="/word/footer1.xml?ContentType=application/vnd.openxmlformats-officedocument.wordprocessingml.footer+xml">
        <DigestMethod Algorithm="http://www.w3.org/2000/09/xmldsig#sha1"/>
        <DigestValue>SB6eWNHgFr92pg1txOITSgwQwKE=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ZH+qM/f+PqA5DDHotfWQuGkORL4=</DigestValue>
      </Reference>
    </Manifest>
    <SignatureProperties>
      <SignatureProperty Id="idSignatureTime" Target="#idPackageSignature">
        <mdssi:SignatureTime>
          <mdssi:Format>YYYY-MM-DDThh:mm:ssTZD</mdssi:Format>
          <mdssi:Value>2024-06-18T08:54:02Z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2024-06-18T08:54:02Z</xd:SigningTime>
          <xd:SigningCertificate>
            <xd:Cert>
              <xd:CertDigest>
                <DigestMethod Algorithm="http://www.w3.org/2000/09/xmldsig#sha1"/>
                <DigestValue>hawhirKVxJHCad4EmexvRANEsAg=</DigestValue>
              </xd:CertDigest>
              <xd:IssuerSerial>
                <X509IssuerName>CN=Верчагина Ирина Юрьевна, O=филиал КузГТУ в г.Белово, OU=кафедра экономики и информационных дисциплин, E=viy.77@mail.ru, C=RU</X509IssuerName>
                <X509SerialNumber>75873585621164590434556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bUVB35LnyzupPSvx1LPmMx2hMCo=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LSovWzfltn+D4ZmzfxXKlxk75/s=</DigestValue>
    </Reference>
  </SignedInfo>
  <SignatureValue>Sb5ZMxDjFGA1YZgkOmMpmtR6ca9DYPNWyNyRyGHSqJ7b+fcNdo7uddOamppZkygOEYdSgBezQQc5
X7RRqugRWmHzxlqRVraAz2DOWMrw2Hn2Qpb4J3iopEGiv/iSu/ioe+TCNNmRozQ5dMCYgkCqFSD3
UjHemQ9OOiv51ohxdgA=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c/mAMS7Rs8ZKEqXbrjCePTRWLOs=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XL0pCYdL41WAO+kHYLcp7hNFokc=</DigestValue>
      </Reference>
      <Reference URI="/word/webSettings.xml?ContentType=application/vnd.openxmlformats-officedocument.wordprocessingml.webSettings+xml">
        <DigestMethod Algorithm="http://www.w3.org/2000/09/xmldsig#sha1"/>
        <DigestValue>+9c8oZA9kQ/zwuC7McqT+GfG6x0=</DigestValue>
      </Reference>
      <Reference URI="/word/styles.xml?ContentType=application/vnd.openxmlformats-officedocument.wordprocessingml.styles+xml">
        <DigestMethod Algorithm="http://www.w3.org/2000/09/xmldsig#sha1"/>
        <DigestValue>5fHYboieMd9eHYdnmdDnzMXbio0=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EnCNjun2ur9YmKZ2vE0z1bZ0Q/Y=</DigestValue>
      </Reference>
      <Reference URI="/word/endnotes.xml?ContentType=application/vnd.openxmlformats-officedocument.wordprocessingml.endnotes+xml">
        <DigestMethod Algorithm="http://www.w3.org/2000/09/xmldsig#sha1"/>
        <DigestValue>5Y3kqGFSwO2sW3TQOW2udPVqd1A=</DigestValue>
      </Reference>
      <Reference URI="/word/document.xml?ContentType=application/vnd.openxmlformats-officedocument.wordprocessingml.document.main+xml">
        <DigestMethod Algorithm="http://www.w3.org/2000/09/xmldsig#sha1"/>
        <DigestValue>mzZf2su5CNEsgTaoAvRZ7e1GHuo=</DigestValue>
      </Reference>
      <Reference URI="/word/footnotes.xml?ContentType=application/vnd.openxmlformats-officedocument.wordprocessingml.footnotes+xml">
        <DigestMethod Algorithm="http://www.w3.org/2000/09/xmldsig#sha1"/>
        <DigestValue>KLNda5k/cffiDANUBqnJPc26JD8=</DigestValue>
      </Reference>
      <Reference URI="/word/footer3.xml?ContentType=application/vnd.openxmlformats-officedocument.wordprocessingml.footer+xml">
        <DigestMethod Algorithm="http://www.w3.org/2000/09/xmldsig#sha1"/>
        <DigestValue>O7f7Gu6ZrNRqyQN+q33PjL0pCCc=</DigestValue>
      </Reference>
      <Reference URI="/word/footer1.xml?ContentType=application/vnd.openxmlformats-officedocument.wordprocessingml.footer+xml">
        <DigestMethod Algorithm="http://www.w3.org/2000/09/xmldsig#sha1"/>
        <DigestValue>SB6eWNHgFr92pg1txOITSgwQwKE=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ZH+qM/f+PqA5DDHotfWQuGkORL4=</DigestValue>
      </Reference>
    </Manifest>
    <SignatureProperties>
      <SignatureProperty Id="idSignatureTime" Target="#idPackageSignature">
        <mdssi:SignatureTime>
          <mdssi:Format>YYYY-MM-DDThh:mm:ssTZD</mdssi:Format>
          <mdssi:Value>2024-06-19T03:38:18Z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2024-06-19T03:38:18Z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HrRAAnUO6UgdiAb4vpoxP4x6UfM=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BrArRU93AzQOPeD8RtIf9K2R9oSqmR76c7SXpjsOTP2MIsPvMuciVnvUn3mVl/NuYSLZ9WS3
    JT6Wb2PpR+qwiEVUiSycV6pA8vwJGiylAweUH0om05XiJTmdtquuj8UJi40b7NgWfMj3UWBp
    IzaNftLQg0yko/kL2SiCtAMin324JayIzqnZGoHBe8eyDeDACEpWFlLjgLXUawz+BXvUqABT
    k/focsCinilo5GzT5ej4FIgqYr9qSspWNdyH4Q8QSxHzpk/aw9HLpt9TB4m11P78tzO7frWP
    tjuHGumSI3r2nu8xaPX/Bn0WPmAIuhHQWgoqu4rMjwBpNPTYbmLZ2g==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mr7IMDMPKbb0BQIJlTm6/Vi4BCQ=</DigestValue>
      </Reference>
      <Reference URI="/word/document.xml?ContentType=application/vnd.openxmlformats-officedocument.wordprocessingml.document.main+xml">
        <DigestMethod Algorithm="http://www.w3.org/2000/09/xmldsig#sha1"/>
        <DigestValue>mzZf2su5CNEsgTaoAvRZ7e1GHuo=</DigestValue>
      </Reference>
      <Reference URI="/word/endnotes.xml?ContentType=application/vnd.openxmlformats-officedocument.wordprocessingml.endnotes+xml">
        <DigestMethod Algorithm="http://www.w3.org/2000/09/xmldsig#sha1"/>
        <DigestValue>5Y3kqGFSwO2sW3TQOW2udPVqd1A=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SB6eWNHgFr92pg1txOITSgwQwKE=</DigestValue>
      </Reference>
      <Reference URI="/word/footer2.xml?ContentType=application/vnd.openxmlformats-officedocument.wordprocessingml.footer+xml">
        <DigestMethod Algorithm="http://www.w3.org/2000/09/xmldsig#sha1"/>
        <DigestValue>EnCNjun2ur9YmKZ2vE0z1bZ0Q/Y=</DigestValue>
      </Reference>
      <Reference URI="/word/footer3.xml?ContentType=application/vnd.openxmlformats-officedocument.wordprocessingml.footer+xml">
        <DigestMethod Algorithm="http://www.w3.org/2000/09/xmldsig#sha1"/>
        <DigestValue>O7f7Gu6ZrNRqyQN+q33PjL0pCCc=</DigestValue>
      </Reference>
      <Reference URI="/word/footnotes.xml?ContentType=application/vnd.openxmlformats-officedocument.wordprocessingml.footnotes+xml">
        <DigestMethod Algorithm="http://www.w3.org/2000/09/xmldsig#sha1"/>
        <DigestValue>KLNda5k/cffiDANUBqnJPc26JD8=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c/mAMS7Rs8ZKEqXbrjCePTRWLOs=</DigestValue>
      </Reference>
      <Reference URI="/word/settings.xml?ContentType=application/vnd.openxmlformats-officedocument.wordprocessingml.settings+xml">
        <DigestMethod Algorithm="http://www.w3.org/2000/09/xmldsig#sha1"/>
        <DigestValue>XL0pCYdL41WAO+kHYLcp7hNFokc=</DigestValue>
      </Reference>
      <Reference URI="/word/styles.xml?ContentType=application/vnd.openxmlformats-officedocument.wordprocessingml.styles+xml">
        <DigestMethod Algorithm="http://www.w3.org/2000/09/xmldsig#sha1"/>
        <DigestValue>5fHYboieMd9eHYdnmdDnzMXbio0=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+9c8oZA9kQ/zwuC7McqT+GfG6x0=</DigestValue>
      </Reference>
    </Manifest>
    <SignatureProperties>
      <SignatureProperty Id="idSignatureTime" Target="#idPackageSignature">
        <mdssi:SignatureTime>
          <mdssi:Format>YYYY-MM-DDThh:mm:ssTZD</mdssi:Format>
          <mdssi:Value>2024-06-19T07:06:50Z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4665</Words>
  <Characters>26591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@mobile</Company>
  <LinksUpToDate>false</LinksUpToDate>
  <CharactersWithSpaces>31194</CharactersWithSpaces>
  <SharedDoc>false</SharedDoc>
  <HLinks>
    <vt:vector size="84" baseType="variant">
      <vt:variant>
        <vt:i4>6750244</vt:i4>
      </vt:variant>
      <vt:variant>
        <vt:i4>39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36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33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1179719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5963849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24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21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15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589910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262231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https://urait.ru/bcode/469401</vt:lpwstr>
      </vt:variant>
      <vt:variant>
        <vt:lpwstr/>
      </vt:variant>
      <vt:variant>
        <vt:i4>524297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https://e.lanbook.com/book/159394</vt:lpwstr>
      </vt:variant>
      <vt:variant>
        <vt:lpwstr/>
      </vt:variant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https://e.lanbook.com/book/126946</vt:lpwstr>
      </vt:variant>
      <vt:variant>
        <vt:lpwstr/>
      </vt:variant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http://library.kuzstu.ru/meto.php?n=91709&amp;type=utchposob:common.%20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30</cp:revision>
  <cp:lastPrinted>2023-05-31T05:55:00Z</cp:lastPrinted>
  <dcterms:created xsi:type="dcterms:W3CDTF">2021-10-31T02:29:00Z</dcterms:created>
  <dcterms:modified xsi:type="dcterms:W3CDTF">2024-06-18T06:53:00Z</dcterms:modified>
</cp:coreProperties>
</file>