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37" w:rsidRDefault="002A0337" w:rsidP="002A0337">
      <w:pPr>
        <w:spacing w:after="0" w:line="240" w:lineRule="auto"/>
        <w:ind w:left="426" w:right="0" w:firstLine="0"/>
        <w:rPr>
          <w:rFonts w:ascii="Arial" w:hAnsi="Arial" w:cs="Arial"/>
          <w:b/>
          <w:szCs w:val="18"/>
          <w:lang w:val="ru-RU"/>
        </w:rPr>
      </w:pPr>
    </w:p>
    <w:p w:rsidR="00B35BAC" w:rsidRPr="00B35BAC" w:rsidRDefault="00B35BAC" w:rsidP="00B35BA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35BA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35BAC" w:rsidRPr="00B35BAC" w:rsidRDefault="00B35BAC" w:rsidP="00B35BA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35BA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35BAC" w:rsidRPr="00B35BAC" w:rsidRDefault="00B35BAC" w:rsidP="00B35BA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35BA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85AA4" w:rsidRPr="00DD22EE" w:rsidRDefault="00885AA4" w:rsidP="00885AA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</w:pPr>
      <w:r w:rsidRPr="00DD22EE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>Филиал КузГТУ в г. Белово</w:t>
      </w:r>
    </w:p>
    <w:p w:rsidR="00150D43" w:rsidRDefault="00150D43" w:rsidP="00150D4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150D43" w:rsidRDefault="00150D43" w:rsidP="00150D4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150D43" w:rsidRDefault="00150D43" w:rsidP="00150D4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150D43" w:rsidRDefault="00150D43" w:rsidP="00150D4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D43" w:rsidRPr="00651922" w:rsidRDefault="00150D43" w:rsidP="00150D4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150D43" w:rsidRPr="007F7DBE" w:rsidRDefault="00150D43" w:rsidP="00150D43">
      <w:pPr>
        <w:tabs>
          <w:tab w:val="left" w:pos="0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lang w:val="ru-RU"/>
        </w:rPr>
      </w:pPr>
      <w:r w:rsidRPr="007F7DBE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50D43" w:rsidRPr="007F7DBE" w:rsidRDefault="00150D43" w:rsidP="00150D43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7F7DBE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50D43" w:rsidRPr="007F7DBE" w:rsidRDefault="00150D43" w:rsidP="00150D43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7F7DBE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50D43" w:rsidRPr="007F7DBE" w:rsidRDefault="00150D43" w:rsidP="00150D43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7F7DBE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50D43" w:rsidRPr="007F7DBE" w:rsidRDefault="00150D43" w:rsidP="00150D43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b/>
          <w:lang w:val="ru-RU"/>
        </w:rPr>
      </w:pPr>
      <w:r w:rsidRPr="007F7DBE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7F7D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50D43" w:rsidRPr="00A07910" w:rsidRDefault="00150D43" w:rsidP="00150D43">
      <w:pPr>
        <w:widowControl w:val="0"/>
        <w:autoSpaceDE w:val="0"/>
        <w:autoSpaceDN w:val="0"/>
        <w:adjustRightInd w:val="0"/>
        <w:spacing w:after="0" w:line="240" w:lineRule="auto"/>
        <w:ind w:left="284" w:firstLine="5670"/>
        <w:jc w:val="center"/>
        <w:rPr>
          <w:rFonts w:ascii="Times New Roman" w:hAnsi="Times New Roman" w:cs="Times New Roman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  <w:r w:rsidRPr="00A07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0D43" w:rsidRDefault="00150D43" w:rsidP="00150D43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0D43" w:rsidRDefault="00150D43" w:rsidP="00150D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0D43" w:rsidRDefault="00150D43" w:rsidP="00150D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0D43" w:rsidRDefault="00150D43" w:rsidP="00150D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0D43" w:rsidRDefault="00150D43" w:rsidP="00150D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5AA4" w:rsidRPr="00C47C82" w:rsidRDefault="00885AA4" w:rsidP="00885A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7C82"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</w:t>
      </w:r>
    </w:p>
    <w:p w:rsidR="00B35BAC" w:rsidRPr="00B35BAC" w:rsidRDefault="00885AA4" w:rsidP="00885A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7C82">
        <w:rPr>
          <w:rFonts w:ascii="Times New Roman" w:hAnsi="Times New Roman" w:cs="Times New Roman"/>
          <w:b/>
          <w:sz w:val="24"/>
          <w:szCs w:val="24"/>
          <w:lang w:val="ru-RU"/>
        </w:rPr>
        <w:t>и фонд оценочных средств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5BAC" w:rsidRPr="00B35BAC" w:rsidRDefault="00B35BAC" w:rsidP="00B35BAC">
      <w:pPr>
        <w:ind w:left="0" w:right="-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35BAC" w:rsidRPr="00B35BAC" w:rsidRDefault="00B35BAC" w:rsidP="00B35BAC">
      <w:pPr>
        <w:ind w:left="0"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B35BAC">
        <w:rPr>
          <w:rFonts w:ascii="Times New Roman" w:hAnsi="Times New Roman"/>
          <w:sz w:val="24"/>
          <w:szCs w:val="24"/>
          <w:lang w:val="ru-RU"/>
        </w:rPr>
        <w:t xml:space="preserve">Вид практики: Производственная, Научно-исследовательская работа </w:t>
      </w:r>
    </w:p>
    <w:p w:rsidR="00B35BAC" w:rsidRPr="00B35BAC" w:rsidRDefault="00B35BAC" w:rsidP="00B35BAC">
      <w:pPr>
        <w:ind w:left="0" w:right="-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35BAC" w:rsidRPr="00B35BAC" w:rsidRDefault="00B35BAC" w:rsidP="00B35BAC">
      <w:pPr>
        <w:ind w:left="0" w:right="-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35BAC" w:rsidRPr="00B35BAC" w:rsidRDefault="00B35BAC" w:rsidP="00B35BAC">
      <w:pPr>
        <w:ind w:left="0"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B35BAC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B35BAC" w:rsidRPr="00B35BAC" w:rsidRDefault="00B35BAC" w:rsidP="00B35BAC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 xml:space="preserve">год набора </w:t>
      </w:r>
      <w:r w:rsidR="00150D43">
        <w:rPr>
          <w:rFonts w:ascii="Times New Roman" w:hAnsi="Times New Roman" w:cs="Times New Roman"/>
          <w:sz w:val="24"/>
          <w:szCs w:val="24"/>
          <w:lang w:val="ru-RU"/>
        </w:rPr>
        <w:t>2024</w:t>
      </w: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B35BAC" w:rsidRDefault="00B35BAC" w:rsidP="00B35B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BAC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50D4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35BAC" w:rsidRPr="00885AA4" w:rsidRDefault="00B35BAC" w:rsidP="00885AA4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885A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составил:    </w:t>
      </w:r>
      <w:r w:rsidR="00885AA4">
        <w:rPr>
          <w:rFonts w:ascii="Times New Roman" w:hAnsi="Times New Roman" w:cs="Times New Roman"/>
          <w:sz w:val="24"/>
          <w:szCs w:val="24"/>
          <w:lang w:val="ru-RU"/>
        </w:rPr>
        <w:t>д.б.н.,  профессор</w:t>
      </w:r>
      <w:r w:rsidRPr="00885AA4">
        <w:rPr>
          <w:rFonts w:ascii="Times New Roman" w:hAnsi="Times New Roman" w:cs="Times New Roman"/>
          <w:sz w:val="24"/>
          <w:szCs w:val="24"/>
          <w:lang w:val="ru-RU"/>
        </w:rPr>
        <w:t xml:space="preserve">   Л.И. Законнова</w:t>
      </w:r>
    </w:p>
    <w:p w:rsidR="00B35BAC" w:rsidRPr="00885AA4" w:rsidRDefault="00B35BAC" w:rsidP="00885AA4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B35BAC" w:rsidRPr="00885AA4" w:rsidRDefault="00B35BAC" w:rsidP="00885AA4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C1096" w:rsidRDefault="002C1096" w:rsidP="002C1096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2C1096" w:rsidRDefault="002C1096" w:rsidP="002C10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35BAC" w:rsidRPr="00885AA4" w:rsidRDefault="002C1096" w:rsidP="002C1096">
      <w:pPr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3027E" w:rsidRPr="00B35BAC" w:rsidRDefault="002A0337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br w:type="page"/>
      </w:r>
      <w:r w:rsidR="00B35BAC" w:rsidRPr="00B35BAC">
        <w:rPr>
          <w:rFonts w:ascii="Arial" w:hAnsi="Arial" w:cs="Arial"/>
          <w:b/>
          <w:szCs w:val="18"/>
          <w:lang w:val="ru-RU"/>
        </w:rPr>
        <w:lastRenderedPageBreak/>
        <w:t>1</w:t>
      </w:r>
      <w:r w:rsidRPr="00B35BAC">
        <w:rPr>
          <w:rFonts w:ascii="Arial" w:hAnsi="Arial" w:cs="Arial"/>
          <w:b/>
          <w:szCs w:val="18"/>
          <w:lang w:val="ru-RU"/>
        </w:rPr>
        <w:t xml:space="preserve"> </w:t>
      </w:r>
      <w:r w:rsidR="005231C0" w:rsidRPr="00B35BAC">
        <w:rPr>
          <w:rFonts w:ascii="Arial" w:hAnsi="Arial" w:cs="Arial"/>
          <w:b/>
          <w:szCs w:val="18"/>
          <w:lang w:val="ru-RU"/>
        </w:rPr>
        <w:t>Формы и способы проведения практики</w:t>
      </w:r>
    </w:p>
    <w:p w:rsidR="006278FC" w:rsidRPr="00B35BAC" w:rsidRDefault="006278FC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Способ проведения практики: стационарная и</w:t>
      </w:r>
      <w:r w:rsidR="006278FC" w:rsidRPr="00B35BAC">
        <w:rPr>
          <w:rFonts w:ascii="Arial" w:hAnsi="Arial" w:cs="Arial"/>
          <w:szCs w:val="18"/>
          <w:lang w:val="ru-RU"/>
        </w:rPr>
        <w:t xml:space="preserve"> </w:t>
      </w:r>
      <w:r w:rsidRPr="00B35BAC">
        <w:rPr>
          <w:rFonts w:ascii="Arial" w:hAnsi="Arial" w:cs="Arial"/>
          <w:szCs w:val="18"/>
          <w:lang w:val="ru-RU"/>
        </w:rPr>
        <w:t>(или) выездная.</w:t>
      </w:r>
    </w:p>
    <w:p w:rsidR="006278FC" w:rsidRPr="00B35BAC" w:rsidRDefault="005231C0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Форма проведения практики: дискретно - путем выделения в календарном учебном графике непрерывного периода учебного времени для проведения каждого вида (совокупности видов) практики. </w:t>
      </w:r>
    </w:p>
    <w:p w:rsidR="0033027E" w:rsidRPr="00B35BAC" w:rsidRDefault="005231C0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Тип практики: научно-исследовательская работа.</w:t>
      </w:r>
    </w:p>
    <w:p w:rsidR="006278FC" w:rsidRPr="00B35BAC" w:rsidRDefault="006278FC" w:rsidP="00B35BA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B35BAC">
      <w:pPr>
        <w:pStyle w:val="a5"/>
        <w:numPr>
          <w:ilvl w:val="0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Перечень планируемых результатов обучения при прохождении практики,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b/>
          <w:szCs w:val="18"/>
          <w:lang w:val="ru-RU"/>
        </w:rPr>
        <w:t>соотнесенных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b/>
          <w:szCs w:val="18"/>
          <w:lang w:val="ru-RU"/>
        </w:rPr>
        <w:t>с планируемыми результатами освоения ОПОП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6278FC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Освоение дисциплины направлено на формирование: 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профессиональных компетенций: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ПК-1 - Способностью анализировать и оценивать механизмы воздействия опасностей среды обитания на человека</w:t>
      </w:r>
      <w:r w:rsidR="006278FC" w:rsidRPr="00B35BAC">
        <w:rPr>
          <w:rFonts w:ascii="Arial" w:hAnsi="Arial" w:cs="Arial"/>
          <w:szCs w:val="18"/>
          <w:lang w:val="ru-RU"/>
        </w:rPr>
        <w:t>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ПК-2 - 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</w:t>
      </w:r>
      <w:r w:rsidR="006278FC" w:rsidRPr="00B35BAC">
        <w:rPr>
          <w:rFonts w:ascii="Arial" w:hAnsi="Arial" w:cs="Arial"/>
          <w:szCs w:val="18"/>
          <w:lang w:val="ru-RU"/>
        </w:rPr>
        <w:t>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6278FC" w:rsidRPr="00B35BAC">
        <w:rPr>
          <w:rFonts w:ascii="Arial" w:hAnsi="Arial" w:cs="Arial"/>
          <w:szCs w:val="18"/>
          <w:lang w:val="ru-RU"/>
        </w:rPr>
        <w:t>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ПК-4 - Готовностью выявлять, анализировать и оценивать профессиональные риски и определять меры по обеспечению безопасности с точки зрения их эффективности</w:t>
      </w:r>
      <w:r w:rsidR="006278FC" w:rsidRPr="00B35BAC">
        <w:rPr>
          <w:rFonts w:ascii="Arial" w:hAnsi="Arial" w:cs="Arial"/>
          <w:szCs w:val="18"/>
          <w:lang w:val="ru-RU"/>
        </w:rPr>
        <w:t>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ПК-5 - Пользоваться справочными информационными базами данных, содержащими документы и материалы по охране труда</w:t>
      </w:r>
      <w:r w:rsidR="006278FC" w:rsidRPr="00B35BAC">
        <w:rPr>
          <w:rFonts w:ascii="Arial" w:hAnsi="Arial" w:cs="Arial"/>
          <w:szCs w:val="18"/>
          <w:lang w:val="ru-RU"/>
        </w:rPr>
        <w:t>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Осуществляет анализ и оценку механизма воздействия опасностей среды обитания на человека.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знаниями нормативно-правовой базы в среде обеспечения безопасности производства охраны окружающей среды.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знаниями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Осуществлять анализ, оценку профессиональных рисков, способен определять эффективные меры по обеспечению безопасности производства.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Собирает справочную информационную базу данных, содержащих документы и материалы по охране труда.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Знать способы анализа и оценки механизма воздействия опасностей среды обитания на человека.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Знать нормативно-правовую базу для обеспечения комфортных условий труда, безопасности производства и охраны окружающей среды.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Знать теоретические основы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Знать методы анализа профессиональных рисков по обеспечению безопасности, с точки зрения их эффективности.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Знать справочную информационную базу данных, содержащих документы и материалы по охране труда.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Иметь опыт осуществлять анализ и оценку механизма воздействия опасностей среды обитания на человека.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Иметь опыт осуществлять меры по созданию безопасных условий труда, охраны природной среды, используя нормативно-правовую базу.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Иметь опыт осуществлять создание комфортных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Иметь опыт осуществлять анализ, оценку профессиональных рисков, разрабатывать меры по обеспечению безопасности производства с точки зрения ее эффективности.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Иметь опыт осуществлять использование справочной информационной базой данных, содержащих нормативные документы по охране труда.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Уметь анализировать и оценивать механизм воздействия опасностей среды обитания на человека.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Уметь осуществлять создание комфортных условий труда, обеспечение безопасности производства и охраны окружающей среды на основе нормативно-правовой базы.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Уметь обеспечивать условия труда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Уметь анализировать, оценивать профессиональные риски, разрабатывать эффективные меры по обеспечению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Уметь пользоваться справочной информационной базой данных, нормативных документов и материалами по охране труда.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способами анализа и оценки механизма воздействия опасностей среды обитания на человека.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lastRenderedPageBreak/>
        <w:t>Владеть нормативно-правовой базой по обеспечению безопасных условий труда и производства, охраны окружающей природной среды.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теоретическими основами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способами анализа и оценки профессиональных рисков и разработкой эффективных мер обеспечения безопасности производства.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Владеть справочной информационной базой данных, содержащих нормативные документы по охране труда.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Место практики в структуре ОПОП бакалавриата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Практика «Производственная» относится к Блоку 2 «Практики» ОПОП, базируется на знаниях, умениях, навыках и (или) опыте деятельности, приобретенных обучающимися при освоении всех дисциплин и практик ОПОП и окончательно формирует знания, умения и навыки обучающихся.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Объем практики и ее продолжительность</w:t>
      </w:r>
    </w:p>
    <w:p w:rsidR="006278FC" w:rsidRPr="00B35BAC" w:rsidRDefault="006278FC" w:rsidP="006278FC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Общий объем практики составляет 3 зачетных единицы. Общий объем практики составляет 108 часов.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Содержание практики</w:t>
      </w:r>
    </w:p>
    <w:p w:rsidR="006278FC" w:rsidRPr="00B35BAC" w:rsidRDefault="006278FC" w:rsidP="006278FC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Место проведения практики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Практическая подготовка обучающихся (далее – практическая подготовка) может быть организована:</w:t>
      </w:r>
    </w:p>
    <w:p w:rsidR="0033027E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- </w:t>
      </w:r>
      <w:r w:rsidR="005231C0" w:rsidRPr="00B35BAC">
        <w:rPr>
          <w:rFonts w:ascii="Arial" w:hAnsi="Arial" w:cs="Arial"/>
          <w:szCs w:val="18"/>
          <w:lang w:val="ru-RU"/>
        </w:rPr>
        <w:t xml:space="preserve">непосредственно в </w:t>
      </w:r>
      <w:r w:rsidRPr="00B35BAC">
        <w:rPr>
          <w:rFonts w:ascii="Arial" w:hAnsi="Arial" w:cs="Arial"/>
          <w:szCs w:val="18"/>
          <w:lang w:val="ru-RU"/>
        </w:rPr>
        <w:t xml:space="preserve">филиале </w:t>
      </w:r>
      <w:r w:rsidR="005231C0" w:rsidRPr="00B35BAC">
        <w:rPr>
          <w:rFonts w:ascii="Arial" w:hAnsi="Arial" w:cs="Arial"/>
          <w:szCs w:val="18"/>
          <w:lang w:val="ru-RU"/>
        </w:rPr>
        <w:t>КузГТУ;</w:t>
      </w:r>
    </w:p>
    <w:p w:rsidR="0033027E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- </w:t>
      </w:r>
      <w:r w:rsidR="005231C0" w:rsidRPr="00B35BAC">
        <w:rPr>
          <w:rFonts w:ascii="Arial" w:hAnsi="Arial" w:cs="Arial"/>
          <w:szCs w:val="18"/>
          <w:lang w:val="ru-RU"/>
        </w:rPr>
        <w:t xml:space="preserve">в организации, осуществляющей деятельность по профилю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</w:t>
      </w:r>
      <w:r w:rsidRPr="00B35BAC">
        <w:rPr>
          <w:rFonts w:ascii="Arial" w:hAnsi="Arial" w:cs="Arial"/>
          <w:szCs w:val="18"/>
          <w:lang w:val="ru-RU"/>
        </w:rPr>
        <w:t xml:space="preserve">филиалом </w:t>
      </w:r>
      <w:r w:rsidR="005231C0" w:rsidRPr="00B35BAC">
        <w:rPr>
          <w:rFonts w:ascii="Arial" w:hAnsi="Arial" w:cs="Arial"/>
          <w:szCs w:val="18"/>
          <w:lang w:val="ru-RU"/>
        </w:rPr>
        <w:t>КузГТУ и профильной организацией.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Содержание разделов (этапов) практики</w:t>
      </w:r>
    </w:p>
    <w:p w:rsidR="006278FC" w:rsidRPr="00B35BAC" w:rsidRDefault="006278FC" w:rsidP="006278FC">
      <w:pPr>
        <w:tabs>
          <w:tab w:val="left" w:pos="851"/>
        </w:tabs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3241"/>
        <w:gridCol w:w="5776"/>
      </w:tblGrid>
      <w:tr w:rsidR="0033027E" w:rsidRPr="00B35BAC" w:rsidTr="007A262F">
        <w:trPr>
          <w:trHeight w:val="483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№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п/п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195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Наименование разделов (этапов) практики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Содержание (темы) разделов</w:t>
            </w:r>
          </w:p>
        </w:tc>
      </w:tr>
      <w:tr w:rsidR="0033027E" w:rsidRPr="00150D43" w:rsidTr="007A262F">
        <w:trPr>
          <w:trHeight w:val="1131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1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Планирование эксперимента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Во время прохождения практики обучающийся должен изучить следующие вопросы:</w:t>
            </w:r>
          </w:p>
          <w:p w:rsidR="0033027E" w:rsidRPr="00B35BAC" w:rsidRDefault="005231C0" w:rsidP="006278FC">
            <w:pPr>
              <w:numPr>
                <w:ilvl w:val="0"/>
                <w:numId w:val="17"/>
              </w:numPr>
              <w:spacing w:after="0" w:line="240" w:lineRule="auto"/>
              <w:ind w:right="12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составление плана эксперимента;</w:t>
            </w:r>
          </w:p>
          <w:p w:rsidR="0033027E" w:rsidRPr="00B35BAC" w:rsidRDefault="005231C0" w:rsidP="006278FC">
            <w:pPr>
              <w:numPr>
                <w:ilvl w:val="0"/>
                <w:numId w:val="17"/>
              </w:numPr>
              <w:spacing w:after="0" w:line="240" w:lineRule="auto"/>
              <w:ind w:right="12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знакомство с методиками приборами и оборудованием;  3) проведение предварительных экспериментов.</w:t>
            </w:r>
          </w:p>
        </w:tc>
      </w:tr>
      <w:tr w:rsidR="0033027E" w:rsidRPr="00150D43" w:rsidTr="007A262F">
        <w:trPr>
          <w:trHeight w:val="91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2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Проведение эксперимента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Во время прохождения практики обучающийся должен изучить следующие вопросы: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1) организация и проведение экспериментов и испытаний (обследование объектов).</w:t>
            </w:r>
          </w:p>
        </w:tc>
      </w:tr>
      <w:tr w:rsidR="0033027E" w:rsidRPr="00B35BAC" w:rsidTr="007A262F">
        <w:trPr>
          <w:trHeight w:val="91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3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Анализ результатов эксперимента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Во время прохождения практики обучающийся должен изучить следующие вопросы:</w:t>
            </w:r>
          </w:p>
          <w:p w:rsidR="0033027E" w:rsidRPr="00B35BAC" w:rsidRDefault="005231C0" w:rsidP="006278FC">
            <w:pPr>
              <w:numPr>
                <w:ilvl w:val="0"/>
                <w:numId w:val="18"/>
              </w:numPr>
              <w:spacing w:after="0" w:line="240" w:lineRule="auto"/>
              <w:ind w:left="109" w:right="0" w:hanging="109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оценка результатов эксперимента;</w:t>
            </w:r>
          </w:p>
          <w:p w:rsidR="0033027E" w:rsidRPr="00B35BAC" w:rsidRDefault="005231C0" w:rsidP="006278FC">
            <w:pPr>
              <w:numPr>
                <w:ilvl w:val="0"/>
                <w:numId w:val="18"/>
              </w:numPr>
              <w:spacing w:after="0" w:line="240" w:lineRule="auto"/>
              <w:ind w:left="109" w:right="0" w:hanging="109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разработка физической (математической) модели.</w:t>
            </w:r>
          </w:p>
        </w:tc>
      </w:tr>
      <w:tr w:rsidR="0033027E" w:rsidRPr="00150D43" w:rsidTr="007A262F">
        <w:trPr>
          <w:trHeight w:val="91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4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Оформление полученных результатов и их внедрение на практике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Во время прохождения практики обучающийся должен изучить следующие вопросы: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1) разработка рекомендаций по повышению уровня безопасности работ и охраны труда на объекте экономики.</w:t>
            </w:r>
          </w:p>
        </w:tc>
      </w:tr>
    </w:tbl>
    <w:p w:rsidR="0033027E" w:rsidRPr="00B35BAC" w:rsidRDefault="005231C0" w:rsidP="006278FC">
      <w:pPr>
        <w:spacing w:after="0" w:line="240" w:lineRule="auto"/>
        <w:ind w:left="0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Формы отчетности по практике</w:t>
      </w:r>
    </w:p>
    <w:p w:rsidR="006278FC" w:rsidRPr="00B35BAC" w:rsidRDefault="006278FC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Формой отчетности по учебной практике является отчет по практике.</w:t>
      </w:r>
    </w:p>
    <w:p w:rsidR="0033027E" w:rsidRPr="00B35BAC" w:rsidRDefault="005231C0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Формой аттестации по итогам прохождения учебной практики является зачет с оценкой.</w:t>
      </w:r>
    </w:p>
    <w:p w:rsidR="006278FC" w:rsidRPr="00B35BAC" w:rsidRDefault="006278FC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Фонд оценочных средств для проведения промежуточной аттестации обучающихся по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b/>
          <w:szCs w:val="18"/>
          <w:lang w:val="ru-RU"/>
        </w:rPr>
        <w:t>практике</w:t>
      </w:r>
    </w:p>
    <w:p w:rsidR="006278FC" w:rsidRPr="00B35BAC" w:rsidRDefault="006278FC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Паспорт фонда оценочных средств</w:t>
      </w:r>
    </w:p>
    <w:p w:rsidR="006278FC" w:rsidRPr="00B35BAC" w:rsidRDefault="006278FC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Планируемые результаты обучения по практике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Практика направлена на формирование следующих компетенций выпускника: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tbl>
      <w:tblPr>
        <w:tblW w:w="9344" w:type="dxa"/>
        <w:tblInd w:w="5" w:type="dxa"/>
        <w:tblCellMar>
          <w:top w:w="19" w:type="dxa"/>
          <w:left w:w="9" w:type="dxa"/>
          <w:right w:w="9" w:type="dxa"/>
        </w:tblCellMar>
        <w:tblLook w:val="04A0" w:firstRow="1" w:lastRow="0" w:firstColumn="1" w:lastColumn="0" w:noHBand="0" w:noVBand="1"/>
      </w:tblPr>
      <w:tblGrid>
        <w:gridCol w:w="1386"/>
        <w:gridCol w:w="1337"/>
        <w:gridCol w:w="1959"/>
        <w:gridCol w:w="3881"/>
        <w:gridCol w:w="781"/>
      </w:tblGrid>
      <w:tr w:rsidR="0033027E" w:rsidRPr="00B35BAC" w:rsidTr="000C1A99">
        <w:trPr>
          <w:trHeight w:val="958"/>
        </w:trPr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lastRenderedPageBreak/>
              <w:t>Форма(ы) текущего контроля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Компетенции, формируемые в </w:t>
            </w:r>
            <w:r w:rsidR="006278FC" w:rsidRPr="00B35BAC">
              <w:rPr>
                <w:rFonts w:ascii="Arial" w:hAnsi="Arial" w:cs="Arial"/>
                <w:b/>
                <w:szCs w:val="18"/>
                <w:lang w:val="ru-RU"/>
              </w:rPr>
              <w:t>результате освоения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(модуля)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Индикатор(ы) достижения компетенции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Уровень</w:t>
            </w:r>
          </w:p>
        </w:tc>
      </w:tr>
      <w:tr w:rsidR="0033027E" w:rsidRPr="00150D43" w:rsidTr="000C1A99">
        <w:trPr>
          <w:trHeight w:val="1879"/>
        </w:trPr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 xml:space="preserve">собеседование по </w:t>
            </w:r>
            <w:r w:rsidR="000C1A99" w:rsidRPr="00B35BAC">
              <w:rPr>
                <w:rFonts w:ascii="Arial" w:hAnsi="Arial" w:cs="Arial"/>
                <w:szCs w:val="18"/>
                <w:lang w:val="ru-RU"/>
              </w:rPr>
              <w:t>материалам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, </w:t>
            </w:r>
            <w:r w:rsidR="000C1A99" w:rsidRPr="00B35BAC">
              <w:rPr>
                <w:rFonts w:ascii="Arial" w:hAnsi="Arial" w:cs="Arial"/>
                <w:szCs w:val="18"/>
                <w:lang w:val="ru-RU"/>
              </w:rPr>
              <w:t>собранным в результате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</w:t>
            </w:r>
            <w:r w:rsidR="000C1A99" w:rsidRPr="00B35BAC">
              <w:rPr>
                <w:rFonts w:ascii="Arial" w:hAnsi="Arial" w:cs="Arial"/>
                <w:szCs w:val="18"/>
                <w:lang w:val="ru-RU"/>
              </w:rPr>
              <w:t>прохождения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каждого этапа практики (доклад по</w:t>
            </w:r>
          </w:p>
          <w:p w:rsidR="0033027E" w:rsidRPr="00B35BAC" w:rsidRDefault="000C1A99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результатам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завершения каждого этапа практики (защита разделов отчета по практике)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0C1A9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ПК-1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Осуществляет анализ и оценку механизма воздействия опасностей среды обитания на человека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Знать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способы анализа и оценки механизма воздействия опасностей среды обитания на человека.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Уметь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анализировать и оценивать механизм воздействия опасностей среды обитания на человека.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Владеть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способами анализа и оценки механизма воздействия опасностей среды обитания на человека.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Иметь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опыт осуществлять анализ и оценку механизма воздействия опасностей среды обитания на человека.</w:t>
            </w:r>
          </w:p>
        </w:tc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Высокий и л и средний</w:t>
            </w:r>
          </w:p>
        </w:tc>
      </w:tr>
      <w:tr w:rsidR="0033027E" w:rsidRPr="00150D43" w:rsidTr="000C1A99">
        <w:trPr>
          <w:trHeight w:val="2340"/>
        </w:trPr>
        <w:tc>
          <w:tcPr>
            <w:tcW w:w="13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0C1A9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ПК-2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Владеть знаниями нормативно-правовой базы в среде обеспечения безопасности производства охраны окружающей среды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Знать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нормативно-правовую базу для обеспечения комфортных условий труда, безопасности производства и охраны окружающей среды.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Уметь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осуществлять создание комфортных условий труда, обеспечение безопасности производства и охраны окружающей среды на основе нормативно-правовой базы.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Владеть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нормативно-правовой базой по обеспечению безопасных условий  труда  и производства, охраны окружающей природной среды.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Иметь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опыт осуществлять меры по созданию безопасных условий труда, охраны природной среды, используя нормативно-правовую базу.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33027E" w:rsidRPr="00150D43" w:rsidTr="000C1A99">
        <w:trPr>
          <w:trHeight w:val="2237"/>
        </w:trPr>
        <w:tc>
          <w:tcPr>
            <w:tcW w:w="13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0C1A9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ПК-3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Владеть знаниями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организацию работ в области безопасности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Знать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теоретические  основы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Уметь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обеспечивать условия труда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Владеть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теоретическими основами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Иметь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 опыт осуществлять создание комфортных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33027E" w:rsidRPr="00150D43" w:rsidTr="000C1A99">
        <w:trPr>
          <w:trHeight w:val="2340"/>
        </w:trPr>
        <w:tc>
          <w:tcPr>
            <w:tcW w:w="13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0C1A9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ПК-4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Осуществлять анализ, оценку профессиональных рисков, способен определять эффективные меры по обеспечению безопасности производства.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Знать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методы анализа  профессиональных рисков по обеспечению безопасности, с точки зрения их эффективности.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Уметь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анализировать, оценивать профессиональные риски, разрабатывать эффективные меры по обеспечению безопасности.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Владеть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способами анализа  и оценки профессиональных рисков и разработкой эффективных мер обеспечения безопасности производства.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Иметь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опыт осуществлять анализ, оценку профессиональных рисков, разрабатывать меры по обеспечению безопасности производства с точки зрения ее эффективности.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33027E" w:rsidRPr="00150D43" w:rsidTr="000C1A99">
        <w:trPr>
          <w:trHeight w:val="2033"/>
        </w:trPr>
        <w:tc>
          <w:tcPr>
            <w:tcW w:w="13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0C1A9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ПК-5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Собирает справочную информационную базу данных, содержащих документы и материалы по охране труда.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Знать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справочную информационную базу данных, содержащих документы и материалы по охране труда.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Уметь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пользоваться справочной информационной базой данных, нормативных документов и материалами по охране труда. </w:t>
            </w: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Владеть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справочной информационной базой данных, содержащих  нормативные  документы по охране труда.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>Иметь</w:t>
            </w:r>
            <w:r w:rsidRPr="00B35BAC">
              <w:rPr>
                <w:rFonts w:ascii="Arial" w:hAnsi="Arial" w:cs="Arial"/>
                <w:szCs w:val="18"/>
                <w:lang w:val="ru-RU"/>
              </w:rPr>
              <w:t xml:space="preserve"> опыт осуществлять использование справочной информационной базой данных, содержащих  нормативные  документы  по охране труда.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33027E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</w:tr>
      <w:tr w:rsidR="0033027E" w:rsidRPr="00150D43" w:rsidTr="000C1A99">
        <w:trPr>
          <w:trHeight w:val="651"/>
        </w:trPr>
        <w:tc>
          <w:tcPr>
            <w:tcW w:w="9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Высокий уровень достижения компетенции -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Средний уровень достижения компетенции -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b/>
                <w:szCs w:val="18"/>
                <w:lang w:val="ru-RU"/>
              </w:rPr>
              <w:t xml:space="preserve">Низкий уровень достижения компетенции - </w:t>
            </w:r>
            <w:r w:rsidRPr="00B35BAC">
              <w:rPr>
                <w:rFonts w:ascii="Arial" w:hAnsi="Arial" w:cs="Arial"/>
                <w:szCs w:val="18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6278FC" w:rsidRPr="00B35BAC" w:rsidRDefault="006278FC" w:rsidP="006278FC">
      <w:pPr>
        <w:spacing w:after="0" w:line="240" w:lineRule="auto"/>
        <w:ind w:left="946" w:right="0" w:firstLine="0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Контрольные задания или иные материалы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6278FC" w:rsidRPr="00B35BAC">
        <w:rPr>
          <w:rFonts w:ascii="Arial" w:hAnsi="Arial" w:cs="Arial"/>
          <w:szCs w:val="18"/>
          <w:lang w:val="ru-RU"/>
        </w:rPr>
        <w:t xml:space="preserve">филиала </w:t>
      </w:r>
      <w:r w:rsidRPr="00B35BAC">
        <w:rPr>
          <w:rFonts w:ascii="Arial" w:hAnsi="Arial" w:cs="Arial"/>
          <w:szCs w:val="18"/>
          <w:lang w:val="ru-RU"/>
        </w:rPr>
        <w:t xml:space="preserve">КузГТУ. 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Текущий контроль успеваемости и аттестационные испытания могут проводиться в письменной и (или) устной, и (или) электронной форме.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7.2.1.Оценочные средства при текущем контроле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Формой текущего контроля по результатам прохождения производственной, научно</w:t>
      </w:r>
      <w:r w:rsidR="006278FC" w:rsidRPr="00B35BAC">
        <w:rPr>
          <w:rFonts w:ascii="Arial" w:hAnsi="Arial" w:cs="Arial"/>
          <w:szCs w:val="18"/>
          <w:lang w:val="ru-RU"/>
        </w:rPr>
        <w:t>-</w:t>
      </w:r>
      <w:r w:rsidRPr="00B35BAC">
        <w:rPr>
          <w:rFonts w:ascii="Arial" w:hAnsi="Arial" w:cs="Arial"/>
          <w:szCs w:val="18"/>
          <w:lang w:val="ru-RU"/>
        </w:rPr>
        <w:t>исследовательской работы является Критерии оценивания:</w:t>
      </w:r>
    </w:p>
    <w:p w:rsidR="0033027E" w:rsidRPr="00B35BAC" w:rsidRDefault="005231C0" w:rsidP="006278F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развернутый доклад о завершенном этапе прохождения практики, оформленный раздел в отчете</w:t>
      </w:r>
      <w:r w:rsidR="006278FC" w:rsidRPr="00B35BAC">
        <w:rPr>
          <w:rFonts w:ascii="Arial" w:hAnsi="Arial" w:cs="Arial"/>
          <w:szCs w:val="18"/>
          <w:lang w:val="ru-RU"/>
        </w:rPr>
        <w:t xml:space="preserve"> </w:t>
      </w:r>
      <w:r w:rsidRPr="00B35BAC">
        <w:rPr>
          <w:rFonts w:ascii="Arial" w:hAnsi="Arial" w:cs="Arial"/>
          <w:szCs w:val="18"/>
          <w:lang w:val="ru-RU"/>
        </w:rPr>
        <w:t>по результатам прохождения практики в соответствии с требованиями к содержанию раздела и в соответствии с полученным индивидуальным заданием практики, ответы на вопросы в процессе собеседования четкие и уверенные  – 65…100 баллов;</w:t>
      </w:r>
    </w:p>
    <w:p w:rsidR="0033027E" w:rsidRPr="00B35BAC" w:rsidRDefault="005231C0" w:rsidP="006278F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доклад о завершенном этапе прохождения практики представлен не в полном объеме, разделы в</w:t>
      </w:r>
      <w:r w:rsidR="006278FC" w:rsidRPr="00B35BAC">
        <w:rPr>
          <w:rFonts w:ascii="Arial" w:hAnsi="Arial" w:cs="Arial"/>
          <w:szCs w:val="18"/>
          <w:lang w:val="ru-RU"/>
        </w:rPr>
        <w:t xml:space="preserve"> </w:t>
      </w:r>
      <w:r w:rsidRPr="00B35BAC">
        <w:rPr>
          <w:rFonts w:ascii="Arial" w:hAnsi="Arial" w:cs="Arial"/>
          <w:szCs w:val="18"/>
          <w:lang w:val="ru-RU"/>
        </w:rPr>
        <w:t>отчете о результатах практики не оформлены, или оформлены не в соответствии с требованиями к содержанию и не в соответствии с полученным индивидуальным заданием практики, ответы на вопросы в процессе собеседования нечеткие и неуверенные – 0…65 баллов.</w:t>
      </w:r>
    </w:p>
    <w:p w:rsidR="006278FC" w:rsidRPr="00B35BAC" w:rsidRDefault="006278FC" w:rsidP="006278FC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tbl>
      <w:tblPr>
        <w:tblW w:w="341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6"/>
        <w:gridCol w:w="989"/>
        <w:gridCol w:w="734"/>
      </w:tblGrid>
      <w:tr w:rsidR="0033027E" w:rsidRPr="00B35BAC" w:rsidTr="007A262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0...65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65...100</w:t>
            </w:r>
          </w:p>
        </w:tc>
      </w:tr>
      <w:tr w:rsidR="0033027E" w:rsidRPr="00B35BAC" w:rsidTr="007A262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6278FC" w:rsidRPr="00B35BAC" w:rsidRDefault="006278FC" w:rsidP="006278FC">
      <w:pPr>
        <w:spacing w:after="0" w:line="240" w:lineRule="auto"/>
        <w:ind w:left="562" w:right="0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7.2.2. Оценочные средства при промежуточной аттестации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Формой промежуточной аттестации является дифференцированный зачет, который проводится после завершения прохождения Заключительного этапа практики, в последний день прохождения практики в соответствии с календарным учебным графиком. На промежуточной аттестации обучающийся представляет доклад по итогам подготовленного в процессе прохождения практики отчета по результатам практики (защита отчета) и отчет, оформленный в соответствии с установленными требованиями к содержанию и индивидуальным заданием прохождения практики. Аттестационное испытание может быть организовано с использованием ресурсов ЭИОС </w:t>
      </w:r>
      <w:r w:rsidR="006278FC" w:rsidRPr="00B35BAC">
        <w:rPr>
          <w:rFonts w:ascii="Arial" w:hAnsi="Arial" w:cs="Arial"/>
          <w:szCs w:val="18"/>
          <w:lang w:val="ru-RU"/>
        </w:rPr>
        <w:t xml:space="preserve">филиала </w:t>
      </w:r>
      <w:r w:rsidRPr="00B35BAC">
        <w:rPr>
          <w:rFonts w:ascii="Arial" w:hAnsi="Arial" w:cs="Arial"/>
          <w:szCs w:val="18"/>
          <w:lang w:val="ru-RU"/>
        </w:rPr>
        <w:t>КузГТУ.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lastRenderedPageBreak/>
        <w:t>В процессе промежуточной аттестации устанавливается сформированность запланированных результатов прохождения практики, сформированность компетенций, указанных в п. 1 настоящей программы практики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Примерные вопросы собеседования: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Для </w:t>
      </w:r>
      <w:r w:rsidR="005F515C">
        <w:rPr>
          <w:rFonts w:ascii="Arial" w:hAnsi="Arial" w:cs="Arial"/>
          <w:szCs w:val="18"/>
          <w:lang w:val="ru-RU"/>
        </w:rPr>
        <w:t>обучающихся</w:t>
      </w:r>
      <w:r w:rsidRPr="00B35BAC">
        <w:rPr>
          <w:rFonts w:ascii="Arial" w:hAnsi="Arial" w:cs="Arial"/>
          <w:szCs w:val="18"/>
          <w:lang w:val="ru-RU"/>
        </w:rPr>
        <w:t>, проходящих учебную практику на  предприятиях:</w:t>
      </w:r>
    </w:p>
    <w:p w:rsidR="0033027E" w:rsidRPr="00B35BAC" w:rsidRDefault="005231C0" w:rsidP="006278F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Раскройте вопрос-каким образом Вы можете управлять профессиональными рисками.</w:t>
      </w:r>
    </w:p>
    <w:p w:rsidR="0033027E" w:rsidRPr="00B35BAC" w:rsidRDefault="005231C0" w:rsidP="006278F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Укажите основные нормативные акты, по созданию безопасных условий труда.</w:t>
      </w:r>
    </w:p>
    <w:p w:rsidR="0033027E" w:rsidRPr="00B35BAC" w:rsidRDefault="005231C0" w:rsidP="006278F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Какие опасные производственные факторы имеют место на предприятии, где Вы проходили практику?</w:t>
      </w:r>
    </w:p>
    <w:p w:rsidR="0033027E" w:rsidRPr="00B35BAC" w:rsidRDefault="005231C0" w:rsidP="006278F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Какие вредные производственные факторы могут проявляться на предприятии, где Вы проходили практику, и как снизить риск профессиональный риск?</w:t>
      </w:r>
    </w:p>
    <w:p w:rsidR="0033027E" w:rsidRPr="00B35BAC" w:rsidRDefault="005231C0" w:rsidP="006278F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Какие способы анализа и оценки профессиональных рисков Вы знаете?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Вопросы для промежуточной аттестации </w:t>
      </w:r>
      <w:r w:rsidR="005F515C">
        <w:rPr>
          <w:rFonts w:ascii="Arial" w:hAnsi="Arial" w:cs="Arial"/>
          <w:szCs w:val="18"/>
          <w:lang w:val="ru-RU"/>
        </w:rPr>
        <w:t>обучающихся</w:t>
      </w:r>
      <w:r w:rsidRPr="00B35BAC">
        <w:rPr>
          <w:rFonts w:ascii="Arial" w:hAnsi="Arial" w:cs="Arial"/>
          <w:szCs w:val="18"/>
          <w:lang w:val="ru-RU"/>
        </w:rPr>
        <w:t>, проходящих преддипломную практику на открытых горных предприятиях (разрезах, карьерах):</w:t>
      </w:r>
    </w:p>
    <w:p w:rsidR="0033027E" w:rsidRPr="00B35BAC" w:rsidRDefault="005231C0" w:rsidP="006278F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Раскройте вопрос "Создание комфортных условий труда, отвечающих требованиям безопасности и как можно это достичь"?</w:t>
      </w:r>
    </w:p>
    <w:p w:rsidR="0033027E" w:rsidRPr="00B35BAC" w:rsidRDefault="005231C0" w:rsidP="006278F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Раскройте теоретические основы обеспечения безопасности на конкретном рабочем.</w:t>
      </w:r>
    </w:p>
    <w:p w:rsidR="0033027E" w:rsidRPr="00B35BAC" w:rsidRDefault="005231C0" w:rsidP="006278F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Раскройте методы анализа и оценки механизма воздействия опасностей среды обитания на человека.</w:t>
      </w:r>
    </w:p>
    <w:p w:rsidR="0033027E" w:rsidRPr="00B35BAC" w:rsidRDefault="005231C0" w:rsidP="006278F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Как Вы используете справочную информационную базу данных по охране труда?</w:t>
      </w:r>
    </w:p>
    <w:p w:rsidR="0033027E" w:rsidRPr="00B35BAC" w:rsidRDefault="005231C0" w:rsidP="006278F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Назовите нормативно-правовую базу по охране труда, промышленной безопасности и экономической безопасности.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Критерии оценивания: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85…100 баллов – представлен развернутый доклад по результатам прохождения практики, обучающийся уверенно владеет полученными результатами прохождения практики, отчет полностью соответствует требованиям, предъявляемым к содержанию практики, и соответствует индивидуальному заданию практики, ответы на вопросы в процессе собеседования четкие и уверенные;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75…84 баллов - представлен не достаточно развернутый доклад по результатам прохождения практики, обучающийся владеет полученными результатами прохождения практики, отчет полностью соответствует требованиям, предъявляемым к содержанию практики, и соответствует индивидуальному заданию практики, ответы на вопросы в процессе собеседования четкие и уверенные;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65…74 баллов – представлен краткий доклад по результатам прохождения практики, обучающийся владеет полученными результатами прохождения практики, отчет не в полной мере соответствует требованиям, предъявляемым к содержанию практики, но соответствует индивидуальному заданию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практики, ответы на вопросы в процессе собеседования нечеткие и неуверенные;</w:t>
      </w:r>
    </w:p>
    <w:p w:rsidR="0033027E" w:rsidRPr="00B35BAC" w:rsidRDefault="005231C0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0…64 баллов – доклад не представлен или представлен краткий доклад по результатам прохождения практики, обучающийся не уверенно владеет полученными результатами прохождения практики, отчет не представлен или полностью не соответствует требованиям, предъявляемым к содержанию практики, и не соответствует индивидуальному заданию практики, ответы на вопросы в процессе собеседования нечеткие и неуверенные;</w:t>
      </w:r>
    </w:p>
    <w:p w:rsidR="006278FC" w:rsidRPr="00B35BAC" w:rsidRDefault="006278FC" w:rsidP="006278F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tbl>
      <w:tblPr>
        <w:tblW w:w="426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4"/>
        <w:gridCol w:w="514"/>
        <w:gridCol w:w="598"/>
        <w:gridCol w:w="689"/>
        <w:gridCol w:w="762"/>
      </w:tblGrid>
      <w:tr w:rsidR="0033027E" w:rsidRPr="00B35BAC" w:rsidTr="007A262F">
        <w:trPr>
          <w:trHeight w:val="267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0...64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65.„74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75... 84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85...100</w:t>
            </w:r>
          </w:p>
        </w:tc>
      </w:tr>
      <w:tr w:rsidR="0033027E" w:rsidRPr="00B35BAC" w:rsidTr="007A262F">
        <w:trPr>
          <w:trHeight w:val="267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неуд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удовл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27E" w:rsidRPr="00B35BAC" w:rsidRDefault="005231C0" w:rsidP="006278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B35BAC">
              <w:rPr>
                <w:rFonts w:ascii="Arial" w:hAnsi="Arial" w:cs="Arial"/>
                <w:szCs w:val="18"/>
                <w:lang w:val="ru-RU"/>
              </w:rPr>
              <w:t>отлично</w:t>
            </w:r>
          </w:p>
        </w:tc>
      </w:tr>
    </w:tbl>
    <w:p w:rsidR="006278FC" w:rsidRPr="00B35BAC" w:rsidRDefault="006278FC" w:rsidP="006278FC">
      <w:pPr>
        <w:spacing w:after="0" w:line="240" w:lineRule="auto"/>
        <w:ind w:left="0" w:right="0" w:firstLine="567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6278FC" w:rsidRPr="00B35BAC" w:rsidRDefault="006278FC" w:rsidP="006278FC">
      <w:pPr>
        <w:spacing w:after="0" w:line="240" w:lineRule="auto"/>
        <w:ind w:left="3" w:right="4" w:firstLine="567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0C1A99">
      <w:p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7.2.3.1.</w:t>
      </w:r>
      <w:r w:rsidR="00A1080D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szCs w:val="18"/>
          <w:lang w:val="ru-RU"/>
        </w:rPr>
        <w:t xml:space="preserve">В период прохождения практики обучающихся осуществляет подготовку отчета о результатах практики. Подготовка отчета по практики осуществляется в соответствии с установленной структурой и в соответствии с индивидуальным заданием практики, выдаваемом обучающемуся руководителем практики от </w:t>
      </w:r>
      <w:r w:rsidR="006278FC" w:rsidRPr="00B35BAC">
        <w:rPr>
          <w:rFonts w:ascii="Arial" w:hAnsi="Arial" w:cs="Arial"/>
          <w:szCs w:val="18"/>
          <w:lang w:val="ru-RU"/>
        </w:rPr>
        <w:t xml:space="preserve">филиала </w:t>
      </w:r>
      <w:r w:rsidRPr="00B35BAC">
        <w:rPr>
          <w:rFonts w:ascii="Arial" w:hAnsi="Arial" w:cs="Arial"/>
          <w:szCs w:val="18"/>
          <w:lang w:val="ru-RU"/>
        </w:rPr>
        <w:t>КузГТУ перед началом практики.</w:t>
      </w:r>
    </w:p>
    <w:p w:rsidR="0033027E" w:rsidRPr="00B35BAC" w:rsidRDefault="005231C0" w:rsidP="000C1A99">
      <w:p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Требования к структуре отчета по результатам прохождения практики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титульный лист;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содержание;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введение;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основная часть;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заключение;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список литературы;</w:t>
      </w:r>
    </w:p>
    <w:p w:rsidR="0033027E" w:rsidRPr="00B35BAC" w:rsidRDefault="005231C0" w:rsidP="000C1A99">
      <w:pPr>
        <w:numPr>
          <w:ilvl w:val="0"/>
          <w:numId w:val="6"/>
        </w:numPr>
        <w:spacing w:after="0" w:line="240" w:lineRule="auto"/>
        <w:ind w:left="3" w:right="4" w:firstLine="42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приложения.</w:t>
      </w:r>
    </w:p>
    <w:p w:rsidR="006278FC" w:rsidRPr="00B35BAC" w:rsidRDefault="006278FC" w:rsidP="006278FC">
      <w:pPr>
        <w:spacing w:after="0" w:line="240" w:lineRule="auto"/>
        <w:ind w:left="0" w:right="0" w:firstLine="567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7.2.3.2. Промежуточная аттестация проводится по завершению заключительного этапа практики, по месту прохождения практики обучающегося в присутствии руководителя практики от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филиала </w:t>
      </w:r>
      <w:r w:rsidRPr="00B35BAC">
        <w:rPr>
          <w:rFonts w:ascii="Arial" w:hAnsi="Arial" w:cs="Arial"/>
          <w:b/>
          <w:szCs w:val="18"/>
          <w:lang w:val="ru-RU"/>
        </w:rPr>
        <w:t xml:space="preserve"> КузГТУ и руководителя практики от профильной организации.</w:t>
      </w:r>
    </w:p>
    <w:p w:rsidR="006278FC" w:rsidRPr="00B35BAC" w:rsidRDefault="006278FC" w:rsidP="006278FC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На промежуточную аттестацию представляется отчет по результатам практики, согласованный с руководителями практики от </w:t>
      </w:r>
      <w:r w:rsidR="006278FC" w:rsidRPr="00B35BAC">
        <w:rPr>
          <w:rFonts w:ascii="Arial" w:hAnsi="Arial" w:cs="Arial"/>
          <w:szCs w:val="18"/>
          <w:lang w:val="ru-RU"/>
        </w:rPr>
        <w:t xml:space="preserve">филиала </w:t>
      </w:r>
      <w:r w:rsidRPr="00B35BAC">
        <w:rPr>
          <w:rFonts w:ascii="Arial" w:hAnsi="Arial" w:cs="Arial"/>
          <w:szCs w:val="18"/>
          <w:lang w:val="ru-RU"/>
        </w:rPr>
        <w:t>КузГТУ и профильной организации.</w:t>
      </w:r>
    </w:p>
    <w:p w:rsidR="0033027E" w:rsidRPr="00B35BAC" w:rsidRDefault="005231C0" w:rsidP="006278FC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Формой промежуточной аттестации является дифференцированный зачет, который проводится после завершения прохождения Заключительного этапа практики, в последний день прохождения практики в </w:t>
      </w:r>
      <w:r w:rsidRPr="00B35BAC">
        <w:rPr>
          <w:rFonts w:ascii="Arial" w:hAnsi="Arial" w:cs="Arial"/>
          <w:szCs w:val="18"/>
          <w:lang w:val="ru-RU"/>
        </w:rPr>
        <w:lastRenderedPageBreak/>
        <w:t>соответствии с календарным учебным графиком. На промежуточной аттестации обучающийся представляет доклад по итогам подготовленного в процессе прохождения практики отчета по результатам практики (защита отчета) и отчет, оформленный в соответствии с установленными требованиями к содержанию и индивидуальным заданием прохождения практики.</w:t>
      </w:r>
    </w:p>
    <w:p w:rsidR="0033027E" w:rsidRPr="00B35BAC" w:rsidRDefault="005231C0" w:rsidP="006278FC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 процессе промежуточной аттестации руководители практики задают обучающемуся вопросы в форме собеседования.</w:t>
      </w:r>
    </w:p>
    <w:p w:rsidR="006278FC" w:rsidRPr="00B35BAC" w:rsidRDefault="006278FC" w:rsidP="006278FC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numPr>
          <w:ilvl w:val="0"/>
          <w:numId w:val="7"/>
        </w:numPr>
        <w:spacing w:after="0" w:line="240" w:lineRule="auto"/>
        <w:ind w:right="0" w:firstLine="567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Перечень учебной литературы и ресурсов сети «Интернет»,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b/>
          <w:szCs w:val="18"/>
          <w:lang w:val="ru-RU"/>
        </w:rPr>
        <w:t>необходимых для проведения</w:t>
      </w:r>
      <w:r w:rsidR="006278FC" w:rsidRPr="00B35BAC">
        <w:rPr>
          <w:rFonts w:ascii="Arial" w:hAnsi="Arial" w:cs="Arial"/>
          <w:b/>
          <w:szCs w:val="18"/>
          <w:lang w:val="ru-RU"/>
        </w:rPr>
        <w:t xml:space="preserve"> </w:t>
      </w:r>
      <w:r w:rsidRPr="00B35BAC">
        <w:rPr>
          <w:rFonts w:ascii="Arial" w:hAnsi="Arial" w:cs="Arial"/>
          <w:b/>
          <w:szCs w:val="18"/>
          <w:lang w:val="ru-RU"/>
        </w:rPr>
        <w:t>практики</w:t>
      </w:r>
    </w:p>
    <w:p w:rsidR="00B96ADB" w:rsidRPr="00B35BAC" w:rsidRDefault="00B96ADB" w:rsidP="007D7EDB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</w:p>
    <w:p w:rsidR="0033027E" w:rsidRPr="00B35BAC" w:rsidRDefault="005231C0" w:rsidP="007D7EDB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8.1 Основная литература</w:t>
      </w:r>
    </w:p>
    <w:p w:rsidR="00B96ADB" w:rsidRPr="00B35BAC" w:rsidRDefault="00B96ADB" w:rsidP="007D7EDB">
      <w:pPr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7D7EDB" w:rsidRPr="00B35BAC" w:rsidRDefault="007D7EDB" w:rsidP="007D7EDB">
      <w:pPr>
        <w:pStyle w:val="a5"/>
        <w:numPr>
          <w:ilvl w:val="0"/>
          <w:numId w:val="27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Горовая,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Научно-исследовательская работа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Горовая.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103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978-5-534-14688-2.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 xml:space="preserve">/496767. </w:t>
      </w:r>
    </w:p>
    <w:p w:rsidR="007D7EDB" w:rsidRPr="00B35BAC" w:rsidRDefault="007D7EDB" w:rsidP="007D7EDB">
      <w:pPr>
        <w:pStyle w:val="a5"/>
        <w:numPr>
          <w:ilvl w:val="0"/>
          <w:numId w:val="27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Афанасьев,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Методология и методы научного исследования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Афанасьев, О.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Грибкова, Л.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Уколова.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154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978-5-534-02890-4.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>/492350.</w:t>
      </w:r>
    </w:p>
    <w:p w:rsidR="00B96ADB" w:rsidRPr="00B35BAC" w:rsidRDefault="00B96ADB" w:rsidP="007D7EDB">
      <w:pPr>
        <w:pStyle w:val="a5"/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7D7EDB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 xml:space="preserve">8.2 Дополнительная литература </w:t>
      </w:r>
    </w:p>
    <w:p w:rsidR="00B96ADB" w:rsidRPr="00B35BAC" w:rsidRDefault="00B96ADB" w:rsidP="007D7EDB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Ивлева, А. М. Готовимся к контрольной работе : учебное пособие / А. М. Ивлева, Л. В. Ковалевская, И. Д. Черных. — 2-е изд. — Новосибирск : НГТУ, 2015. — 172 с. — </w:t>
      </w:r>
      <w:r w:rsidRPr="00B35BAC">
        <w:rPr>
          <w:rFonts w:ascii="Arial" w:hAnsi="Arial" w:cs="Arial"/>
          <w:szCs w:val="18"/>
        </w:rPr>
        <w:t>ISBN</w:t>
      </w:r>
      <w:r w:rsidRPr="00B35BAC">
        <w:rPr>
          <w:rFonts w:ascii="Arial" w:hAnsi="Arial" w:cs="Arial"/>
          <w:szCs w:val="18"/>
          <w:lang w:val="ru-RU"/>
        </w:rPr>
        <w:t xml:space="preserve"> 978-5-7782-2788-0.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Текст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электронный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// Лань : электронно-библиотечная система.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e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lanbook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com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book</w:t>
      </w:r>
      <w:r w:rsidRPr="00B35BAC">
        <w:rPr>
          <w:rFonts w:ascii="Arial" w:hAnsi="Arial" w:cs="Arial"/>
          <w:szCs w:val="18"/>
          <w:lang w:val="ru-RU"/>
        </w:rPr>
        <w:t>/118332. — Режим доступа: для авториз. пользователей.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Неумоева-Колчеданцева, Е.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Основы научной деятельности студента. Курсовая работа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Е.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Неумоева-Колчеданцева.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119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978-5-534-09443-5.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>/494059.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Емельянова, 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Основы научной деятельности студента. Магистерская диссертация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Емельянова.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115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978-5-534-09444-2.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>/494080.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Дрещинский,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Методология научных исследований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учебник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Дрещинский.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2-е изд., перераб. и доп.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274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978-5-534-07187-0.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>/492409.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Сладкова, О.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Б.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Основы научно-исследовательской работы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учебник и практикум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О.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Б.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Сладкова.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154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978-5-534-15305-7.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hyperlink r:id="rId8" w:history="1">
        <w:r w:rsidRPr="00B35BAC">
          <w:rPr>
            <w:rStyle w:val="a7"/>
            <w:rFonts w:ascii="Arial" w:hAnsi="Arial" w:cs="Arial"/>
            <w:color w:val="auto"/>
            <w:szCs w:val="18"/>
          </w:rPr>
          <w:t>https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://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urait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.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ru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bcode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/488232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Байбородова, Л.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Методология и методы научного исследования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Л.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Байбородова, 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П.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Чернявская.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2-е изд., испр. и доп.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221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978-5-534-06257-1.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hyperlink r:id="rId9" w:history="1">
        <w:r w:rsidRPr="00B35BAC">
          <w:rPr>
            <w:rStyle w:val="a7"/>
            <w:rFonts w:ascii="Arial" w:hAnsi="Arial" w:cs="Arial"/>
            <w:color w:val="auto"/>
            <w:szCs w:val="18"/>
          </w:rPr>
          <w:t>https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://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urait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.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ru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bcode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/491205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Мокий, М.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Методология научных исследований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учебник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М.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Мокий, 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Л.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Никифоров, В.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Мокий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; под редакцией М.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Мокия.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2-е изд.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254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978-5-534-13313-4.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hyperlink r:id="rId10" w:history="1">
        <w:r w:rsidRPr="00B35BAC">
          <w:rPr>
            <w:rStyle w:val="a7"/>
            <w:rFonts w:ascii="Arial" w:hAnsi="Arial" w:cs="Arial"/>
            <w:color w:val="auto"/>
            <w:szCs w:val="18"/>
          </w:rPr>
          <w:t>https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://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urait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.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ru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bcode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/489026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Куклина, Е.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 Организация самостоятельной работы студента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учебное пособие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Е.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Н.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Куклина, М.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Мазниченко, И.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Мушкина.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2-е изд., испр. и доп.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235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978-5-534-06270-0.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hyperlink r:id="rId11" w:history="1">
        <w:r w:rsidRPr="00B35BAC">
          <w:rPr>
            <w:rStyle w:val="a7"/>
            <w:rFonts w:ascii="Arial" w:hAnsi="Arial" w:cs="Arial"/>
            <w:color w:val="auto"/>
            <w:szCs w:val="18"/>
          </w:rPr>
          <w:t>https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://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urait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.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ru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</w:t>
        </w:r>
        <w:r w:rsidRPr="00B35BAC">
          <w:rPr>
            <w:rStyle w:val="a7"/>
            <w:rFonts w:ascii="Arial" w:hAnsi="Arial" w:cs="Arial"/>
            <w:color w:val="auto"/>
            <w:szCs w:val="18"/>
          </w:rPr>
          <w:t>bcode</w:t>
        </w:r>
        <w:r w:rsidRPr="00B35BAC">
          <w:rPr>
            <w:rStyle w:val="a7"/>
            <w:rFonts w:ascii="Arial" w:hAnsi="Arial" w:cs="Arial"/>
            <w:color w:val="auto"/>
            <w:szCs w:val="18"/>
            <w:lang w:val="ru-RU"/>
          </w:rPr>
          <w:t>/491737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7D7EDB" w:rsidRPr="00B35BAC" w:rsidRDefault="007D7EDB" w:rsidP="007D7EDB">
      <w:pPr>
        <w:pStyle w:val="a5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История и философия науки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учебник для вузов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/ 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Мамзин [и др.]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; под общей редакцией 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Мамзина, Е.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Ю.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Сиверцева.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2-е изд., перераб. и доп.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Москва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: Издательство Юрайт, 2022.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360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с.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>— (Высшее образование).</w:t>
      </w:r>
      <w:r w:rsidRPr="00B35BAC">
        <w:rPr>
          <w:rFonts w:ascii="Arial" w:hAnsi="Arial" w:cs="Arial"/>
          <w:szCs w:val="18"/>
        </w:rPr>
        <w:t> </w:t>
      </w:r>
      <w:r w:rsidRPr="00B35BAC">
        <w:rPr>
          <w:rFonts w:ascii="Arial" w:hAnsi="Arial" w:cs="Arial"/>
          <w:szCs w:val="18"/>
          <w:lang w:val="ru-RU"/>
        </w:rPr>
        <w:t xml:space="preserve">— </w:t>
      </w:r>
      <w:r w:rsidRPr="00B35BAC">
        <w:rPr>
          <w:rFonts w:ascii="Arial" w:hAnsi="Arial" w:cs="Arial"/>
          <w:szCs w:val="18"/>
        </w:rPr>
        <w:t>ISBN </w:t>
      </w:r>
      <w:r w:rsidRPr="00B35BAC">
        <w:rPr>
          <w:rFonts w:ascii="Arial" w:hAnsi="Arial" w:cs="Arial"/>
          <w:szCs w:val="18"/>
          <w:lang w:val="ru-RU"/>
        </w:rPr>
        <w:t xml:space="preserve">978-5-534-00443-4. — Текст : электронный // Образовательная платформа Юрайт [сайт]. — </w:t>
      </w:r>
      <w:r w:rsidRPr="00B35BAC">
        <w:rPr>
          <w:rFonts w:ascii="Arial" w:hAnsi="Arial" w:cs="Arial"/>
          <w:szCs w:val="18"/>
        </w:rPr>
        <w:t>URL</w:t>
      </w:r>
      <w:r w:rsidRPr="00B35BAC">
        <w:rPr>
          <w:rFonts w:ascii="Arial" w:hAnsi="Arial" w:cs="Arial"/>
          <w:szCs w:val="18"/>
          <w:lang w:val="ru-RU"/>
        </w:rPr>
        <w:t xml:space="preserve">: </w:t>
      </w:r>
      <w:r w:rsidRPr="00B35BAC">
        <w:rPr>
          <w:rFonts w:ascii="Arial" w:hAnsi="Arial" w:cs="Arial"/>
          <w:szCs w:val="18"/>
        </w:rPr>
        <w:t>https</w:t>
      </w:r>
      <w:r w:rsidRPr="00B35BAC">
        <w:rPr>
          <w:rFonts w:ascii="Arial" w:hAnsi="Arial" w:cs="Arial"/>
          <w:szCs w:val="18"/>
          <w:lang w:val="ru-RU"/>
        </w:rPr>
        <w:t>://</w:t>
      </w:r>
      <w:r w:rsidRPr="00B35BAC">
        <w:rPr>
          <w:rFonts w:ascii="Arial" w:hAnsi="Arial" w:cs="Arial"/>
          <w:szCs w:val="18"/>
        </w:rPr>
        <w:t>urait</w:t>
      </w:r>
      <w:r w:rsidRPr="00B35BAC">
        <w:rPr>
          <w:rFonts w:ascii="Arial" w:hAnsi="Arial" w:cs="Arial"/>
          <w:szCs w:val="18"/>
          <w:lang w:val="ru-RU"/>
        </w:rPr>
        <w:t>.</w:t>
      </w:r>
      <w:r w:rsidRPr="00B35BAC">
        <w:rPr>
          <w:rFonts w:ascii="Arial" w:hAnsi="Arial" w:cs="Arial"/>
          <w:szCs w:val="18"/>
        </w:rPr>
        <w:t>ru</w:t>
      </w:r>
      <w:r w:rsidRPr="00B35BAC">
        <w:rPr>
          <w:rFonts w:ascii="Arial" w:hAnsi="Arial" w:cs="Arial"/>
          <w:szCs w:val="18"/>
          <w:lang w:val="ru-RU"/>
        </w:rPr>
        <w:t>/</w:t>
      </w:r>
      <w:r w:rsidRPr="00B35BAC">
        <w:rPr>
          <w:rFonts w:ascii="Arial" w:hAnsi="Arial" w:cs="Arial"/>
          <w:szCs w:val="18"/>
        </w:rPr>
        <w:t>bcode</w:t>
      </w:r>
      <w:r w:rsidRPr="00B35BAC">
        <w:rPr>
          <w:rFonts w:ascii="Arial" w:hAnsi="Arial" w:cs="Arial"/>
          <w:szCs w:val="18"/>
          <w:lang w:val="ru-RU"/>
        </w:rPr>
        <w:t>/488967.</w:t>
      </w:r>
    </w:p>
    <w:p w:rsidR="00B96ADB" w:rsidRPr="00B35BAC" w:rsidRDefault="00B96ADB" w:rsidP="007D7EDB">
      <w:pPr>
        <w:pStyle w:val="a5"/>
        <w:spacing w:after="0" w:line="240" w:lineRule="auto"/>
        <w:ind w:left="0" w:right="0" w:firstLine="425"/>
        <w:contextualSpacing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0C1A99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Профессиональные базы данных и информационные справочные системы</w:t>
      </w: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Style w:val="a7"/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Электронная библиотека КузГТУ </w:t>
      </w:r>
      <w:hyperlink r:id="rId12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https://elib.kuzstu.ru/</w:t>
        </w:r>
      </w:hyperlink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Электронная библиотечная система «Лань» </w:t>
      </w:r>
      <w:hyperlink r:id="rId13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http://e.lanbook.com</w:t>
        </w:r>
      </w:hyperlink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Электронная библиотечная система «Юрайт» </w:t>
      </w:r>
      <w:hyperlink r:id="rId14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https://urait.ru/</w:t>
        </w:r>
      </w:hyperlink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Научная электронная библиотека eLIBRARY.RU </w:t>
      </w:r>
      <w:hyperlink r:id="rId15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https://elibrary.ru/defaultx.asp?</w:t>
        </w:r>
      </w:hyperlink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Style w:val="a7"/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Информационно-справочная система «Технорматив»: </w:t>
      </w:r>
      <w:hyperlink r:id="rId16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https://www.technormativ.ru/</w:t>
        </w:r>
      </w:hyperlink>
    </w:p>
    <w:p w:rsidR="00B96ADB" w:rsidRPr="00B35BAC" w:rsidRDefault="00B96ADB" w:rsidP="000C1A99">
      <w:pPr>
        <w:pStyle w:val="a5"/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Справочная правовая система «КонсультантПлюс» </w:t>
      </w:r>
      <w:hyperlink r:id="rId17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http://www.consultant.ru/</w:t>
        </w:r>
      </w:hyperlink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B96ADB" w:rsidRPr="00B35BAC" w:rsidRDefault="00B96ADB" w:rsidP="000C1A99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Периодические издания</w:t>
      </w: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150D43" w:rsidRPr="002F1652" w:rsidRDefault="00150D43" w:rsidP="00150D43">
      <w:pPr>
        <w:pStyle w:val="a5"/>
        <w:numPr>
          <w:ilvl w:val="0"/>
          <w:numId w:val="23"/>
        </w:numPr>
        <w:spacing w:after="0" w:line="240" w:lineRule="auto"/>
        <w:ind w:left="0" w:right="0" w:firstLine="425"/>
        <w:contextualSpacing/>
        <w:rPr>
          <w:rStyle w:val="a7"/>
          <w:rFonts w:ascii="Arial" w:hAnsi="Arial" w:cs="Arial"/>
          <w:color w:val="000000"/>
          <w:u w:val="none"/>
          <w:lang w:val="ru-RU"/>
        </w:rPr>
      </w:pPr>
      <w:r w:rsidRPr="002F1652">
        <w:rPr>
          <w:rFonts w:ascii="Arial" w:hAnsi="Arial" w:cs="Arial"/>
          <w:szCs w:val="18"/>
          <w:lang w:val="ru-RU"/>
        </w:rPr>
        <w:lastRenderedPageBreak/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2F1652">
          <w:rPr>
            <w:rStyle w:val="a7"/>
            <w:rFonts w:ascii="Arial" w:hAnsi="Arial" w:cs="Arial"/>
            <w:szCs w:val="18"/>
          </w:rPr>
          <w:t>https</w:t>
        </w:r>
        <w:r w:rsidRPr="002F1652">
          <w:rPr>
            <w:rStyle w:val="a7"/>
            <w:rFonts w:ascii="Arial" w:hAnsi="Arial" w:cs="Arial"/>
            <w:szCs w:val="18"/>
            <w:lang w:val="ru-RU"/>
          </w:rPr>
          <w:t>://</w:t>
        </w:r>
        <w:r w:rsidRPr="002F1652">
          <w:rPr>
            <w:rStyle w:val="a7"/>
            <w:rFonts w:ascii="Arial" w:hAnsi="Arial" w:cs="Arial"/>
            <w:szCs w:val="18"/>
          </w:rPr>
          <w:t>vestnik</w:t>
        </w:r>
        <w:r w:rsidRPr="002F1652">
          <w:rPr>
            <w:rStyle w:val="a7"/>
            <w:rFonts w:ascii="Arial" w:hAnsi="Arial" w:cs="Arial"/>
            <w:szCs w:val="18"/>
            <w:lang w:val="ru-RU"/>
          </w:rPr>
          <w:t>.</w:t>
        </w:r>
        <w:r w:rsidRPr="002F1652">
          <w:rPr>
            <w:rStyle w:val="a7"/>
            <w:rFonts w:ascii="Arial" w:hAnsi="Arial" w:cs="Arial"/>
            <w:szCs w:val="18"/>
          </w:rPr>
          <w:t>kuzstu</w:t>
        </w:r>
        <w:r w:rsidRPr="002F1652">
          <w:rPr>
            <w:rStyle w:val="a7"/>
            <w:rFonts w:ascii="Arial" w:hAnsi="Arial" w:cs="Arial"/>
            <w:szCs w:val="18"/>
            <w:lang w:val="ru-RU"/>
          </w:rPr>
          <w:t>.</w:t>
        </w:r>
        <w:r w:rsidRPr="002F1652">
          <w:rPr>
            <w:rStyle w:val="a7"/>
            <w:rFonts w:ascii="Arial" w:hAnsi="Arial" w:cs="Arial"/>
            <w:szCs w:val="18"/>
          </w:rPr>
          <w:t>ru</w:t>
        </w:r>
        <w:r w:rsidRPr="002F1652">
          <w:rPr>
            <w:rStyle w:val="a7"/>
            <w:rFonts w:ascii="Arial" w:hAnsi="Arial" w:cs="Arial"/>
            <w:szCs w:val="18"/>
            <w:lang w:val="ru-RU"/>
          </w:rPr>
          <w:t>/</w:t>
        </w:r>
      </w:hyperlink>
    </w:p>
    <w:p w:rsidR="00150D43" w:rsidRPr="002F1652" w:rsidRDefault="00150D43" w:rsidP="00150D43">
      <w:pPr>
        <w:pStyle w:val="a5"/>
        <w:numPr>
          <w:ilvl w:val="0"/>
          <w:numId w:val="23"/>
        </w:numPr>
        <w:spacing w:after="0" w:line="240" w:lineRule="auto"/>
        <w:ind w:left="0" w:right="0" w:firstLine="425"/>
        <w:contextualSpacing/>
        <w:rPr>
          <w:rFonts w:ascii="Arial" w:hAnsi="Arial" w:cs="Arial"/>
          <w:lang w:val="ru-RU"/>
        </w:rPr>
      </w:pPr>
      <w:r w:rsidRPr="002F1652">
        <w:rPr>
          <w:rFonts w:ascii="Arial" w:hAnsi="Arial" w:cs="Arial"/>
          <w:lang w:val="ru-RU"/>
        </w:rPr>
        <w:t xml:space="preserve">Горная промышленность: научно-технический и производственный журнал (печатный/электронный) </w:t>
      </w:r>
      <w:hyperlink r:id="rId19" w:history="1">
        <w:r w:rsidRPr="002F1652">
          <w:rPr>
            <w:rStyle w:val="a7"/>
            <w:rFonts w:ascii="Arial" w:hAnsi="Arial" w:cs="Arial"/>
            <w:lang w:val="ru-RU"/>
          </w:rPr>
          <w:t>https://mining-media.ru/ru/https://mining-media.ru/ru/</w:t>
        </w:r>
      </w:hyperlink>
    </w:p>
    <w:p w:rsidR="00150D43" w:rsidRPr="002F1652" w:rsidRDefault="00150D43" w:rsidP="00150D43">
      <w:pPr>
        <w:pStyle w:val="a5"/>
        <w:numPr>
          <w:ilvl w:val="0"/>
          <w:numId w:val="23"/>
        </w:numPr>
        <w:spacing w:after="0" w:line="240" w:lineRule="auto"/>
        <w:ind w:left="0" w:right="0" w:firstLine="425"/>
        <w:contextualSpacing/>
        <w:rPr>
          <w:rFonts w:ascii="Arial" w:hAnsi="Arial" w:cs="Arial"/>
          <w:lang w:val="ru-RU"/>
        </w:rPr>
      </w:pPr>
      <w:r w:rsidRPr="002F1652">
        <w:rPr>
          <w:rFonts w:ascii="Arial" w:hAnsi="Arial" w:cs="Arial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20" w:history="1">
        <w:r w:rsidRPr="002F1652">
          <w:rPr>
            <w:rStyle w:val="a7"/>
            <w:rFonts w:ascii="Arial" w:hAnsi="Arial" w:cs="Arial"/>
            <w:lang w:val="ru-RU"/>
          </w:rPr>
          <w:t>https://www.rudmet.ru/catalog/journals/1/</w:t>
        </w:r>
      </w:hyperlink>
    </w:p>
    <w:p w:rsidR="00150D43" w:rsidRPr="002F1652" w:rsidRDefault="00150D43" w:rsidP="00150D43">
      <w:pPr>
        <w:pStyle w:val="a5"/>
        <w:numPr>
          <w:ilvl w:val="0"/>
          <w:numId w:val="23"/>
        </w:numPr>
        <w:tabs>
          <w:tab w:val="left" w:pos="0"/>
        </w:tabs>
        <w:spacing w:after="0" w:line="240" w:lineRule="auto"/>
        <w:ind w:left="0" w:right="0" w:firstLine="425"/>
        <w:rPr>
          <w:rFonts w:ascii="Arial" w:hAnsi="Arial" w:cs="Arial"/>
          <w:lang w:val="ru-RU"/>
        </w:rPr>
      </w:pPr>
      <w:r w:rsidRPr="002F1652">
        <w:rPr>
          <w:rFonts w:ascii="Arial" w:hAnsi="Arial" w:cs="Arial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21" w:history="1">
        <w:r w:rsidRPr="002F1652">
          <w:rPr>
            <w:rStyle w:val="a7"/>
            <w:rFonts w:ascii="Arial" w:hAnsi="Arial" w:cs="Arial"/>
            <w:lang w:val="ru-RU"/>
          </w:rPr>
          <w:t>https://elibrary.ru/contents.asp?titleid=8628</w:t>
        </w:r>
      </w:hyperlink>
    </w:p>
    <w:p w:rsidR="00150D43" w:rsidRPr="002F1652" w:rsidRDefault="00150D43" w:rsidP="00150D43">
      <w:pPr>
        <w:pStyle w:val="a5"/>
        <w:numPr>
          <w:ilvl w:val="0"/>
          <w:numId w:val="23"/>
        </w:numPr>
        <w:spacing w:after="0" w:line="240" w:lineRule="auto"/>
        <w:ind w:left="0" w:right="0" w:firstLine="425"/>
        <w:contextualSpacing/>
        <w:rPr>
          <w:rStyle w:val="a7"/>
          <w:rFonts w:ascii="Arial" w:hAnsi="Arial" w:cs="Arial"/>
          <w:lang w:val="ru-RU"/>
        </w:rPr>
      </w:pPr>
      <w:r w:rsidRPr="002F1652">
        <w:rPr>
          <w:rFonts w:ascii="Arial" w:hAnsi="Arial" w:cs="Arial"/>
          <w:lang w:val="ru-RU"/>
        </w:rPr>
        <w:t xml:space="preserve">Пожаровзрывобезопасность: научно-технический журнал (электронный) </w:t>
      </w:r>
      <w:hyperlink r:id="rId22" w:history="1">
        <w:r w:rsidRPr="002F1652">
          <w:rPr>
            <w:rStyle w:val="a7"/>
            <w:rFonts w:ascii="Arial" w:hAnsi="Arial" w:cs="Arial"/>
          </w:rPr>
          <w:t>https</w:t>
        </w:r>
        <w:r w:rsidRPr="002F1652">
          <w:rPr>
            <w:rStyle w:val="a7"/>
            <w:rFonts w:ascii="Arial" w:hAnsi="Arial" w:cs="Arial"/>
            <w:lang w:val="ru-RU"/>
          </w:rPr>
          <w:t>://</w:t>
        </w:r>
        <w:r w:rsidRPr="002F1652">
          <w:rPr>
            <w:rStyle w:val="a7"/>
            <w:rFonts w:ascii="Arial" w:hAnsi="Arial" w:cs="Arial"/>
          </w:rPr>
          <w:t>elibrary</w:t>
        </w:r>
        <w:r w:rsidRPr="002F1652">
          <w:rPr>
            <w:rStyle w:val="a7"/>
            <w:rFonts w:ascii="Arial" w:hAnsi="Arial" w:cs="Arial"/>
            <w:lang w:val="ru-RU"/>
          </w:rPr>
          <w:t>.</w:t>
        </w:r>
        <w:r w:rsidRPr="002F1652">
          <w:rPr>
            <w:rStyle w:val="a7"/>
            <w:rFonts w:ascii="Arial" w:hAnsi="Arial" w:cs="Arial"/>
          </w:rPr>
          <w:t>ru</w:t>
        </w:r>
        <w:r w:rsidRPr="002F1652">
          <w:rPr>
            <w:rStyle w:val="a7"/>
            <w:rFonts w:ascii="Arial" w:hAnsi="Arial" w:cs="Arial"/>
            <w:lang w:val="ru-RU"/>
          </w:rPr>
          <w:t>/</w:t>
        </w:r>
        <w:r w:rsidRPr="002F1652">
          <w:rPr>
            <w:rStyle w:val="a7"/>
            <w:rFonts w:ascii="Arial" w:hAnsi="Arial" w:cs="Arial"/>
          </w:rPr>
          <w:t>contents</w:t>
        </w:r>
        <w:r w:rsidRPr="002F1652">
          <w:rPr>
            <w:rStyle w:val="a7"/>
            <w:rFonts w:ascii="Arial" w:hAnsi="Arial" w:cs="Arial"/>
            <w:lang w:val="ru-RU"/>
          </w:rPr>
          <w:t>.</w:t>
        </w:r>
        <w:r w:rsidRPr="002F1652">
          <w:rPr>
            <w:rStyle w:val="a7"/>
            <w:rFonts w:ascii="Arial" w:hAnsi="Arial" w:cs="Arial"/>
          </w:rPr>
          <w:t>asp</w:t>
        </w:r>
        <w:r w:rsidRPr="002F1652">
          <w:rPr>
            <w:rStyle w:val="a7"/>
            <w:rFonts w:ascii="Arial" w:hAnsi="Arial" w:cs="Arial"/>
            <w:lang w:val="ru-RU"/>
          </w:rPr>
          <w:t>?</w:t>
        </w:r>
        <w:r w:rsidRPr="002F1652">
          <w:rPr>
            <w:rStyle w:val="a7"/>
            <w:rFonts w:ascii="Arial" w:hAnsi="Arial" w:cs="Arial"/>
          </w:rPr>
          <w:t>titleid</w:t>
        </w:r>
        <w:r w:rsidRPr="002F1652">
          <w:rPr>
            <w:rStyle w:val="a7"/>
            <w:rFonts w:ascii="Arial" w:hAnsi="Arial" w:cs="Arial"/>
            <w:lang w:val="ru-RU"/>
          </w:rPr>
          <w:t>=8984</w:t>
        </w:r>
      </w:hyperlink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0C1A99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3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https://kuzstu.ru/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B96ADB" w:rsidRPr="00B35BAC" w:rsidRDefault="00B96ADB" w:rsidP="000C1A99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Официальный сайт филиала КузГТУ в г. Белово. Режим доступа:  </w:t>
      </w:r>
      <w:hyperlink r:id="rId24" w:history="1">
        <w:r w:rsidRPr="00B35BAC">
          <w:rPr>
            <w:rStyle w:val="a7"/>
            <w:rFonts w:ascii="Arial" w:hAnsi="Arial" w:cs="Arial"/>
            <w:szCs w:val="18"/>
            <w:lang w:val="ru-RU"/>
          </w:rPr>
          <w:t>http://belovokyzgty.ru/</w:t>
        </w:r>
      </w:hyperlink>
      <w:r w:rsidRPr="00B35BAC">
        <w:rPr>
          <w:rFonts w:ascii="Arial" w:hAnsi="Arial" w:cs="Arial"/>
          <w:szCs w:val="18"/>
          <w:lang w:val="ru-RU"/>
        </w:rPr>
        <w:t>.</w:t>
      </w:r>
    </w:p>
    <w:p w:rsidR="00A1080D" w:rsidRPr="00B35BAC" w:rsidRDefault="00B96ADB" w:rsidP="00A1080D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3. </w:t>
      </w:r>
      <w:r w:rsidR="00A1080D" w:rsidRPr="00B35BAC">
        <w:rPr>
          <w:rFonts w:ascii="Arial" w:hAnsi="Arial" w:cs="Arial"/>
          <w:sz w:val="20"/>
          <w:szCs w:val="20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5" w:history="1">
        <w:r w:rsidR="00A1080D" w:rsidRPr="00B35BAC">
          <w:rPr>
            <w:rStyle w:val="a7"/>
            <w:rFonts w:ascii="Arial" w:hAnsi="Arial" w:cs="Arial"/>
            <w:sz w:val="20"/>
            <w:szCs w:val="20"/>
            <w:lang w:val="ru-RU"/>
          </w:rPr>
          <w:t>http://eоs.belovokyzgty.ru/</w:t>
        </w:r>
      </w:hyperlink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B96ADB" w:rsidRPr="00B35BAC" w:rsidRDefault="00B96ADB" w:rsidP="000C1A99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При проведении практики может использоваться следующее программное обеспечение: 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1. Libre Office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Mozilla Firefox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Google Chrome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Opera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7-zip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Microsoft Windows</w:t>
      </w:r>
    </w:p>
    <w:p w:rsidR="00B96ADB" w:rsidRPr="00B35BAC" w:rsidRDefault="00150D43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  <w:lang w:val="ru-RU"/>
        </w:rPr>
        <w:t>Доктор Веб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Kaspersky Endpoint Security</w:t>
      </w:r>
    </w:p>
    <w:p w:rsidR="00B96ADB" w:rsidRPr="00B35BAC" w:rsidRDefault="00B96ADB" w:rsidP="00B96AD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Браузер Спутник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10 Описание материально-технической базы, необходимой для проведения практики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B96ADB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Для реализации образовательного процесса по практике предусмотрена следующая материально-техническая база: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96ADB" w:rsidRPr="00B35BAC" w:rsidRDefault="00B96ADB" w:rsidP="00B96ADB">
      <w:pPr>
        <w:pStyle w:val="100"/>
        <w:ind w:right="8" w:firstLine="426"/>
        <w:jc w:val="both"/>
        <w:rPr>
          <w:rFonts w:ascii="Arial" w:hAnsi="Arial" w:cs="Arial"/>
          <w:sz w:val="18"/>
          <w:szCs w:val="18"/>
        </w:rPr>
      </w:pPr>
      <w:r w:rsidRPr="00B35BAC">
        <w:rPr>
          <w:rFonts w:ascii="Arial" w:hAnsi="Arial" w:cs="Arial"/>
          <w:sz w:val="18"/>
          <w:szCs w:val="18"/>
        </w:rPr>
        <w:t xml:space="preserve">- посадочных мест – 30; </w:t>
      </w:r>
    </w:p>
    <w:p w:rsidR="00B96ADB" w:rsidRPr="00B35BAC" w:rsidRDefault="00B96ADB" w:rsidP="00B96ADB">
      <w:pPr>
        <w:pStyle w:val="6"/>
        <w:ind w:right="8" w:firstLine="426"/>
        <w:jc w:val="both"/>
        <w:rPr>
          <w:rFonts w:ascii="Arial" w:hAnsi="Arial" w:cs="Arial"/>
          <w:sz w:val="18"/>
          <w:szCs w:val="18"/>
        </w:rPr>
      </w:pPr>
      <w:r w:rsidRPr="00B35BAC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B96ADB" w:rsidRPr="00B35BAC" w:rsidRDefault="00B96ADB" w:rsidP="00B96ADB">
      <w:pPr>
        <w:pStyle w:val="2"/>
        <w:tabs>
          <w:tab w:val="left" w:pos="9355"/>
        </w:tabs>
        <w:ind w:right="8" w:firstLine="426"/>
        <w:jc w:val="both"/>
        <w:rPr>
          <w:rFonts w:ascii="Arial" w:hAnsi="Arial" w:cs="Arial"/>
          <w:sz w:val="18"/>
          <w:szCs w:val="18"/>
        </w:rPr>
      </w:pPr>
      <w:r w:rsidRPr="00B35BAC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B96ADB" w:rsidRPr="00B35BAC" w:rsidRDefault="00B96ADB" w:rsidP="00B96ADB">
      <w:pPr>
        <w:pStyle w:val="2"/>
        <w:tabs>
          <w:tab w:val="left" w:pos="9355"/>
        </w:tabs>
        <w:ind w:right="8" w:firstLine="426"/>
        <w:jc w:val="both"/>
        <w:rPr>
          <w:rFonts w:ascii="Arial" w:hAnsi="Arial" w:cs="Arial"/>
          <w:sz w:val="18"/>
          <w:szCs w:val="18"/>
        </w:rPr>
      </w:pPr>
      <w:r w:rsidRPr="00B35BAC">
        <w:rPr>
          <w:rFonts w:ascii="Arial" w:hAnsi="Arial" w:cs="Arial"/>
          <w:sz w:val="18"/>
          <w:szCs w:val="18"/>
        </w:rPr>
        <w:t>- проекционный экран;</w:t>
      </w:r>
    </w:p>
    <w:p w:rsidR="00B96ADB" w:rsidRPr="00B35BAC" w:rsidRDefault="00B96ADB" w:rsidP="00B96ADB">
      <w:pPr>
        <w:pStyle w:val="7"/>
        <w:ind w:right="8" w:firstLine="426"/>
        <w:jc w:val="both"/>
        <w:rPr>
          <w:rStyle w:val="11"/>
          <w:rFonts w:ascii="Arial" w:eastAsia="Calibri" w:hAnsi="Arial" w:cs="Arial"/>
          <w:sz w:val="18"/>
          <w:szCs w:val="18"/>
        </w:rPr>
      </w:pPr>
      <w:r w:rsidRPr="00B35BAC">
        <w:rPr>
          <w:rStyle w:val="11"/>
          <w:rFonts w:ascii="Arial" w:eastAsia="Calibri" w:hAnsi="Arial" w:cs="Arial"/>
          <w:sz w:val="18"/>
          <w:szCs w:val="18"/>
        </w:rPr>
        <w:t>- общая локальная компьютерная сеть Интернет;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eastAsia="Times New Roman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- переносной ноутбук с лицензионным программным обеспечением;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- мультимедийный проектор;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B96ADB" w:rsidRPr="00B35BAC" w:rsidRDefault="00B96ADB" w:rsidP="00B96ADB">
      <w:pPr>
        <w:pStyle w:val="4"/>
        <w:ind w:right="8" w:firstLine="426"/>
        <w:jc w:val="both"/>
        <w:rPr>
          <w:rStyle w:val="a6"/>
          <w:rFonts w:ascii="Arial" w:hAnsi="Arial" w:cs="Arial"/>
          <w:i w:val="0"/>
          <w:iCs w:val="0"/>
          <w:sz w:val="18"/>
          <w:szCs w:val="18"/>
        </w:rPr>
      </w:pPr>
      <w:r w:rsidRPr="00B35BAC">
        <w:rPr>
          <w:rFonts w:ascii="Arial" w:hAnsi="Arial" w:cs="Arial"/>
          <w:sz w:val="18"/>
          <w:szCs w:val="18"/>
        </w:rPr>
        <w:t>- комплект контрольного оборудования БЖЭ-4;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hAnsi="Arial" w:cs="Arial"/>
          <w:i/>
          <w:szCs w:val="18"/>
          <w:lang w:val="ru-RU"/>
        </w:rPr>
      </w:pPr>
      <w:r w:rsidRPr="00B35BAC">
        <w:rPr>
          <w:rStyle w:val="a6"/>
          <w:rFonts w:ascii="Arial" w:hAnsi="Arial" w:cs="Arial"/>
          <w:i w:val="0"/>
          <w:szCs w:val="18"/>
          <w:lang w:val="ru-RU"/>
        </w:rPr>
        <w:t>- измерительные приборы, интерферометры, образцы шахтных самоспасателей, средства оказания медицинской помощи, робот-тренажёр «Витим», манекен «Шахтёр», образцы СИЗ;</w:t>
      </w:r>
      <w:r w:rsidRPr="00B35BAC">
        <w:rPr>
          <w:rFonts w:ascii="Arial" w:hAnsi="Arial" w:cs="Arial"/>
          <w:i/>
          <w:szCs w:val="18"/>
          <w:lang w:val="ru-RU"/>
        </w:rPr>
        <w:t xml:space="preserve"> </w:t>
      </w:r>
    </w:p>
    <w:p w:rsidR="00B96ADB" w:rsidRPr="00B35BAC" w:rsidRDefault="00B96ADB" w:rsidP="00B96ADB">
      <w:pPr>
        <w:spacing w:after="0" w:line="240" w:lineRule="auto"/>
        <w:ind w:left="0" w:right="8" w:firstLine="426"/>
        <w:rPr>
          <w:rFonts w:ascii="Arial" w:hAnsi="Arial" w:cs="Arial"/>
          <w:i/>
          <w:iCs/>
          <w:szCs w:val="18"/>
          <w:lang w:val="ru-RU"/>
        </w:rPr>
      </w:pPr>
      <w:r w:rsidRPr="00B35BAC">
        <w:rPr>
          <w:rStyle w:val="a6"/>
          <w:rFonts w:ascii="Arial" w:hAnsi="Arial" w:cs="Arial"/>
          <w:i w:val="0"/>
          <w:szCs w:val="18"/>
          <w:lang w:val="ru-RU"/>
        </w:rPr>
        <w:t xml:space="preserve">- комплект учебных видеофильмов, таблиц и схем; </w:t>
      </w:r>
    </w:p>
    <w:p w:rsidR="00B96ADB" w:rsidRPr="00B35BAC" w:rsidRDefault="00B96ADB" w:rsidP="00B96ADB">
      <w:pPr>
        <w:spacing w:after="0" w:line="240" w:lineRule="auto"/>
        <w:ind w:lef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- учебно-информационные стенды, информационные перекидные системы.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3. Материальная база предприятий (организаций) – мест прохождения практики: АО «УК «Кузбассразрезуголь», АО «Стройсервис»  ООО разрез «Пермяковский», АО «КТК» разрез «Виноградовский», ООО «ММК-Уголь», АО «СУЭК».  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11 Иные сведения и (или) материалы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B96ADB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Образовательный процесс осуществляется с использованием как традиционных</w:t>
      </w:r>
      <w:r w:rsidR="00150D43">
        <w:rPr>
          <w:rFonts w:ascii="Arial" w:hAnsi="Arial" w:cs="Arial"/>
          <w:szCs w:val="18"/>
          <w:lang w:val="ru-RU"/>
        </w:rPr>
        <w:t>,</w:t>
      </w:r>
      <w:bookmarkStart w:id="0" w:name="_GoBack"/>
      <w:bookmarkEnd w:id="0"/>
      <w:r w:rsidRPr="00B35BAC">
        <w:rPr>
          <w:rFonts w:ascii="Arial" w:hAnsi="Arial" w:cs="Arial"/>
          <w:szCs w:val="18"/>
          <w:lang w:val="ru-RU"/>
        </w:rPr>
        <w:t xml:space="preserve"> так и современных интерактивных технологий.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В рамках аудиторных занятий применяются следующие интерактивные методы:</w:t>
      </w:r>
    </w:p>
    <w:p w:rsidR="00B96ADB" w:rsidRPr="00B35BAC" w:rsidRDefault="00B96ADB" w:rsidP="00B96ADB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разбор конкретных примеров; мультимедийная презентация.</w:t>
      </w:r>
    </w:p>
    <w:p w:rsidR="00B96ADB" w:rsidRPr="00B35BAC" w:rsidRDefault="00B96ADB" w:rsidP="00B96ADB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lastRenderedPageBreak/>
        <w:t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B96ADB" w:rsidRPr="00B35BAC" w:rsidRDefault="00B96ADB" w:rsidP="00B96ADB">
      <w:pPr>
        <w:spacing w:after="0" w:line="240" w:lineRule="auto"/>
        <w:ind w:left="13" w:right="4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B96ADB">
      <w:pPr>
        <w:spacing w:after="0" w:line="240" w:lineRule="auto"/>
        <w:ind w:left="13" w:right="4"/>
        <w:rPr>
          <w:rFonts w:ascii="Arial" w:hAnsi="Arial" w:cs="Arial"/>
          <w:szCs w:val="18"/>
          <w:lang w:val="ru-RU"/>
        </w:rPr>
      </w:pPr>
    </w:p>
    <w:p w:rsidR="00A1080D" w:rsidRPr="00B35BAC" w:rsidRDefault="00A1080D" w:rsidP="00B96ADB">
      <w:pPr>
        <w:spacing w:after="0" w:line="240" w:lineRule="auto"/>
        <w:ind w:left="13" w:right="4"/>
        <w:rPr>
          <w:rFonts w:ascii="Arial" w:hAnsi="Arial" w:cs="Arial"/>
          <w:szCs w:val="18"/>
          <w:lang w:val="ru-RU"/>
        </w:rPr>
      </w:pPr>
    </w:p>
    <w:p w:rsidR="00B96ADB" w:rsidRPr="00B35BAC" w:rsidRDefault="00B96ADB" w:rsidP="006278FC">
      <w:pPr>
        <w:spacing w:after="0" w:line="240" w:lineRule="auto"/>
        <w:ind w:left="13" w:right="4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B36706" w:rsidRPr="00B35BAC" w:rsidRDefault="00B36706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МИНИСТЕРСТВО НАУКИ И ВЫСШЕГО ОБРАЗОВАНИЯ РФ</w:t>
      </w:r>
    </w:p>
    <w:p w:rsidR="0033027E" w:rsidRPr="00B35BAC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lastRenderedPageBreak/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Горный институт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Кафедра аэрологии, охраны труда и природы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3454" w:right="3445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b/>
          <w:szCs w:val="18"/>
          <w:lang w:val="ru-RU"/>
        </w:rPr>
        <w:t>ОТЧЕТ о прохождении  практики</w:t>
      </w:r>
    </w:p>
    <w:p w:rsidR="0033027E" w:rsidRPr="00B35BAC" w:rsidRDefault="005231C0" w:rsidP="006278FC">
      <w:pPr>
        <w:pStyle w:val="1"/>
        <w:spacing w:after="0" w:line="240" w:lineRule="auto"/>
        <w:ind w:right="0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Производственная, научно-исследовательская работа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Название предприятия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1527" w:right="1517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направление подготовки 20.03.01 «Техносферная безопасность» профиль 01 «Безопасность технологических процессов и производств»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3949" w:right="4" w:hanging="293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                                                                       Выполнил: Иванов И.И                                                                         студент гр. ГБб-201</w:t>
      </w:r>
    </w:p>
    <w:p w:rsidR="0033027E" w:rsidRPr="00B35BAC" w:rsidRDefault="005231C0" w:rsidP="006278FC">
      <w:pPr>
        <w:spacing w:after="0" w:line="240" w:lineRule="auto"/>
        <w:ind w:left="6696" w:right="4" w:hanging="2074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                                                  Руководитель от КузГТУ                                Иванов И.И.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0" w:right="0" w:firstLine="0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                          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0C1A99" w:rsidRPr="00B35BAC" w:rsidRDefault="005231C0" w:rsidP="006278FC">
      <w:pPr>
        <w:spacing w:after="0" w:line="240" w:lineRule="auto"/>
        <w:ind w:left="5349" w:right="-14"/>
        <w:jc w:val="righ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Срок прохождения практики </w:t>
      </w:r>
    </w:p>
    <w:p w:rsidR="000C1A99" w:rsidRPr="00B35BAC" w:rsidRDefault="005231C0" w:rsidP="006278FC">
      <w:pPr>
        <w:spacing w:after="0" w:line="240" w:lineRule="auto"/>
        <w:ind w:left="5349" w:right="-14"/>
        <w:jc w:val="righ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с: «__» _______ 20___ г. </w:t>
      </w:r>
    </w:p>
    <w:p w:rsidR="0033027E" w:rsidRPr="00B35BAC" w:rsidRDefault="005231C0" w:rsidP="006278FC">
      <w:pPr>
        <w:spacing w:after="0" w:line="240" w:lineRule="auto"/>
        <w:ind w:left="5349" w:right="-14"/>
        <w:jc w:val="righ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по «___» ________ 20___ г.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33027E" w:rsidRPr="00B35BAC" w:rsidRDefault="005231C0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 xml:space="preserve"> </w:t>
      </w: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0C1A99" w:rsidRPr="00B35BAC" w:rsidRDefault="000C1A99" w:rsidP="006278FC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</w:p>
    <w:p w:rsidR="0033027E" w:rsidRPr="00B96ADB" w:rsidRDefault="005231C0" w:rsidP="006278FC">
      <w:pPr>
        <w:spacing w:after="0" w:line="240" w:lineRule="auto"/>
        <w:ind w:left="53" w:right="43"/>
        <w:jc w:val="center"/>
        <w:rPr>
          <w:rFonts w:ascii="Arial" w:hAnsi="Arial" w:cs="Arial"/>
          <w:szCs w:val="18"/>
          <w:lang w:val="ru-RU"/>
        </w:rPr>
      </w:pPr>
      <w:r w:rsidRPr="00B35BAC">
        <w:rPr>
          <w:rFonts w:ascii="Arial" w:hAnsi="Arial" w:cs="Arial"/>
          <w:szCs w:val="18"/>
          <w:lang w:val="ru-RU"/>
        </w:rPr>
        <w:t>Кемерово 20___</w:t>
      </w:r>
    </w:p>
    <w:sectPr w:rsidR="0033027E" w:rsidRPr="00B96ADB" w:rsidSect="006278FC">
      <w:footerReference w:type="even" r:id="rId26"/>
      <w:footerReference w:type="default" r:id="rId27"/>
      <w:footerReference w:type="first" r:id="rId28"/>
      <w:pgSz w:w="11906" w:h="16838"/>
      <w:pgMar w:top="113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E3" w:rsidRDefault="00B113E3">
      <w:pPr>
        <w:spacing w:after="0" w:line="240" w:lineRule="auto"/>
      </w:pPr>
      <w:r>
        <w:separator/>
      </w:r>
    </w:p>
  </w:endnote>
  <w:endnote w:type="continuationSeparator" w:id="0">
    <w:p w:rsidR="00B113E3" w:rsidRDefault="00B1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7E" w:rsidRDefault="002A0337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3868" name="Group 138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4646" name="Shape 1464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47" name="Shape 1464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48" name="Shape 1464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49" name="Shape 1464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0" name="Shape 1465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1" name="Shape 1465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2" name="Shape 1465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3" name="Shape 1465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4" name="Shape 1465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5" name="Shape 1465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6" name="Shape 14656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7" name="Shape 14657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8" name="Shape 1465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59" name="Shape 14659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0" name="Shape 14660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1" name="Shape 1466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2" name="Shape 14662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3" name="Shape 14663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4" name="Shape 1466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5" name="Shape 14665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6" name="Shape 1466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7" name="Shape 1466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8" name="Shape 14668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69" name="Shape 14669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70" name="Shape 1467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71" name="Shape 1467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72" name="Shape 1467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73" name="Shape 1467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97" name="Shape 1389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98" name="Shape 1389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374B1" id="Group 13868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GupQUAAA5aAAAOAAAAZHJzL2Uyb0RvYy54bWzsnF9zmzgQwN9v5r4D4/eL+Sf+eOL04XrN&#10;S+euM+19AAVjmzlADCK28+1vJYRxEG5RLm3o3ObBASGEtPppWe0K3b47Fbl1SGuesXK9cG7shZWW&#10;Cdtk5W69+PvLh9+ihcUbWm5ozsp0vXhK+eLd3a+/3B6rVeqyPcs3aW1BISVfHav1Yt801Wq55Mk+&#10;LSi/YVVawsUtqwvawGm9W25qeoTSi3zp2nawPLJ6U9UsSTmH1PftxcWdLH+7TZPmr+2Wp42VrxdQ&#10;t0b+1vL3Qfwu727palfTap8lqhr0BbUoaFbCQ89FvacNtR7rTCuqyJKacbZtbhJWLNl2myWpbAO0&#10;xrEHrbmv2WMl27JbHXfVWUwg2oGcXlxs8ufhU21lG+g7Lwqgs0paQDfJJ1ttEojoWO1WkPO+rj5X&#10;n+q2nXD4kSX/cLi8HF4X57s+82lbF+ImaK51krJ/Oss+PTVWAonwLEJC6KIErnmBbfuk7ZxkDz2o&#10;3Zbs/7i40XMCdSOJ49gXNy7pqn2srNy5MscKOOO9KPl/E+XnPa1S2UNcCKgTpR/4UKFWlDKL5cgk&#10;KUqZU8hRnXEl0ilSckPfc682la6SR97cp0xKmx4+8gaeAVBuuiO6746SU9kd1jBKvjo+KtqI+0RR&#10;4tA6rheqInvoq1bk4mLBDukXJrM1gx6D7uiv5uVlLlVUhwTk7K53/ytZWp9PPRLadjUzgCQ4usSh&#10;K63735baZpSK4FwYHIh2yuLPbYfES+lylmebD1mei+byevfwe15bByrUjPxTDD7LlpdCdIJxCqpu&#10;m9NG6oySiXJkTxVZA+owzwoYEG4IBali8lI8JpUKre02wJqvWnTE0QPbPEmiZDoQLgbtD0I91FEP&#10;Rb1FBWBQfBt133F8UD0dAdDQ89gOvzKyn3fId8Xd8WRFXgN3VVTX2DN0PfYtmH2+yRRPzthjJQYi&#10;4j7y7r2u2c8vyV6zR0a4R64bw+uhI6DHXY0D+Qa81Fzdm+FS/3xX3FVFXgP3wdi+inufbzLFkzMi&#10;7t80Na/jHuvaPTbC3SF2FI7yTvwo8OdgzaiKvAbvqqhucF/lvc83GePJGZH3l/NOwDwbGO6QZGLN&#10;uE7sk1He1Sv97fU7mjNovcs5vx8QR+fdMePdD6Jo1HxHe8ZoEor6/Qc4Zgi4T4b63TXi3bOdUJTS&#10;veJ7+x31O/I+N+8M8XTePTPefTcGR9QI76jfkffZ8Q4TyqF+lwGByd5ILw5DMS3V9Tt635H32fFO&#10;dN5l5Gwy7z5xA3fUfkd7BnmfHe96YBWcLSb+GWKHfjxqv6N+R95nx7seXSVm0VXpaR6131G/I++z&#10;410PrxKz8Gpge8Qetd9xvoq8z453Pb5KzOKrQeja0SjvaM8g73PjPdDjq5BkYr+HjueKRZC6fwbt&#10;GeR9drzr8dXALL4aEt+L0H4/rwrG5ZFzXg0c6PFVSDLS75ETOaP6He0Z1O+z0+96fDUwi6/K5cCj&#10;+h3nq8j77HjX46sQLDXR77FNXFwfiZ97/BxfNwV6fBWSjHiHT//G/ZFqDfjbrwdWFcH17/g1X6DH&#10;VyHJhHfHdiP4dBEdNM8/NFXOKfBaTV7nOzkjfvDx8g8+Aj3ACklmwJMAfJJjwOOMFS342VnweoQV&#10;Nn4wAz4OXXRJogn/k5jweog1MAuxOg5xHX80xoo+GtTwc9PwYhudwRp4SDLS8K4NJvzoomA0aRD4&#10;2QGvB1lDsyAr7LZDCH7FOjRp1NsNJ61yJ6357LkU6lFWSDLS8J4HW6yNTlpxGQ1q+NlpeD3MGpqF&#10;WR2PhBGukxxqeGXOoYaflYb3onjolpRJZho+InJjTH2hJMwP3jjoNCXU9Mz9fW33yIs4w8VeS0nO&#10;eArCwq3tpm9tB4ANPYMyCZkb6sz/A3Ny21zYdFiOIbVBstjV+PIcji+3cb77F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AnvhrqUFAAAOWgAADgAAAAAAAAAAAAAAAAAuAgAAZHJzL2Uyb0RvYy54bWxQSwECLQAU&#10;AAYACAAAACEAZCPcbuMAAAANAQAADwAAAAAAAAAAAAAAAAD/BwAAZHJzL2Rvd25yZXYueG1sUEsF&#10;BgAAAAAEAAQA8wAAAA8JAAAAAA==&#10;">
              <v:shape id="Shape 1464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4QL8A&#10;AADeAAAADwAAAGRycy9kb3ducmV2LnhtbERPy6rCMBDdC/5DGOHuNFWkSjWKCKJbHx8wNGNbbCal&#10;ibH1680Fwd0cznPW287UIlDrKssKppMEBHFudcWFgtv1MF6CcB5ZY22ZFPTkYLsZDtaYafviM4WL&#10;L0QMYZehgtL7JpPS5SUZdBPbEEfubluDPsK2kLrFVww3tZwlSSoNVhwbSmxoX1L+uDyNAnmTi+Ms&#10;NHxI3iEcfVG9F32v1N+o261AeOr8T/x1n3ScP0/nKfy/E2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vThA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4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sjsUA&#10;AADeAAAADwAAAGRycy9kb3ducmV2LnhtbERPyWrDMBC9F/oPYgq9JXLdkMWNEoLBtBAKWSHHqTW1&#10;TayRkdTE/fuoEOhtHm+d+bI3rbiQ841lBS/DBARxaXXDlYLDvhhMQfiArLG1TAp+ycNy8fgwx0zb&#10;K2/psguViCHsM1RQh9BlUvqyJoN+aDviyH1bZzBE6CqpHV5juGllmiRjabDh2FBjR3lN5Xn3YxTk&#10;r8fUfa5ns/Tr5IqNfy9ytkelnp/61RuIQH34F9/dHzrOH41HE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Oy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4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fvcQA&#10;AADeAAAADwAAAGRycy9kb3ducmV2LnhtbESPQWvCQBCF7wX/wzKCt7qxiEh0FbUUC55M+wOG7JgE&#10;s7NLdhujv945FLzN8N689816O7hW9dTFxrOB2TQDRVx623Bl4Pfn630JKiZki61nMnCnCNvN6G2N&#10;ufU3PlNfpEpJCMccDdQphVzrWNbkME59IBbt4juHSdau0rbDm4S7Vn9k2UI7bFgaagx0qKm8Fn/O&#10;gO8rPD0+L1dNw748hnsReF8YMxkPuxWoREN6mf+vv63gzxdz4ZV3ZAa9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X7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4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NAMQA&#10;AADeAAAADwAAAGRycy9kb3ducmV2LnhtbERPS4vCMBC+C/6HMMLeNFW0aLep7LoIC3rxcdnb0Ixt&#10;sZmUJmrXX28Ewdt8fM9Jl52pxZVaV1lWMB5FIIhzqysuFBwP6+EchPPIGmvLpOCfHCyzfi/FRNsb&#10;7+i694UIIewSVFB63yRSurwkg25kG+LAnWxr0AfYFlK3eAvhppaTKIqlwYpDQ4kNrUrKz/uLUdB9&#10;r4utl4voZzO7//Elvo+37qDUx6D7+gThqfNv8cv9q8P8aTxdwPOdcIP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TQD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465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iJ8gA&#10;AADeAAAADwAAAGRycy9kb3ducmV2LnhtbESPT0vDQBDF74LfYZmCN7tp1GJjt0UCQUGE/rHQ4zQ7&#10;JsHsbNhd2/jtnYPgbYZ58977Ldej69WZQuw8G5hNM1DEtbcdNwY+9tXtI6iYkC32nsnAD0VYr66v&#10;llhYf+EtnXepUWLCsUADbUpDoXWsW3IYp34gltunDw6TrKHRNuBFzF2v8yyba4cdS0KLA5Ut1V+7&#10;b2egvDvk4f1tschPx1Bt4ktVsj8YczMZn59AJRrTv/jv+9VK/fv5gwAI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VOI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5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g/cEA&#10;AADeAAAADwAAAGRycy9kb3ducmV2LnhtbERP24rCMBB9F/yHMIJvNlVckWoUL4gL+7TVDxiasS02&#10;k9DEWv36zcLCvs3hXGe97U0jOmp9bVnBNElBEBdW11wquF5OkyUIH5A1NpZJwYs8bDfDwRozbZ/8&#10;TV0eShFD2GeooArBZVL6oiKDPrGOOHI32xoMEbal1C0+Y7hp5CxNF9JgzbGhQkeHiop7/jAKbFfi&#10;1/t4u0vq98XZvXLH+1yp8ajfrUAE6sO/+M/9qeP8+eJjCr/vxB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SYP3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5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rZy8UA&#10;AADeAAAADwAAAGRycy9kb3ducmV2LnhtbERP22rCQBB9L/QflhH6VjfGVjS6igRCC1KoN/BxzI5J&#10;aHY27G41/Xu3UOjbHM51FqvetOJKzjeWFYyGCQji0uqGKwWHffE8BeEDssbWMin4IQ+r5ePDAjNt&#10;b7yl6y5UIoawz1BBHUKXSenLmgz6oe2II3exzmCI0FVSO7zFcNPKNEkm0mDDsaHGjvKayq/dt1GQ&#10;j4+p+9jMZun55IpP/1bkbI9KPQ369RxEoD78i//c7zrOf5m8pvD7Tr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tn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5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bEcMA&#10;AADeAAAADwAAAGRycy9kb3ducmV2LnhtbERP22oCMRB9L/QfwhT6VrNeKrIaRStFoU9N/YBhM+4u&#10;biZhk+6lX98Ihb7N4VxnsxtsIzpqQ+1YwXSSgSAunKm5VHD5en9ZgQgR2WDjmBSMFGC3fXzYYG5c&#10;z5/U6ViKFMIhRwVVjD6XMhQVWQwT54kTd3WtxZhgW0rTYp/CbSNnWbaUFmtODRV6equouOlvq8B1&#10;JX78HK83ScOhOPlRez5opZ6fhv0aRKQh/ov/3GeT5i+Wr3O4v5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xbE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5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qVccEA&#10;AADeAAAADwAAAGRycy9kb3ducmV2LnhtbERPzYrCMBC+L/gOYYS9bVOla6UaRRZEr9v1AYZmbIvN&#10;pDQxtj69WVjY23x8v7Pdj6YTgQbXWlawSFIQxJXVLdcKLj/HjzUI55E1dpZJwUQO9rvZ2xYLbR/8&#10;TaH0tYgh7ApU0HjfF1K6qiGDLrE9ceSudjDoIxxqqQd8xHDTyWWarqTBlmNDgz19NVTdyrtRIC8y&#10;Py1Dz8f0GcLJ1+0znyal3ufjYQPC0+j/xX/us47zs9VnBr/vxBv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6lX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5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Bv8UA&#10;AADeAAAADwAAAGRycy9kb3ducmV2LnhtbERP22rCQBB9L/Qflin0rW6aqmjqKhIIFaTgFXycZqdJ&#10;MDsbdrca/75bKPg2h3Od2aI3rbiQ841lBa+DBARxaXXDlYLDvniZgPABWWNrmRTcyMNi/vgww0zb&#10;K2/psguViCHsM1RQh9BlUvqyJoN+YDviyH1bZzBE6CqpHV5juGllmiRjabDh2FBjR3lN5Xn3YxTk&#10;b8fUfa6n0/Tr5IqN/yhytkelnp/65TuIQH24i//dKx3nD8ejEfy9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0G/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56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uncIA&#10;AADeAAAADwAAAGRycy9kb3ducmV2LnhtbERPzWrCQBC+C77DMkJvujG0SYmuIgXRa20eYMhOk2B2&#10;NmS3m8SndwuF3ubj+539cTKdCDS41rKC7SYBQVxZ3XKtoPw6r99BOI+ssbNMCmZycDwsF3sstB35&#10;k8LN1yKGsCtQQeN9X0jpqoYMuo3tiSP3bQeDPsKhlnrAMYabTqZJkkmDLceGBnv6aKi6336MAlnK&#10;/JKGns/JI4SLr9tHPs9Kvaym0w6Ep8n/i//cVx3nv2ZvGf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K6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57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16U8UA&#10;AADeAAAADwAAAGRycy9kb3ducmV2LnhtbERP32vCMBB+F/wfwgm+abq6udkZRQrFwRA2N2GPt+bW&#10;FptLSaLW/94MBnu7j+/nLde9acWZnG8sK7ibJiCIS6sbrhR8fhSTJxA+IGtsLZOCK3lYr4aDJWba&#10;XvidzvtQiRjCPkMFdQhdJqUvazLop7YjjtyPdQZDhK6S2uElhptWpkkylwYbjg01dpTXVB73J6Mg&#10;nx1St3tdLNLvL1e8+W2Rsz0oNR71m2cQgfrwL/5zv+g4/37+8Ai/78Qb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Xp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5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JYMUA&#10;AADeAAAADwAAAGRycy9kb3ducmV2LnhtbESP3WrCQBCF7wu+wzJC7+pGUSnRVfxBKvSqqQ8wZMck&#10;mJ1dsmuMffrORaF3M5wz53yz3g6uVT11sfFsYDrJQBGX3jZcGbh8n97eQcWEbLH1TAaeFGG7Gb2s&#10;Mbf+wV/UF6lSEsIxRwN1SiHXOpY1OYwTH4hFu/rOYZK1q7Tt8CHhrtWzLFtqhw1LQ42BDjWVt+Lu&#10;DPi+ws+f4/WmadiXH+FZBN4XxryOh90KVKIh/Zv/rs9W8OfLhf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Ml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59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678IA&#10;AADeAAAADwAAAGRycy9kb3ducmV2LnhtbERPS2rDMBDdF3IHMYHsarmhzce1EkLBJNsmOcBgTW1T&#10;a2QsRbF9+ihQ6G4e7zv5fjCtCNS7xrKCtyQFQVxa3XCl4HopXjcgnEfW2FomBSM52O9mLzlm2t75&#10;m8LZVyKGsMtQQe19l0npypoMusR2xJH7sb1BH2FfSd3jPYabVi7TdCUNNhwbauzoq6by93wzCuRV&#10;ro/L0HGRTiEcfdVM63FUajEfDp8gPA3+X/znPuk4/331sYXnO/EG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zr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60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omscA&#10;AADeAAAADwAAAGRycy9kb3ducmV2LnhtbESPT0vDQBDF70K/wzIFb3ZjlGBjt0UCQUEE7R/ocZod&#10;k2B2Nuyubfz2zkHwNsO8ee/9VpvJDepMIfaeDdwuMlDEjbc9twb2u/rmAVRMyBYHz2TghyJs1rOr&#10;FZbWX/iDztvUKjHhWKKBLqWx1Do2HTmMCz8Sy+3TB4dJ1tBqG/Ai5m7QeZYV2mHPktDhSFVHzdf2&#10;2xmo7g55eHtdLvPTMdTv8bmu2B+MuZ5PT4+gEk3pX/z3/WKl/n1RCIDg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4KJ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6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AcUA&#10;AADeAAAADwAAAGRycy9kb3ducmV2LnhtbERP32vCMBB+H/g/hBvsTVM7KbMaRQplgyFsboKPZ3O2&#10;Zc2lJJnW/94MhL3dx/fzluvBdOJMzreWFUwnCQjiyuqWawXfX+X4BYQPyBo7y6TgSh7Wq9HDEnNt&#10;L/xJ512oRQxhn6OCJoQ+l9JXDRn0E9sTR+5kncEQoauldniJ4aaTaZJk0mDLsaHBnoqGqp/dr1FQ&#10;PO9Tt32fz9PjwZUf/rUs2O6VenocNgsQgYbwL76733ScP8uyKfy9E2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I0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62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iI78A&#10;AADeAAAADwAAAGRycy9kb3ducmV2LnhtbERPy6rCMBDdC/5DGMGdppZLlWqUiyDerY8PGJqxLbeZ&#10;lCbG1q83guBuDuc5m11vGhGoc7VlBYt5AoK4sLrmUsH1cpitQDiPrLGxTAoGcrDbjkcbzLV98InC&#10;2ZcihrDLUUHlfZtL6YqKDLq5bYkjd7OdQR9hV0rd4SOGm0amSZJJgzXHhgpb2ldU/J/vRoG8yuUx&#10;DS0fkmcIR1/Wz+UwKDWd9L9rEJ56/xV/3H86zv/JshTe78Qb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M2Ij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63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RrMMA&#10;AADeAAAADwAAAGRycy9kb3ducmV2LnhtbERPS2rDMBDdF3IHMYHuajltMcGJEuKE0EJXdXKAwRp/&#10;iDUSlmo7PX1VKHQ3j/ed7X42vRhp8J1lBaskBUFcWd1xo+B6OT+tQfiArLG3TAru5GG/WzxsMdd2&#10;4k8ay9CIGMI+RwVtCC6X0lctGfSJdcSRq+1gMEQ4NFIPOMVw08vnNM2kwY5jQ4uOji1Vt/LLKLBj&#10;gx/fp/omaS6qN3cvHRelUo/L+bABEWgO/+I/97uO81+z7AV+34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CRr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6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MumcUA&#10;AADeAAAADwAAAGRycy9kb3ducmV2LnhtbERP32vCMBB+H/g/hBP2NtN1UrQaRQrFgQymm+Dj2Zxt&#10;WXMpSab1v18Gg73dx/fzluvBdOJKzreWFTxPEhDEldUt1wo+P8qnGQgfkDV2lknBnTysV6OHJeba&#10;3nhP10OoRQxhn6OCJoQ+l9JXDRn0E9sTR+5incEQoauldniL4aaTaZJk0mDLsaHBnoqGqq/Dt1FQ&#10;vBxT97abz9PzyZXvflsWbI9KPY6HzQJEoCH8i//crzrOn2bZF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y6Z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65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bZcIA&#10;AADeAAAADwAAAGRycy9kb3ducmV2LnhtbERPTYvCMBC9C/6HMII3TV20rNUouiIIeln14m1oxrbY&#10;TEoTtfrrjSB4m8f7nOm8MaW4Ue0KywoG/QgEcWp1wZmC42Hd+wXhPLLG0jIpeJCD+azdmmKi7Z3/&#10;6bb3mQgh7BJUkHtfJVK6NCeDrm8r4sCdbW3QB1hnUtd4D+GmlD9RFEuDBYeGHCv6yym97K9GQbNc&#10;Zzsvx9FqO3qe+Bo/Bzt3UKrbaRYTEJ4a/xV/3Bsd5g/jeATvd8IN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xtl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466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0VdcQA&#10;AADeAAAADwAAAGRycy9kb3ducmV2LnhtbERP32vCMBB+H/g/hBN8m6ndKNoZRQplgyFMnbDHW3O2&#10;xeZSkqjdf28Gg73dx/fzluvBdOJKzreWFcymCQjiyuqWawWfh/JxDsIHZI2dZVLwQx7Wq9HDEnNt&#10;b7yj6z7UIoawz1FBE0KfS+mrhgz6qe2JI3eyzmCI0NVSO7zFcNPJNEkyabDl2NBgT0VD1Xl/MQqK&#10;p2Pqtu+LRfr95coP/1oWbI9KTcbD5gVEoCH8i//cbzrOf86yD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FX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6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Bu78A&#10;AADeAAAADwAAAGRycy9kb3ducmV2LnhtbERPzYrCMBC+L/gOYQRva6pIK9UoIohedX2AoRnbYjMp&#10;TYytT28EYW/z8f3OetubRgTqXG1ZwWyagCAurK65VHD9O/wuQTiPrLGxTAoGcrDdjH7WmGv75DOF&#10;iy9FDGGXo4LK+zaX0hUVGXRT2xJH7mY7gz7CrpS6w2cMN42cJ0kqDdYcGypsaV9Rcb88jAJ5ldlx&#10;Hlo+JK8Qjr6sX9kwKDUZ97sVCE+9/xd/3Scd5y/SNIPPO/EG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RMG7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68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knMcA&#10;AADeAAAADwAAAGRycy9kb3ducmV2LnhtbESPT0vDQBDF70K/wzIFb3ZjlGBjt0UCQUEE7R/ocZod&#10;k2B2Nuyubfz2zkHwNsN7895vVpvJDepMIfaeDdwuMlDEjbc9twb2u/rmAVRMyBYHz2TghyJs1rOr&#10;FZbWX/iDztvUKgnhWKKBLqWx1Do2HTmMCz8Si/bpg8Mka2i1DXiRcDfoPMsK7bBnaehwpKqj5mv7&#10;7QxUd4c8vL0ul/npGOr3+FxX7A/GXM+np0dQiab0b/67frGCf18U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OJ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69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imRsMA&#10;AADeAAAADwAAAGRycy9kb3ducmV2LnhtbERPS2rDMBDdF3IHMYHuajmlmMaJEuKE0EJXdXKAwRp/&#10;iDUSlmo7PX1VKHQ3j/ed7X42vRhp8J1lBaskBUFcWd1xo+B6OT+9gvABWWNvmRTcycN+t3jYYq7t&#10;xJ80lqERMYR9jgraEFwupa9aMugT64gjV9vBYIhwaKQecIrhppfPaZpJgx3HhhYdHVuqbuWXUWDH&#10;Bj++T/VN0lxUb+5eOi5KpR6X82EDItAc/sV/7ncd579k2Rp+34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imR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7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PEsMA&#10;AADeAAAADwAAAGRycy9kb3ducmV2LnhtbESPQYvCMBCF7wv+hzCCtzVdEStdoyyC6HXVHzA0Y1u2&#10;mZQmxtZf7xwWvM0wb95732Y3uFYl6kPj2cDXPANFXHrbcGXgejl8rkGFiGyx9UwGRgqw204+NlhY&#10;/+BfSudYKTHhUKCBOsau0DqUNTkMc98Ry+3me4dR1r7StseHmLtWL7JspR02LAk1drSvqfw7350B&#10;fdX5cZE6PmTPlI6xap75OBozmw4/36AiDfEt/v8+Wam/XOUCIDgyg9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TP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67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8ncEA&#10;AADeAAAADwAAAGRycy9kb3ducmV2LnhtbERP24rCMBB9X/Afwgi+raki7lKN4gVR8Gm7fsDQjG2x&#10;mYQm1urXG0HwbQ7nOvNlZ2rRUuMrywpGwwQEcW51xYWC0//u+xeED8gaa8uk4E4elove1xxTbW/8&#10;R20WChFD2KeooAzBpVL6vCSDfmgdceTOtjEYImwKqRu8xXBTy3GSTKXBimNDiY42JeWX7GoU2LbA&#10;42N7vkjq1vne3TPH60ypQb9bzUAE6sJH/HYfdJw/mf6M4P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nPJ3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67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Fq8UA&#10;AADeAAAADwAAAGRycy9kb3ducmV2LnhtbERP22rCQBB9L/QflhH6VjfG4iW6igRCC1JovYCPY3ZM&#10;QrOzYXer6d+7hULf5nCus1z3phVXcr6xrGA0TEAQl1Y3XCk47IvnGQgfkDW2lknBD3lYrx4flphp&#10;e+NPuu5CJWII+wwV1CF0mZS+rMmgH9qOOHIX6wyGCF0ltcNbDDetTJNkIg02HBtq7CivqfzafRsF&#10;+fiYuvftfJ6eT6748K9Fzvao1NOg3yxABOrDv/jP/abj/JfJNIXfd+IN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4W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67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RZcIA&#10;AADeAAAADwAAAGRycy9kb3ducmV2LnhtbERPzWqDQBC+F/oOyxR6a9amRYNxDSUQ7LU2DzC4E5W4&#10;s+JuNurTdwuF3ubj+53iMJtBBJpcb1nB6yYBQdxY3XOr4Px9etmBcB5Z42CZFCzk4FA+PhSYa3vn&#10;Lwq1b0UMYZejgs77MZfSNR0ZdBs7EkfuYieDPsKplXrCeww3g9wmSSoN9hwbOhzp2FFzrW9GgTzL&#10;rNqGkU/JGkLl237NlkWp56f5Yw/C0+z/xX/uTx3nv6fZG/y+E2+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lF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389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dxMQA&#10;AADeAAAADwAAAGRycy9kb3ducmV2LnhtbERPzWrCQBC+F/oOyxS8SN3UQhtjNlKFSC8eTPsAY3ZM&#10;gtnZsLtqfPtuQfA2H9/v5KvR9OJCzneWFbzNEhDEtdUdNwp+f8rXFIQPyBp7y6TgRh5WxfNTjpm2&#10;V97TpQqNiCHsM1TQhjBkUvq6JYN+ZgfiyB2tMxgidI3UDq8x3PRyniQf0mDHsaHFgTYt1afqbBSU&#10;2+la12k13R32ybF0Tjve7pSavIxfSxCBxvAQ393fOs5/Txef8P9OvE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Hc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1389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JtsYA&#10;AADeAAAADwAAAGRycy9kb3ducmV2LnhtbESPQW/CMAyF70j7D5En7YJGuiGhrhDQNqmICwcKP8A0&#10;pq3WOFWSQffv5wMSN1vv+b3Pq83oenWlEDvPBt5mGSji2tuOGwOnY/mag4oJ2WLvmQz8UYTN+mmy&#10;wsL6Gx/oWqVGSQjHAg20KQ2F1rFuyWGc+YFYtIsPDpOsodE24E3CXa/fs2yhHXYsDS0O9N1S/VP9&#10;OgPldvpl67ya7s+H7FKGYANv98a8PI+fS1CJxvQw3693VvDn+Yfwyjsyg1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Jt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231C0">
      <w:t>1637284285</w:t>
    </w:r>
  </w:p>
  <w:p w:rsidR="0033027E" w:rsidRDefault="005231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7E" w:rsidRDefault="005231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D43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7E" w:rsidRDefault="002A0337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3788" name="Group 137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4534" name="Shape 1453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35" name="Shape 1453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36" name="Shape 1453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37" name="Shape 1453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38" name="Shape 1453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39" name="Shape 1453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0" name="Shape 1454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1" name="Shape 14541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2" name="Shape 1454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3" name="Shape 14543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4" name="Shape 14544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5" name="Shape 14545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6" name="Shape 14546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7" name="Shape 14547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8" name="Shape 14548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49" name="Shape 1454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0" name="Shape 14550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1" name="Shape 14551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2" name="Shape 1455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3" name="Shape 14553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4" name="Shape 14554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" name="Shape 1455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6" name="Shape 14556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7" name="Shape 14557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8" name="Shape 1455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9" name="Shape 1455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60" name="Shape 1456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61" name="Shape 1456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17" name="Shape 1381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18" name="Shape 1381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72ED3" id="Group 13788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NavQUAAA5aAAAOAAAAZHJzL2Uyb0RvYy54bWzsnF9zmzgQwN9v5r4D4/eL+SPxxxOnD9dr&#10;Xjp3nWn7ARSMbeYAMYjYybe/lQBjI9yiNL1wc5sHB4u1kFY/LSutpNt3T3lmHZJKpLxYL5wbe2El&#10;Rcw3abFbL75++fBbuLBEzYoNy3iRrBfPiVi8u/v1l9tjuUpcvufZJqksyKQQq2O5XuzrulwtlyLe&#10;JzkTN7xMCri55VXOavha7Zabih0h9zxburbtL4+82pQVjxMhIPV9c3Nxp/LfbpO4/mu7FUltZesF&#10;lK1Wn5X6fJCfy7tbttpVrNyncVsM9oJS5Cwt4KGnrN6zmlmPVaplladxxQXf1jcxz5d8u03jRNUB&#10;auPYg9rcV/yxVHXZrY678qQmUO1ATy/ONv7z8Kmy0g20nReE0FgFy6GZ1JOtJglUdCx3K5C8r8rP&#10;5aeqqSdcfuTx3wJuL4f35fddL/y0rXL5I6iu9aR0/3zSffJUWzEkOl5IaQBNFMM9z7dtQpvGiffQ&#10;gtrP4v0fZz/0HL/9IY2iiMgfLtmqeawq3KkwxxI4E70qxY+p8vOelYlqISEV1KmSUI90qlQilqOS&#10;lCqVpNRj+020Kp2iJTcgnnu1qmwVP4r6PuFK2+zwUdTwDIBy012xfXcVPxXdZQW95Jv9o2S1/J3M&#10;Sl5ax/WiLcge2qpRubyZ80PyhSuxetBi0Bz93aw4l2qz6pAAye5+979UufVy7SOhbleFASTJ0TkO&#10;XW7d/ybXRlAZglNmcCHrqbI/1R0Sz7UreJZuPqRZJqsrqt3D71llHZg0M+qvZfBCLCuk6iTjDEzd&#10;NmO1shkFl/molsrTGsxhlubQIdwAMmqzyQr5mEQZtKbZAGuxatCRVw9886yIUulAuOy0/xLqVEdd&#10;9V1ZAOgU30edOA4B09MRABU99e3gGz37skF+Ku5gCWVBXgP3NquusifoeuwbMHu5yRRPFuyxkh0R&#10;cR9591637MBB85LsLbsvu+lk3EPXjSCTjoAe97YfqDfgueXq3gzn9uen4t4W5DVwH/Ttq7j3cpMp&#10;niyIuH/X1byOe6DjHhjh7lA7DEZ5pyT0wU96e97bgrwG721WXee+ynsvNxnjyYLI+w/wfhoD9eY9&#10;NOLddSJCR3lvX+lvzzu6M+i9qzE/jEoj3b5HZrwTP5QzB53JQ39Gjn3Rn5nnaJXA8HvgvkOSifvu&#10;2U5AYRJG5x3tu1TKZDdlsiD6My/3Z4ij8+6Y8U7cCCaiRnhvbdzb+zNtQV7Df+/t9iV1w+mZXm4y&#10;xpMFL5+M0zMm0zMELPPQvrtmvEdBIIelun3H2Xe073ObfSeezrtnxDuhru+O+u/ozyDvs+NdD6wS&#10;FfCdPP1O7YBEo/472nfkfXa869HVZmXEdN7lLPuo/472HXmfHe96eJWYhVd926P2qP+O41XkfXa8&#10;6/FVYhZf9QPXDkd5R38GeZ8d73p8FdZ+mcy/B47nykWQ+vwM+jPI++x41+OrxCy+GlDihei/n1YF&#10;4/LIOa8Gpnp8FZKM7HvohM6ofUd/Bu373Ow71eOrkGTCu1oOPGrfcbyKvM+Odz2+CothTHiPbOri&#10;+sjheoJ27ILrZ9SetfnsbqJ6fBWSjHgnMP0+Oj+D69/Rvs/OvuvxVWoWX3VsN4StizhBc7nRFA38&#10;PBcEUz3ACkkmBt6xqQ9zkmPA44gVLfzsLLweYQV33Az4KHBxShJd+P/GAQVUD7FCkhHwDnUdWGYm&#10;jZmazMQ9TrjHab4nclA9xgpJRsC7Nrjwo4uC0aVBl2Z2Lo0eZKVmQVY4bYdS3MU6dGlwl9M8B62+&#10;HmWFJCML73lwxNrooBWX0aCFn5uF9/UwKySZAU/hgMNRHx5dGgR+XsB7oTMctKokM+BDqg7G1Aet&#10;8PZ4403bU7ZqX+yXvnZ65Fmc4eyspTjjIgFl4d7p6XunAbDhuFElIXNDr/j/wJw6NhcOHVZ9qD0g&#10;WZ5qfP4drs+Pcb77BwAA//8DAFBLAwQUAAYACAAAACEAZCPcbuMAAAANAQAADwAAAGRycy9kb3du&#10;cmV2LnhtbEyPwU7DMAyG70i8Q2QkbixtoOtWmk7TBJymSWxIiFvWeG21JqmarO3eHu8ER/v/9Ptz&#10;vppMywbsfeOshHgWAUNbOt3YSsLX4f1pAcwHZbVqnUUJV/SwKu7vcpVpN9pPHPahYlRifaYk1CF0&#10;Gee+rNEoP3MdWspOrjcq0NhXXPdqpHLTchFFc25UY+lCrTrc1Fie9xcj4WNU4/o5fhu259Pm+nNI&#10;dt/bGKV8fJjWr8ACTuEPhps+qUNBTkd3sdqzVkIiFimhFCRCJMAISV/mS2DH2ypdCuBFzv9/UfwC&#10;AAD//wMAUEsBAi0AFAAGAAgAAAAhALaDOJL+AAAA4QEAABMAAAAAAAAAAAAAAAAAAAAAAFtDb250&#10;ZW50X1R5cGVzXS54bWxQSwECLQAUAAYACAAAACEAOP0h/9YAAACUAQAACwAAAAAAAAAAAAAAAAAv&#10;AQAAX3JlbHMvLnJlbHNQSwECLQAUAAYACAAAACEAtDhzWr0FAAAOWgAADgAAAAAAAAAAAAAAAAAu&#10;AgAAZHJzL2Uyb0RvYy54bWxQSwECLQAUAAYACAAAACEAZCPcbuMAAAANAQAADwAAAAAAAAAAAAAA&#10;AAAXCAAAZHJzL2Rvd25yZXYueG1sUEsFBgAAAAAEAAQA8wAAACcJAAAAAA==&#10;">
              <v:shape id="Shape 1453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RrcIA&#10;AADeAAAADwAAAGRycy9kb3ducmV2LnhtbERPzWrCQBC+F3yHZQRvddM0VUldRQoSr1UfYMhOk9Ds&#10;bMiua5Knd4VCb/Px/c52P5hWBOpdY1nB2zIBQVxa3XCl4Ho5vm5AOI+ssbVMCkZysN/NXraYa3vn&#10;bwpnX4kYwi5HBbX3XS6lK2sy6Ja2I47cj+0N+gj7Suoe7zHctDJNkpU02HBsqLGjr5rK3/PNKJBX&#10;uS7S0PExmUIofNVM63FUajEfDp8gPA3+X/znPuk4P/t4z+D5TrxB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BG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3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FY8UA&#10;AADeAAAADwAAAGRycy9kb3ducmV2LnhtbERPyWrDMBC9F/oPYgq9JXKdhcSNEoLBtFAKWSHHqTW1&#10;TayRkdTE+fuqEOhtHm+dxao3rbiQ841lBS/DBARxaXXDlYLDvhjMQPiArLG1TApu5GG1fHxYYKbt&#10;lbd02YVKxBD2GSqoQ+gyKX1Zk0E/tB1x5L6tMxgidJXUDq8x3LQyTZKpNNhwbKixo7ym8rz7MQry&#10;0TF1nx/zefp1csXGvxU526NSz0/9+hVEoD78i+/udx3njyejC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2cV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3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8VcMA&#10;AADeAAAADwAAAGRycy9kb3ducmV2LnhtbERP22oCMRB9L/QfwhT6VrNeKrIaRStFoU9N/YBhM+4u&#10;biZhk+6lX98Ihb7N4VxnsxtsIzpqQ+1YwXSSgSAunKm5VHD5en9ZgQgR2WDjmBSMFGC3fXzYYG5c&#10;z5/U6ViKFMIhRwVVjD6XMhQVWQwT54kTd3WtxZhgW0rTYp/CbSNnWbaUFmtODRV6equouOlvq8B1&#10;JX78HK83ScOhOPlRez5opZ6fhv0aRKQh/ov/3GeT5i9e50u4v5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F8V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3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u6MUA&#10;AADeAAAADwAAAGRycy9kb3ducmV2LnhtbERPTWvCQBC9C/6HZYTedKNVa1NX0ZaAUC9VL70N2WkS&#10;zM6G7JrE/PpuQehtHu9z1tvOlKKh2hWWFUwnEQji1OqCMwWXczJegXAeWWNpmRTcycF2MxysMda2&#10;5S9qTj4TIYRdjApy76tYSpfmZNBNbEUcuB9bG/QB1pnUNbYh3JRyFkVLabDg0JBjRe85pdfTzSjo&#10;9kl29PI1+vhc9N98W/bTozsr9TTqdm8gPHX+X/xwH3SYP188v8DfO+EG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27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453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q/cgA&#10;AADeAAAADwAAAGRycy9kb3ducmV2LnhtbESPQUvDQBCF74L/YRmhN7sxVbGx2yKB0IIItbbQ45gd&#10;k2B2Nuxu2/jvnYPgbYb35r1vFqvR9epMIXaeDdxNM1DEtbcdNwb2H9XtE6iYkC32nsnAD0VYLa+v&#10;FlhYf+F3Ou9SoySEY4EG2pSGQutYt+QwTv1ALNqXDw6TrKHRNuBFwl2v8yx71A47loYWBypbqr93&#10;J2egnB3y8PY6n+efx1Bt47oq2R+MmdyML8+gEo3p3/x3vbGCf/8wE155R2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2Gr9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3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7oJ8MA&#10;AADeAAAADwAAAGRycy9kb3ducmV2LnhtbERP22rCQBB9F/yHZQp9M5t6KW3qKmopCj6Z9gOG7JgE&#10;s7NLdo2xX+8Kgm9zONeZL3vTiI5aX1tW8JakIIgLq2suFfz9/ow+QPiArLGxTAqu5GG5GA7mmGl7&#10;4QN1eShFDGGfoYIqBJdJ6YuKDPrEOuLIHW1rMETYllK3eInhppHjNH2XBmuODRU62lRUnPKzUWC7&#10;Evf/38eTpH5dbN01d7zOlXp96VdfIAL14Sl+uHc6zp/OJp9wfyf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7oJ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4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VhsgA&#10;AADeAAAADwAAAGRycy9kb3ducmV2LnhtbESPQUvDQBCF74L/YRmhN7sxrWJjt0UCoYIItbbQ45gd&#10;k2B2Nuxu2/jvnYPgbYZ58977luvR9epMIXaeDdxNM1DEtbcdNwb2H9XtI6iYkC32nsnAD0VYr66v&#10;llhYf+F3Ou9So8SEY4EG2pSGQutYt+QwTv1ALLcvHxwmWUOjbcCLmLte51n2oB12LAktDlS2VH/v&#10;Ts5AOTvk4e11scg/j6Haxk1Vsj8YM7kZn59AJRrTv/jv+8VK/fn9XAAER2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qBW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41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XXMEA&#10;AADeAAAADwAAAGRycy9kb3ducmV2LnhtbERP24rCMBB9F/yHMIJvNlVcWapRvCAu7JNdP2BoxrbY&#10;TEITa/XrzcLCvs3hXGe16U0jOmp9bVnBNElBEBdW11wquPwcJ58gfEDW2FgmBU/ysFkPByvMtH3w&#10;mbo8lCKGsM9QQRWCy6T0RUUGfWIdceSutjUYImxLqVt8xHDTyFmaLqTBmmNDhY72FRW3/G4U2K7E&#10;79fhepPU74qTe+aOd7lS41G/XYII1Id/8Z/7S8f584/5FH7fiTf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ul1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4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fP8EA&#10;AADeAAAADwAAAGRycy9kb3ducmV2LnhtbERP22rCQBB9L/gPywi+1Y3BNiW6ihREX2vzAUN2mgSz&#10;syG73Vy+3hUKfZvDuc7+OJpWBOpdY1nBZp2AIC6tbrhSUHyfXz9AOI+ssbVMCiZycDwsXvaYazvw&#10;F4Wbr0QMYZejgtr7LpfSlTUZdGvbEUfux/YGfYR9JXWPQww3rUyT5F0abDg21NjRZ03l/fZrFMhC&#10;Zpc0dHxO5hAuvmrmbJqUWi3H0w6Ep9H/i//cVx3nb9+2KTzfiTf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Xz/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43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L8cUA&#10;AADeAAAADwAAAGRycy9kb3ducmV2LnhtbERP22rCQBB9L/Qflin0TTdGK5q6igRCC6XgFXycZsck&#10;mJ0Nu1tN/75bEPo2h3Odxao3rbiS841lBaNhAoK4tLrhSsFhXwxmIHxA1thaJgU/5GG1fHxYYKbt&#10;jbd03YVKxBD2GSqoQ+gyKX1Zk0E/tB1x5M7WGQwRukpqh7cYblqZJslUGmw4NtTYUV5Tedl9GwX5&#10;+Ji6z4/5PP06uWLj34qc7VGp56d+/QoiUB/+xXf3u47zJy+TM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ov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44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i0MIA&#10;AADeAAAADwAAAGRycy9kb3ducmV2LnhtbERPzWrCQBC+F3yHZQRvdWNImxJdRQqi19o8wJCdJsHs&#10;bMhuN4lP7wqF3ubj+53dYTKdCDS41rKCzToBQVxZ3XKtoPw+vX6AcB5ZY2eZFMzk4LBfvOyw0Hbk&#10;LwpXX4sYwq5ABY33fSGlqxoy6Na2J47cjx0M+giHWuoBxxhuOpkmybs02HJsaLCnz4aq2/XXKJCl&#10;zM9p6PmU3EM4+7q95/Os1Go5HbcgPE3+X/znvug4P3vLMni+E2+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mL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45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2HsUA&#10;AADeAAAADwAAAGRycy9kb3ducmV2LnhtbERP22rCQBB9L/Qflin0TTdNVTR1FQmEFqTgFXycZqdJ&#10;MDsbdrea/r1bEPo2h3Od+bI3rbiQ841lBS/DBARxaXXDlYLDvhhMQfiArLG1TAp+ycNy8fgwx0zb&#10;K2/psguViCHsM1RQh9BlUvqyJoN+aDviyH1bZzBE6CqpHV5juGllmiQTabDh2FBjR3lN5Xn3YxTk&#10;r8fUfa5ns/Tr5IqNfy9ytkelnp/61RuIQH34F9/dHzrOH41HY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7Y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46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PKMIA&#10;AADeAAAADwAAAGRycy9kb3ducmV2LnhtbERP22rCQBB9L/gPywi+1Y1iQ4lZRS1ioU9N/YAhO7lg&#10;dnbJbmPi13cLhb7N4Vwn34+mEwP1vrWsYLVMQBCXVrdcK7h+nZ9fQfiArLGzTAom8rDfzZ5yzLS9&#10;8ycNRahFDGGfoYImBJdJ6cuGDPqldcSRq2xvMETY11L3eI/hppPrJEmlwZZjQ4OOTg2Vt+LbKLBD&#10;jR+Pt+omaTyWFzcVjo+FUov5eNiCCDSGf/Gf+13H+ZuXTQq/78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w8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47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8p8IA&#10;AADeAAAADwAAAGRycy9kb3ducmV2LnhtbERPzWqDQBC+B/oOyxR6S9YGW4txDSUg9lqbBxjcqUrc&#10;WXE3G83TdwuF3ubj+53iuJhRBJrdYFnB8y4BQdxaPXCn4PxVbd9AOI+scbRMClZycCwfNgXm2t74&#10;k0LjOxFD2OWooPd+yqV0bU8G3c5OxJH7trNBH+HcST3jLYabUe6T5FUaHDg29DjRqaf20lyNAnmW&#10;Wb0PE1fJPYTad8M9W1elnh6X9wMIT4v/F/+5P3Scn76kGfy+E2+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1Py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48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4ZgMgA&#10;AADeAAAADwAAAGRycy9kb3ducmV2LnhtbESPQUvDQBCF74L/YRmhN7sxrWJjt0UCoYIItbbQ45gd&#10;k2B2Nuxu2/jvnYPgbYb35r1vluvR9epMIXaeDdxNM1DEtbcdNwb2H9XtI6iYkC32nsnAD0VYr66v&#10;llhYf+F3Ou9SoySEY4EG2pSGQutYt+QwTv1ALNqXDw6TrKHRNuBFwl2v8yx70A47loYWBypbqr93&#10;J2egnB3y8Pa6WOSfx1Bt46Yq2R+MmdyMz0+gEo3p3/x3/WIFf34/F155R2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3hm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4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K8G8UA&#10;AADeAAAADwAAAGRycy9kb3ducmV2LnhtbERP32vCMBB+H+x/CCfsTVOrG7YzihTKBkPYnIKPZ3Nr&#10;y5pLSTLt/nszEPZ2H9/PW64H04kzOd9aVjCdJCCIK6tbrhXsP8vxAoQPyBo7y6TglzysV/d3S8y1&#10;vfAHnXehFjGEfY4KmhD6XEpfNWTQT2xPHLkv6wyGCF0ttcNLDDedTJPkSRpsOTY02FPRUPW9+zEK&#10;itkhddu3LEtPR1e++5eyYHtQ6mE0bJ5BBBrCv/jmftVx/vxxnsHfO/EG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rw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50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yDsMA&#10;AADeAAAADwAAAGRycy9kb3ducmV2LnhtbESPQYvCMBCF78L+hzAL3jRdWVepRpEF0auuP2BoxrZs&#10;MylNjK2/3jkI3maYN++9b73tXaMSdaH2bOBrmoEiLrytuTRw+dtPlqBCRLbYeCYDAwXYbj5Ga8yt&#10;v/OJ0jmWSkw45GigirHNtQ5FRQ7D1LfEcrv6zmGUtSu17fAu5q7Rsyz70Q5rloQKW/qtqPg/35wB&#10;fdGLwyy1vM8eKR1iWT8Ww2DM+LPfrUBF6uNb/Po+Wqn/PZ8LgODID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Ty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51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BgcEA&#10;AADeAAAADwAAAGRycy9kb3ducmV2LnhtbERP24rCMBB9X/Afwgi+ramiy1KN4gVR8Gm7fsDQjG2x&#10;mYQm1urXG0HwbQ7nOvNlZ2rRUuMrywpGwwQEcW51xYWC0//u+xeED8gaa8uk4E4elove1xxTbW/8&#10;R20WChFD2KeooAzBpVL6vCSDfmgdceTOtjEYImwKqRu8xXBTy3GS/EiDFceGEh1tSsov2dUosG2B&#10;x8f2fJHUrfO9u2eO15lSg363moEI1IWP+O0+6Dh/Mp2O4P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3AY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5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4t8UA&#10;AADeAAAADwAAAGRycy9kb3ducmV2LnhtbERP22rCQBB9L/QflhH6VjfGKhpdRQKhBSm0XsDHMTsm&#10;odnZsLvV9O/dQqFvczjXWa5704orOd9YVjAaJiCIS6sbrhQc9sXzDIQPyBpby6TghzysV48PS8y0&#10;vfEnXXehEjGEfYYK6hC6TEpf1mTQD21HHLmLdQZDhK6S2uEthptWpkkylQYbjg01dpTXVH7tvo2C&#10;fHxM3ft2Pk/PJ1d8+NciZ3tU6mnQbxYgAvXhX/znftNx/stkksLvO/EG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7i3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53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NS8UA&#10;AADeAAAADwAAAGRycy9kb3ducmV2LnhtbERPS2vCQBC+C/6HZQRvurE20qauoa0IQr1Ue+ltyI5J&#10;MDsbspuH/vquUPA2H99z1ulgKtFR40rLChbzCARxZnXJuYKf0272AsJ5ZI2VZVJwJQfpZjxaY6Jt&#10;z9/UHX0uQgi7BBUU3teJlC4ryKCb25o4cGfbGPQBNrnUDfYh3FTyKYpW0mDJoaHAmj4Lyi7H1igY&#10;Pnb5wcvXaPsV3365Xd0WB3dSajoZ3t9AeBr8Q/zv3usw/zmOl3B/J9w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41L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4554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qFWMUA&#10;AADeAAAADwAAAGRycy9kb3ducmV2LnhtbERP22rCQBB9L/Qflin0TTdNVTR1FQmEFqTgFXycZqdJ&#10;MDsbdrea/r1bEPo2h3Od+bI3rbiQ841lBS/DBARxaXXDlYLDvhhMQfiArLG1TAp+ycNy8fgwx0zb&#10;K2/psguViCHsM1RQh9BlUvqyJoN+aDviyH1bZzBE6CqpHV5juGllmiQTabDh2FBjR3lN5Xn3YxTk&#10;r8fUfa5ns/Tr5IqNfy9ytkelnp/61RuIQH34F9/dHzrOH43HI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oV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5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RlsEA&#10;AADeAAAADwAAAGRycy9kb3ducmV2LnhtbERP22rCQBB9L/gPywi+1Y3B1BJdRQpBX2v9gCE7TYLZ&#10;2ZDdbi5f7xYKfZvDuc7hNJpWBOpdY1nBZp2AIC6tbrhScP8qXt9BOI+ssbVMCiZycDouXg6Yazvw&#10;J4Wbr0QMYZejgtr7LpfSlTUZdGvbEUfu2/YGfYR9JXWPQww3rUyT5E0abDg21NjRR03l4/ZjFMi7&#10;3F3S0HGRzCFcfNXMu2lSarUcz3sQnkb/L/5zX3Wcv82yDH7fiTfI4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TUZ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56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+tMUA&#10;AADeAAAADwAAAGRycy9kb3ducmV2LnhtbERP22rCQBB9L/Qflin0rW6aqmjqKhIIFaTgFXycZqdJ&#10;MDsbdrca/75bKPg2h3Od2aI3rbiQ841lBa+DBARxaXXDlYLDvniZgPABWWNrmRTcyMNi/vgww0zb&#10;K2/psguViCHsM1RQh9BlUvqyJoN+YDviyH1bZzBE6CqpHV5juGllmiRjabDh2FBjR3lN5Xn3YxTk&#10;b8fUfa6n0/Tr5IqN/yhytkelnp/65TuIQH24i//dKx3nD0ejMfy9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L6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57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8bsIA&#10;AADeAAAADwAAAGRycy9kb3ducmV2LnhtbERP24rCMBB9F/yHMMK+aaqsunSN4oXFBZ+sfsDQjG2x&#10;mYQm1rpfbxYE3+ZwrrNYdaYWLTW+sqxgPEpAEOdWV1woOJ9+hl8gfEDWWFsmBQ/ysFr2ewtMtb3z&#10;kdosFCKGsE9RQRmCS6X0eUkG/cg64shdbGMwRNgUUjd4j+GmlpMkmUmDFceGEh1tS8qv2c0osG2B&#10;h7/d5Sqp2+R798gcbzKlPgbd+htEoC68xS/3r47zP6fTOfy/E2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0jxu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5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+CMMA&#10;AADeAAAADwAAAGRycy9kb3ducmV2LnhtbESPQYvCMBCF78L+hzAL3jRdWVepRpEF0auuP2BoxrZs&#10;MylNjK2/3jkI3mZ4b977Zr3tXaMSdaH2bOBrmoEiLrytuTRw+dtPlqBCRLbYeCYDAwXYbj5Ga8yt&#10;v/OJ0jmWSkI45GigirHNtQ5FRQ7D1LfEol195zDK2pXadniXcNfoWZb9aIc1S0OFLf1WVPyfb86A&#10;vujFYZZa3mePlA6xrB+LYTBm/NnvVqAi9fFtfl0freB/z+fCK+/ID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L+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455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Nh8IA&#10;AADeAAAADwAAAGRycy9kb3ducmV2LnhtbERP24rCMBB9F/yHMMK+aaqs4naN4oXFBZ+sfsDQjG2x&#10;mYQm1rpfbxYE3+ZwrrNYdaYWLTW+sqxgPEpAEOdWV1woOJ9+hnMQPiBrrC2Tggd5WC37vQWm2t75&#10;SG0WChFD2KeooAzBpVL6vCSDfmQdceQutjEYImwKqRu8x3BTy0mSzKTBimNDiY62JeXX7GYU2LbA&#10;w9/ucpXUbfK9e2SON5lSH4Nu/Q0iUBfe4pf7V8f5n9PpF/y/E2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Q2H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456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J5sgA&#10;AADeAAAADwAAAGRycy9kb3ducmV2LnhtbESPT0vDQBDF74LfYZmCN7tp1GJjt0UCQUGE/rHQ4zQ7&#10;JsHsbNhd2/jtnYPgbYZ58977Ldej69WZQuw8G5hNM1DEtbcdNwY+9tXtI6iYkC32nsnAD0VYr66v&#10;llhYf+EtnXepUWLCsUADbUpDoXWsW3IYp34gltunDw6TrKHRNuBFzF2v8yyba4cdS0KLA5Ut1V+7&#10;b2egvDvk4f1tschPx1Bt4ktVsj8YczMZn59AJRrTv/jv+9VK/fuHuQAI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HUnm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456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dKMEA&#10;AADeAAAADwAAAGRycy9kb3ducmV2LnhtbERP24rCMBB9X9h/CCPs25oq64WuaVkE0Ve1HzA0s22x&#10;mZQmxtavN4Lg2xzOdTb5YFoRqHeNZQWzaQKCuLS64UpBcd59r0E4j6yxtUwKRnKQZ58fG0y1vfGR&#10;wslXIoawS1FB7X2XSunKmgy6qe2II/dve4M+wr6SusdbDDetnCfJUhpsODbU2NG2pvJyuhoFspCr&#10;/Tx0vEvuIex91dxX46jU12T4+wXhafBv8ct90HH+z2I5g+c78Qa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EnS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381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ensIA&#10;AADeAAAADwAAAGRycy9kb3ducmV2LnhtbERPzYrCMBC+C/sOYRa8yJq6gpZqlHWh4sWDdR9gbMa2&#10;bDMpSdT69kYQvM3H9zvLdW9acSXnG8sKJuMEBHFpdcOVgr9j/pWC8AFZY2uZFNzJw3r1MVhipu2N&#10;D3QtQiViCPsMFdQhdJmUvqzJoB/bjjhyZ+sMhghdJbXDWww3rfxOkpk02HBsqLGj35rK/+JiFOTb&#10;0UaXaTHanw7JOXdOO97ulRp+9j8LEIH68Ba/3Dsd50/TyRye78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B6e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381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K7MYA&#10;AADeAAAADwAAAGRycy9kb3ducmV2LnhtbESPQWvCQBCF74X+h2WEXkQ3VighuootRHrxYPQHjNkx&#10;CWZnw+5W03/fORS8zfDevPfNeju6Xt0pxM6zgcU8A0Vce9txY+B8Kmc5qJiQLfaeycAvRdhuXl/W&#10;WFj/4CPdq9QoCeFYoIE2paHQOtYtOYxzPxCLdvXBYZI1NNoGfEi46/V7ln1ohx1LQ4sDfbVU36of&#10;Z6DcTz9tnVfTw+WYXcsQbOD9wZi3ybhbgUo0pqf5//rbCv4yXwivvCMz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uK7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231C0">
      <w:t>1637284285</w:t>
    </w:r>
  </w:p>
  <w:p w:rsidR="0033027E" w:rsidRDefault="005231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E3" w:rsidRDefault="00B113E3">
      <w:pPr>
        <w:spacing w:after="0" w:line="240" w:lineRule="auto"/>
      </w:pPr>
      <w:r>
        <w:separator/>
      </w:r>
    </w:p>
  </w:footnote>
  <w:footnote w:type="continuationSeparator" w:id="0">
    <w:p w:rsidR="00B113E3" w:rsidRDefault="00B1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F7F8A918"/>
    <w:lvl w:ilvl="0" w:tplc="7C5C6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7EF"/>
    <w:multiLevelType w:val="hybridMultilevel"/>
    <w:tmpl w:val="145EB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D304F"/>
    <w:multiLevelType w:val="multilevel"/>
    <w:tmpl w:val="FAB24338"/>
    <w:lvl w:ilvl="0">
      <w:start w:val="3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95AE1"/>
    <w:multiLevelType w:val="hybridMultilevel"/>
    <w:tmpl w:val="60227954"/>
    <w:lvl w:ilvl="0" w:tplc="FB40792E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7840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24CA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32BB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54A21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9A38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7E0C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B67B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32B4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CE529E"/>
    <w:multiLevelType w:val="hybridMultilevel"/>
    <w:tmpl w:val="73D04FA8"/>
    <w:lvl w:ilvl="0" w:tplc="4C5E278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F2DE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DAAE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4C52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286D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806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5EAE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349D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2633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C74283"/>
    <w:multiLevelType w:val="hybridMultilevel"/>
    <w:tmpl w:val="B38ED2BA"/>
    <w:lvl w:ilvl="0" w:tplc="CB68E8A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1453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1CC6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89E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E98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4055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6481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DE26F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80CE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5056D"/>
    <w:multiLevelType w:val="hybridMultilevel"/>
    <w:tmpl w:val="E064F9D2"/>
    <w:lvl w:ilvl="0" w:tplc="6F5E056E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70F420">
      <w:start w:val="1"/>
      <w:numFmt w:val="lowerLetter"/>
      <w:lvlText w:val="%2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623744">
      <w:start w:val="1"/>
      <w:numFmt w:val="lowerRoman"/>
      <w:lvlText w:val="%3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98E5F2">
      <w:start w:val="1"/>
      <w:numFmt w:val="decimal"/>
      <w:lvlText w:val="%4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C6C7E">
      <w:start w:val="1"/>
      <w:numFmt w:val="lowerLetter"/>
      <w:lvlText w:val="%5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B04E6E">
      <w:start w:val="1"/>
      <w:numFmt w:val="lowerRoman"/>
      <w:lvlText w:val="%6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A2D7A">
      <w:start w:val="1"/>
      <w:numFmt w:val="decimal"/>
      <w:lvlText w:val="%7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22D7C">
      <w:start w:val="1"/>
      <w:numFmt w:val="lowerLetter"/>
      <w:lvlText w:val="%8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E83C28">
      <w:start w:val="1"/>
      <w:numFmt w:val="lowerRoman"/>
      <w:lvlText w:val="%9"/>
      <w:lvlJc w:val="left"/>
      <w:pPr>
        <w:ind w:left="6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4F1622"/>
    <w:multiLevelType w:val="hybridMultilevel"/>
    <w:tmpl w:val="4CE8D0C8"/>
    <w:lvl w:ilvl="0" w:tplc="298AE796">
      <w:start w:val="1"/>
      <w:numFmt w:val="decimal"/>
      <w:lvlText w:val="%1)"/>
      <w:lvlJc w:val="left"/>
      <w:pPr>
        <w:ind w:left="2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1A3B98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B256D2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7E395A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1A29A8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D8C2A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36CFB6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6880A4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0CE1CC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E1D72"/>
    <w:multiLevelType w:val="hybridMultilevel"/>
    <w:tmpl w:val="A33C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52C"/>
    <w:multiLevelType w:val="hybridMultilevel"/>
    <w:tmpl w:val="DBE6B78E"/>
    <w:lvl w:ilvl="0" w:tplc="3C9A7256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6405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361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8626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ED3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22CC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CF9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D0B7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F67F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A77649"/>
    <w:multiLevelType w:val="hybridMultilevel"/>
    <w:tmpl w:val="AF200A1E"/>
    <w:lvl w:ilvl="0" w:tplc="817AAFEE">
      <w:start w:val="2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825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D272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9A24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120F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8A39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C27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CA6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3622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3B77C9"/>
    <w:multiLevelType w:val="hybridMultilevel"/>
    <w:tmpl w:val="59F21B5E"/>
    <w:lvl w:ilvl="0" w:tplc="458A42A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EC6B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6682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1801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C048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6269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AC13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8879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BAFB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047DF7"/>
    <w:multiLevelType w:val="hybridMultilevel"/>
    <w:tmpl w:val="FC7A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240"/>
    <w:multiLevelType w:val="hybridMultilevel"/>
    <w:tmpl w:val="8B769FA6"/>
    <w:lvl w:ilvl="0" w:tplc="F62EF332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5C7D18"/>
    <w:multiLevelType w:val="multilevel"/>
    <w:tmpl w:val="5484D098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7A2F39"/>
    <w:multiLevelType w:val="hybridMultilevel"/>
    <w:tmpl w:val="831410B8"/>
    <w:lvl w:ilvl="0" w:tplc="B80C183A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523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E6EC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2236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F87A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082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5E40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800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48FF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730FC"/>
    <w:multiLevelType w:val="hybridMultilevel"/>
    <w:tmpl w:val="D1AAFCD6"/>
    <w:lvl w:ilvl="0" w:tplc="44F6118E">
      <w:start w:val="1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26C5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0CDE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9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2FE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1EAC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94A4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F28D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1621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F92C14"/>
    <w:multiLevelType w:val="hybridMultilevel"/>
    <w:tmpl w:val="52CA9B52"/>
    <w:lvl w:ilvl="0" w:tplc="1588431C">
      <w:start w:val="4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06E1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6013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EA7D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0E81E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520E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98DC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469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B6C5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795240"/>
    <w:multiLevelType w:val="hybridMultilevel"/>
    <w:tmpl w:val="2F88EF34"/>
    <w:lvl w:ilvl="0" w:tplc="617C385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7CE8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D407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8A66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60A9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7E6C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F6A1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48FA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CADB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913445"/>
    <w:multiLevelType w:val="multilevel"/>
    <w:tmpl w:val="6BAC3F26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2010D"/>
    <w:multiLevelType w:val="hybridMultilevel"/>
    <w:tmpl w:val="0A165B28"/>
    <w:lvl w:ilvl="0" w:tplc="9E34B7F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7C423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844BB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CE204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164E8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C6012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AC718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E17F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6E84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661E12"/>
    <w:multiLevelType w:val="hybridMultilevel"/>
    <w:tmpl w:val="97528E12"/>
    <w:lvl w:ilvl="0" w:tplc="C204CE06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A026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4A53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E2569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242A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249A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F69D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14520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3652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C711B4"/>
    <w:multiLevelType w:val="hybridMultilevel"/>
    <w:tmpl w:val="08AAD266"/>
    <w:lvl w:ilvl="0" w:tplc="4192EF4A">
      <w:start w:val="1"/>
      <w:numFmt w:val="decimal"/>
      <w:lvlText w:val="%1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263A2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68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DA931E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B0D292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CCA14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D8A3DA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E4982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74DD88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D44339"/>
    <w:multiLevelType w:val="hybridMultilevel"/>
    <w:tmpl w:val="1B3E8F68"/>
    <w:lvl w:ilvl="0" w:tplc="2362C8E8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E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A1A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68A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64C6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5EB7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80E0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2E28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E39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8B67E8"/>
    <w:multiLevelType w:val="hybridMultilevel"/>
    <w:tmpl w:val="8A88020C"/>
    <w:lvl w:ilvl="0" w:tplc="027CCBCE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747E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7899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1823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A40C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610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66D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1616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00C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B06E6B"/>
    <w:multiLevelType w:val="hybridMultilevel"/>
    <w:tmpl w:val="9E6C2AD6"/>
    <w:lvl w:ilvl="0" w:tplc="AB58C1D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EE94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EAFC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F266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2C0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D258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6265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2EB1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08A3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7A160E"/>
    <w:multiLevelType w:val="hybridMultilevel"/>
    <w:tmpl w:val="6A46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25"/>
  </w:num>
  <w:num w:numId="5">
    <w:abstractNumId w:val="16"/>
  </w:num>
  <w:num w:numId="6">
    <w:abstractNumId w:val="10"/>
  </w:num>
  <w:num w:numId="7">
    <w:abstractNumId w:val="26"/>
  </w:num>
  <w:num w:numId="8">
    <w:abstractNumId w:val="20"/>
  </w:num>
  <w:num w:numId="9">
    <w:abstractNumId w:val="27"/>
  </w:num>
  <w:num w:numId="10">
    <w:abstractNumId w:val="21"/>
  </w:num>
  <w:num w:numId="11">
    <w:abstractNumId w:val="5"/>
  </w:num>
  <w:num w:numId="12">
    <w:abstractNumId w:val="19"/>
  </w:num>
  <w:num w:numId="13">
    <w:abstractNumId w:val="12"/>
  </w:num>
  <w:num w:numId="14">
    <w:abstractNumId w:val="4"/>
  </w:num>
  <w:num w:numId="15">
    <w:abstractNumId w:val="23"/>
  </w:num>
  <w:num w:numId="16">
    <w:abstractNumId w:val="6"/>
  </w:num>
  <w:num w:numId="17">
    <w:abstractNumId w:val="24"/>
  </w:num>
  <w:num w:numId="18">
    <w:abstractNumId w:val="8"/>
  </w:num>
  <w:num w:numId="19">
    <w:abstractNumId w:val="15"/>
  </w:num>
  <w:num w:numId="20">
    <w:abstractNumId w:val="11"/>
  </w:num>
  <w:num w:numId="21">
    <w:abstractNumId w:val="7"/>
  </w:num>
  <w:num w:numId="22">
    <w:abstractNumId w:val="3"/>
  </w:num>
  <w:num w:numId="23">
    <w:abstractNumId w:val="0"/>
  </w:num>
  <w:num w:numId="24">
    <w:abstractNumId w:val="17"/>
  </w:num>
  <w:num w:numId="25">
    <w:abstractNumId w:val="28"/>
  </w:num>
  <w:num w:numId="26">
    <w:abstractNumId w:val="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7E"/>
    <w:rsid w:val="000C1A99"/>
    <w:rsid w:val="00150D43"/>
    <w:rsid w:val="001A4650"/>
    <w:rsid w:val="002A0337"/>
    <w:rsid w:val="002C1096"/>
    <w:rsid w:val="0033027E"/>
    <w:rsid w:val="003345DF"/>
    <w:rsid w:val="0040500D"/>
    <w:rsid w:val="005231C0"/>
    <w:rsid w:val="005F515C"/>
    <w:rsid w:val="006278FC"/>
    <w:rsid w:val="00656682"/>
    <w:rsid w:val="006C18C1"/>
    <w:rsid w:val="007A262F"/>
    <w:rsid w:val="007D7EDB"/>
    <w:rsid w:val="00885AA4"/>
    <w:rsid w:val="008A15EA"/>
    <w:rsid w:val="0090303F"/>
    <w:rsid w:val="00A1080D"/>
    <w:rsid w:val="00AA60F3"/>
    <w:rsid w:val="00AA697E"/>
    <w:rsid w:val="00B113E3"/>
    <w:rsid w:val="00B35BAC"/>
    <w:rsid w:val="00B36706"/>
    <w:rsid w:val="00B84863"/>
    <w:rsid w:val="00B96ADB"/>
    <w:rsid w:val="00C3767F"/>
    <w:rsid w:val="00E07029"/>
    <w:rsid w:val="00E6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051F1-578C-45A0-86C7-4396270D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278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78FC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B96ADB"/>
    <w:pPr>
      <w:spacing w:after="4" w:line="260" w:lineRule="auto"/>
      <w:ind w:left="708"/>
    </w:pPr>
  </w:style>
  <w:style w:type="character" w:customStyle="1" w:styleId="11">
    <w:name w:val="Основной текст1"/>
    <w:rsid w:val="00B96ADB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B96ADB"/>
    <w:rPr>
      <w:sz w:val="22"/>
      <w:szCs w:val="22"/>
      <w:lang w:eastAsia="en-US"/>
    </w:rPr>
  </w:style>
  <w:style w:type="paragraph" w:customStyle="1" w:styleId="2">
    <w:name w:val="Без интервала2"/>
    <w:rsid w:val="00B96ADB"/>
    <w:rPr>
      <w:sz w:val="22"/>
      <w:szCs w:val="22"/>
      <w:lang w:eastAsia="en-US"/>
    </w:rPr>
  </w:style>
  <w:style w:type="paragraph" w:customStyle="1" w:styleId="4">
    <w:name w:val="Без интервала4"/>
    <w:rsid w:val="00B96ADB"/>
    <w:rPr>
      <w:sz w:val="22"/>
      <w:szCs w:val="22"/>
      <w:lang w:eastAsia="en-US"/>
    </w:rPr>
  </w:style>
  <w:style w:type="character" w:styleId="a6">
    <w:name w:val="Emphasis"/>
    <w:qFormat/>
    <w:rsid w:val="00B96ADB"/>
    <w:rPr>
      <w:i/>
      <w:iCs/>
    </w:rPr>
  </w:style>
  <w:style w:type="paragraph" w:customStyle="1" w:styleId="6">
    <w:name w:val="Без интервала6"/>
    <w:rsid w:val="00B96ADB"/>
    <w:rPr>
      <w:sz w:val="22"/>
      <w:szCs w:val="22"/>
      <w:lang w:eastAsia="en-US"/>
    </w:rPr>
  </w:style>
  <w:style w:type="paragraph" w:customStyle="1" w:styleId="100">
    <w:name w:val="Без интервала10"/>
    <w:rsid w:val="00B96ADB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B96A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80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150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8232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6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s://www.rudmet.ru/catalog/journals/1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737" TargetMode="External"/><Relationship Id="rId24" Type="http://schemas.openxmlformats.org/officeDocument/2006/relationships/hyperlink" Target="http://belovokyzg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?" TargetMode="External"/><Relationship Id="rId23" Type="http://schemas.openxmlformats.org/officeDocument/2006/relationships/hyperlink" Target="https://kuzstu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urait.ru/bcode/489026" TargetMode="External"/><Relationship Id="rId19" Type="http://schemas.openxmlformats.org/officeDocument/2006/relationships/hyperlink" Target="https://mining-media.ru/ru/https:/mining-media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1205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elibrary.ru/contents.asp?titleid=898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k6fbTLlrRx6PV0O0l1jvcA4FXho=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4Nu2EnYrZddI6Qa3y2j0XZ23Z10=</DigestValue>
    </Reference>
  </SignedInfo>
  <SignatureValue>VqLTIhgFoIvybkgpZ3i4Bfpi11dJOEUltFYDPr+vMrkirmuePF77wc6oIsC3bI7TRxSOjmtuxGtB
f6swzs102Ut3+co9rIXFIpgopHaQwu0k3Zuhvu/lQGhCUTtQKs715fngYORUafU8j4bAo3E0c4LH
DE084RKG3lC2/2loHC+74aDlVoHvEQLPFa06ZLcyV+qoryc2sqZcnOTS7u/07iPd0AU1SpPuyxmf
V0cAzK0Ur19suJsYWbAx0wsQromm10Bz1XyjU0aigcPOJJwWwpxYD+VIObgZjkTvyM5dhOGF4o6q
8Mv9vQEXOYdMExuErD5DV1IEDaYp/6RgIEdXow==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YpLuakOnhGJ4n6XhkdYEwKoDvvQ=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rDT8KlRcBsL2CeW3+Jj0tL451Rw=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  <Reference URI="/word/styles.xml?ContentType=application/vnd.openxmlformats-officedocument.wordprocessingml.styles+xml">
        <DigestMethod Algorithm="http://www.w3.org/2000/09/xmldsig#sha1"/>
        <DigestValue>jHqEjg6I6HtyDp6KhymDF8rHcTY=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tpL/oP6r22La27xYbNTk0H2np7Y=</DigestValue>
      </Reference>
      <Reference URI="/word/endnotes.xml?ContentType=application/vnd.openxmlformats-officedocument.wordprocessingml.endnotes+xml">
        <DigestMethod Algorithm="http://www.w3.org/2000/09/xmldsig#sha1"/>
        <DigestValue>lmIRoRBWBOAQcq33pCmYUSa/4RA=</DigestValue>
      </Reference>
      <Reference URI="/word/document.xml?ContentType=application/vnd.openxmlformats-officedocument.wordprocessingml.document.main+xml">
        <DigestMethod Algorithm="http://www.w3.org/2000/09/xmldsig#sha1"/>
        <DigestValue>8fYAgPl/F5tqHgzQYB2h6qpq9GU=</DigestValue>
      </Reference>
      <Reference URI="/word/footnotes.xml?ContentType=application/vnd.openxmlformats-officedocument.wordprocessingml.footnotes+xml">
        <DigestMethod Algorithm="http://www.w3.org/2000/09/xmldsig#sha1"/>
        <DigestValue>3LhFQsnOj/gVaw2tP6Ne9Z9Wwn0=</DigestValue>
      </Reference>
      <Reference URI="/word/footer3.xml?ContentType=application/vnd.openxmlformats-officedocument.wordprocessingml.footer+xml">
        <DigestMethod Algorithm="http://www.w3.org/2000/09/xmldsig#sha1"/>
        <DigestValue>yWJR3KGZo1RITAODVYOOL6jP3H0=</DigestValue>
      </Reference>
      <Reference URI="/word/footer1.xml?ContentType=application/vnd.openxmlformats-officedocument.wordprocessingml.footer+xml">
        <DigestMethod Algorithm="http://www.w3.org/2000/09/xmldsig#sha1"/>
        <DigestValue>zcPETtODkuYoP7qEpjrTxUH0eeI=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qenAJfUzi5umAAD7hY7BcC9uT5o=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2024-06-13T05:26:16Z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2024-06-13T05:26:16Z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Xv3UTwq54/H5mMDxExmjlid3qYU=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cFIgX5a4RQHTx8IPK6F9HlPawPU=</DigestValue>
    </Reference>
  </SignedInfo>
  <SignatureValue>QLTLUVUjNE0Ne7D+YT035QEjgIQ+jHN1JL+q8a3REwpsFJBPATESM5K9Ma/x5Flo2TlEEPvysdDV
dD+LKZ+miFb9wUGbWMHQY4X2Kwmw2hOeZ01ZhJcuaLPJcqpU0yeBOev6/LxjeQAW6PzCZu6whBIV
v3ltiZURkRR7lWWB4aU=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YpLuakOnhGJ4n6XhkdYEwKoDvvQ=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rDT8KlRcBsL2CeW3+Jj0tL451Rw=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  <Reference URI="/word/styles.xml?ContentType=application/vnd.openxmlformats-officedocument.wordprocessingml.styles+xml">
        <DigestMethod Algorithm="http://www.w3.org/2000/09/xmldsig#sha1"/>
        <DigestValue>jHqEjg6I6HtyDp6KhymDF8rHcTY=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tpL/oP6r22La27xYbNTk0H2np7Y=</DigestValue>
      </Reference>
      <Reference URI="/word/endnotes.xml?ContentType=application/vnd.openxmlformats-officedocument.wordprocessingml.endnotes+xml">
        <DigestMethod Algorithm="http://www.w3.org/2000/09/xmldsig#sha1"/>
        <DigestValue>lmIRoRBWBOAQcq33pCmYUSa/4RA=</DigestValue>
      </Reference>
      <Reference URI="/word/document.xml?ContentType=application/vnd.openxmlformats-officedocument.wordprocessingml.document.main+xml">
        <DigestMethod Algorithm="http://www.w3.org/2000/09/xmldsig#sha1"/>
        <DigestValue>8fYAgPl/F5tqHgzQYB2h6qpq9GU=</DigestValue>
      </Reference>
      <Reference URI="/word/footnotes.xml?ContentType=application/vnd.openxmlformats-officedocument.wordprocessingml.footnotes+xml">
        <DigestMethod Algorithm="http://www.w3.org/2000/09/xmldsig#sha1"/>
        <DigestValue>3LhFQsnOj/gVaw2tP6Ne9Z9Wwn0=</DigestValue>
      </Reference>
      <Reference URI="/word/footer3.xml?ContentType=application/vnd.openxmlformats-officedocument.wordprocessingml.footer+xml">
        <DigestMethod Algorithm="http://www.w3.org/2000/09/xmldsig#sha1"/>
        <DigestValue>yWJR3KGZo1RITAODVYOOL6jP3H0=</DigestValue>
      </Reference>
      <Reference URI="/word/footer1.xml?ContentType=application/vnd.openxmlformats-officedocument.wordprocessingml.footer+xml">
        <DigestMethod Algorithm="http://www.w3.org/2000/09/xmldsig#sha1"/>
        <DigestValue>zcPETtODkuYoP7qEpjrTxUH0eeI=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qenAJfUzi5umAAD7hY7BcC9uT5o=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2024-06-17T07:47:02Z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2024-06-17T07:47:02Z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wSAeNOJVPt8yxWnqoPV88znX0Gs=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G+AU6/HrsXX1sLMUozCvo4X0CkYmhWI3g1BDXy+DCizq8rjfwm2BSJPjubHXpN5q5/E6AqCe
    2S0Z0h+ZAl3kfTusKflFhdf1kLt9Y6Fx5iTvU/yZGwpKzpFOma433jjMS1q+Eciu2y6Hwy7l
    EoB8byHlhMotZB9jxq5ihN3O2T1FibX77RSysuMuiFHYhms3ShDShwQtVJ69K/AzAxWzCABW
    97PA5jqKZSiUqRVignPCEB7r1k+DfRvUM32wTSOragDNyOqF5OlKdF5ji2N180UNErYnvZL9
    F0+wQBl/G4chwq11645aDYS3IXub4HHY4Eslcsdt6yKajROsHwHMpA==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8fYAgPl/F5tqHgzQYB2h6qpq9GU=</DigestValue>
      </Reference>
      <Reference URI="/word/endnotes.xml?ContentType=application/vnd.openxmlformats-officedocument.wordprocessingml.endnotes+xml">
        <DigestMethod Algorithm="http://www.w3.org/2000/09/xmldsig#sha1"/>
        <DigestValue>lmIRoRBWBOAQcq33pCmYUSa/4RA=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zcPETtODkuYoP7qEpjrTxUH0eeI=</DigestValue>
      </Reference>
      <Reference URI="/word/footer2.xml?ContentType=application/vnd.openxmlformats-officedocument.wordprocessingml.footer+xml">
        <DigestMethod Algorithm="http://www.w3.org/2000/09/xmldsig#sha1"/>
        <DigestValue>tpL/oP6r22La27xYbNTk0H2np7Y=</DigestValue>
      </Reference>
      <Reference URI="/word/footer3.xml?ContentType=application/vnd.openxmlformats-officedocument.wordprocessingml.footer+xml">
        <DigestMethod Algorithm="http://www.w3.org/2000/09/xmldsig#sha1"/>
        <DigestValue>yWJR3KGZo1RITAODVYOOL6jP3H0=</DigestValue>
      </Reference>
      <Reference URI="/word/footnotes.xml?ContentType=application/vnd.openxmlformats-officedocument.wordprocessingml.footnotes+xml">
        <DigestMethod Algorithm="http://www.w3.org/2000/09/xmldsig#sha1"/>
        <DigestValue>3LhFQsnOj/gVaw2tP6Ne9Z9Wwn0=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YpLuakOnhGJ4n6XhkdYEwKoDvvQ=</DigestValue>
      </Reference>
      <Reference URI="/word/settings.xml?ContentType=application/vnd.openxmlformats-officedocument.wordprocessingml.settings+xml">
        <DigestMethod Algorithm="http://www.w3.org/2000/09/xmldsig#sha1"/>
        <DigestValue>rDT8KlRcBsL2CeW3+Jj0tL451Rw=</DigestValue>
      </Reference>
      <Reference URI="/word/styles.xml?ContentType=application/vnd.openxmlformats-officedocument.wordprocessingml.styles+xml">
        <DigestMethod Algorithm="http://www.w3.org/2000/09/xmldsig#sha1"/>
        <DigestValue>jHqEjg6I6HtyDp6KhymDF8rHcTY=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4414</Words>
  <Characters>25165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29520</CharactersWithSpaces>
  <SharedDoc>false</SharedDoc>
  <HLinks>
    <vt:vector size="126" baseType="variant">
      <vt:variant>
        <vt:i4>8060984</vt:i4>
      </vt:variant>
      <vt:variant>
        <vt:i4>60</vt:i4>
      </vt:variant>
      <vt:variant>
        <vt:i4>0</vt:i4>
      </vt:variant>
      <vt:variant>
        <vt:i4>5</vt:i4>
      </vt:variant>
      <vt:variant>
        <vt:lpwstr>http://eos.belovokyzgty.ru/</vt:lpwstr>
      </vt:variant>
      <vt:variant>
        <vt:lpwstr/>
      </vt:variant>
      <vt:variant>
        <vt:i4>7143545</vt:i4>
      </vt:variant>
      <vt:variant>
        <vt:i4>57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54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393300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https://urait.ru/bcode/468739</vt:lpwstr>
      </vt:variant>
      <vt:variant>
        <vt:lpwstr/>
      </vt:variant>
      <vt:variant>
        <vt:i4>720980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https://urait.ru/bcode/471679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https://urait.ru/bcode/468947</vt:lpwstr>
      </vt:variant>
      <vt:variant>
        <vt:lpwstr/>
      </vt:variant>
      <vt:variant>
        <vt:i4>917590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https://urait.ru/bcode/472413</vt:lpwstr>
      </vt:variant>
      <vt:variant>
        <vt:lpwstr/>
      </vt:variant>
      <vt:variant>
        <vt:i4>65616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https://urait.ru/bcode/474288</vt:lpwstr>
      </vt:variant>
      <vt:variant>
        <vt:lpwstr/>
      </vt:variant>
      <vt:variant>
        <vt:i4>852051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https://urait.ru/bcode/471112</vt:lpwstr>
      </vt:variant>
      <vt:variant>
        <vt:lpwstr/>
      </vt:variant>
      <vt:variant>
        <vt:i4>983120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https://urait.ru/bcode/474267</vt:lpwstr>
      </vt:variant>
      <vt:variant>
        <vt:lpwstr/>
      </vt:variant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https://urait.ru/bcode/472343</vt:lpwstr>
      </vt:variant>
      <vt:variant>
        <vt:lpwstr/>
      </vt:variant>
      <vt:variant>
        <vt:i4>65618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https://urait.ru/bcode/479051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14</cp:revision>
  <cp:lastPrinted>2022-08-31T05:24:00Z</cp:lastPrinted>
  <dcterms:created xsi:type="dcterms:W3CDTF">2021-12-09T13:26:00Z</dcterms:created>
  <dcterms:modified xsi:type="dcterms:W3CDTF">2024-06-13T03:42:00Z</dcterms:modified>
</cp:coreProperties>
</file>