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37" w:rsidRDefault="002A0337" w:rsidP="002A0337">
      <w:pPr>
        <w:spacing w:after="0" w:line="240" w:lineRule="auto"/>
        <w:ind w:left="426" w:right="0" w:firstLine="0"/>
        <w:rPr>
          <w:rFonts w:ascii="Arial" w:hAnsi="Arial" w:cs="Arial"/>
          <w:b/>
          <w:szCs w:val="18"/>
          <w:lang w:val="ru-RU"/>
        </w:rPr>
      </w:pPr>
    </w:p>
    <w:p w:rsidR="00B35BAC" w:rsidRPr="00B35BAC" w:rsidRDefault="00B35BAC" w:rsidP="00B35BAC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35BA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B35BAC" w:rsidRPr="00B35BAC" w:rsidRDefault="00B35BAC" w:rsidP="00B35BAC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35BA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B35BAC" w:rsidRPr="00B35BAC" w:rsidRDefault="00B35BAC" w:rsidP="00B35BAC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35BA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885AA4" w:rsidRPr="00DD22EE" w:rsidRDefault="00885AA4" w:rsidP="00885AA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lang w:val="ru-RU" w:bidi="en-US"/>
        </w:rPr>
      </w:pPr>
      <w:r w:rsidRPr="00DD22EE">
        <w:rPr>
          <w:rFonts w:ascii="Times New Roman" w:eastAsia="Andale Sans UI" w:hAnsi="Times New Roman" w:cs="Times New Roman"/>
          <w:color w:val="auto"/>
          <w:kern w:val="3"/>
          <w:sz w:val="22"/>
          <w:lang w:val="ru-RU" w:bidi="en-US"/>
        </w:rPr>
        <w:t>Филиал КузГТУ в г. Белово</w:t>
      </w:r>
    </w:p>
    <w:p w:rsidR="00150D43" w:rsidRDefault="00150D43" w:rsidP="00150D4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5812" w:right="-1"/>
        <w:rPr>
          <w:rFonts w:ascii="Times New Roman" w:hAnsi="Times New Roman"/>
          <w:sz w:val="24"/>
          <w:szCs w:val="24"/>
          <w:lang w:val="ru-RU"/>
        </w:rPr>
      </w:pPr>
    </w:p>
    <w:p w:rsidR="00150D43" w:rsidRDefault="00150D43" w:rsidP="00150D4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5812" w:right="-1"/>
        <w:rPr>
          <w:rFonts w:ascii="Times New Roman" w:hAnsi="Times New Roman"/>
          <w:sz w:val="24"/>
          <w:szCs w:val="24"/>
          <w:lang w:val="ru-RU"/>
        </w:rPr>
      </w:pPr>
    </w:p>
    <w:p w:rsidR="00150D43" w:rsidRDefault="00150D43" w:rsidP="00150D4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5812" w:right="-1"/>
        <w:rPr>
          <w:rFonts w:ascii="Times New Roman" w:hAnsi="Times New Roman"/>
          <w:sz w:val="24"/>
          <w:szCs w:val="24"/>
          <w:lang w:val="ru-RU"/>
        </w:rPr>
      </w:pPr>
    </w:p>
    <w:p w:rsidR="00150D43" w:rsidRDefault="00150D43" w:rsidP="00150D4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74445" cy="128016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D43" w:rsidRPr="00651922" w:rsidRDefault="00150D43" w:rsidP="00150D43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651922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150D43" w:rsidRPr="007F7DBE" w:rsidRDefault="00150D43" w:rsidP="00150D43">
      <w:pPr>
        <w:tabs>
          <w:tab w:val="left" w:pos="0"/>
        </w:tabs>
        <w:spacing w:after="0" w:line="240" w:lineRule="auto"/>
        <w:ind w:left="0" w:right="-1" w:firstLine="6237"/>
        <w:rPr>
          <w:rStyle w:val="aa"/>
          <w:rFonts w:ascii="Times New Roman" w:hAnsi="Times New Roman"/>
          <w:b w:val="0"/>
          <w:lang w:val="ru-RU"/>
        </w:rPr>
      </w:pPr>
      <w:r w:rsidRPr="007F7DBE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150D43" w:rsidRPr="007F7DBE" w:rsidRDefault="00150D43" w:rsidP="00150D43">
      <w:pPr>
        <w:tabs>
          <w:tab w:val="left" w:pos="4253"/>
        </w:tabs>
        <w:spacing w:after="0" w:line="240" w:lineRule="auto"/>
        <w:ind w:left="0" w:right="-1" w:firstLine="6237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7F7DBE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150D43" w:rsidRPr="007F7DBE" w:rsidRDefault="00150D43" w:rsidP="00150D43">
      <w:pPr>
        <w:tabs>
          <w:tab w:val="left" w:pos="4253"/>
        </w:tabs>
        <w:spacing w:after="0" w:line="240" w:lineRule="auto"/>
        <w:ind w:left="0" w:right="-1" w:firstLine="6237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7F7DBE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150D43" w:rsidRPr="007F7DBE" w:rsidRDefault="00150D43" w:rsidP="00150D43">
      <w:pPr>
        <w:tabs>
          <w:tab w:val="left" w:pos="4253"/>
        </w:tabs>
        <w:spacing w:after="0" w:line="240" w:lineRule="auto"/>
        <w:ind w:left="0" w:right="-1" w:firstLine="6237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7F7DBE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150D43" w:rsidRPr="007F7DBE" w:rsidRDefault="00150D43" w:rsidP="00150D43">
      <w:pPr>
        <w:tabs>
          <w:tab w:val="left" w:pos="0"/>
        </w:tabs>
        <w:spacing w:after="0" w:line="240" w:lineRule="auto"/>
        <w:ind w:left="0" w:right="-1" w:firstLine="6237"/>
        <w:rPr>
          <w:rFonts w:ascii="Times New Roman" w:hAnsi="Times New Roman" w:cs="Times New Roman"/>
          <w:b/>
          <w:lang w:val="ru-RU"/>
        </w:rPr>
      </w:pPr>
      <w:r w:rsidRPr="007F7DBE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  <w:r w:rsidRPr="007F7D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50D43" w:rsidRPr="00A07910" w:rsidRDefault="00150D43" w:rsidP="00150D43">
      <w:pPr>
        <w:widowControl w:val="0"/>
        <w:autoSpaceDE w:val="0"/>
        <w:autoSpaceDN w:val="0"/>
        <w:adjustRightInd w:val="0"/>
        <w:spacing w:after="0" w:line="240" w:lineRule="auto"/>
        <w:ind w:left="284" w:firstLine="5670"/>
        <w:jc w:val="center"/>
        <w:rPr>
          <w:rFonts w:ascii="Times New Roman" w:hAnsi="Times New Roman" w:cs="Times New Roman"/>
          <w:lang w:val="ru-RU"/>
        </w:rPr>
      </w:pPr>
      <w:r w:rsidRPr="0065192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51922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65192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651922"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651922"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  <w:r w:rsidRPr="00A0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50D43" w:rsidRDefault="00150D43" w:rsidP="00150D43">
      <w:pPr>
        <w:widowControl w:val="0"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0D43" w:rsidRDefault="00150D43" w:rsidP="00150D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0D43" w:rsidRDefault="00150D43" w:rsidP="00150D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0D43" w:rsidRDefault="00150D43" w:rsidP="00150D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0D43" w:rsidRDefault="00150D43" w:rsidP="00150D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5AA4" w:rsidRPr="00C47C82" w:rsidRDefault="00885AA4" w:rsidP="00885AA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7C82">
        <w:rPr>
          <w:rFonts w:ascii="Times New Roman" w:hAnsi="Times New Roman" w:cs="Times New Roman"/>
          <w:b/>
          <w:sz w:val="24"/>
          <w:szCs w:val="24"/>
          <w:lang w:val="ru-RU"/>
        </w:rPr>
        <w:t>Программа практики</w:t>
      </w:r>
    </w:p>
    <w:p w:rsidR="00B35BAC" w:rsidRPr="00B35BAC" w:rsidRDefault="00885AA4" w:rsidP="00885AA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7C82">
        <w:rPr>
          <w:rFonts w:ascii="Times New Roman" w:hAnsi="Times New Roman" w:cs="Times New Roman"/>
          <w:b/>
          <w:sz w:val="24"/>
          <w:szCs w:val="24"/>
          <w:lang w:val="ru-RU"/>
        </w:rPr>
        <w:t>и фонд оценочных средств</w:t>
      </w:r>
    </w:p>
    <w:p w:rsidR="00B35BAC" w:rsidRPr="00B35BAC" w:rsidRDefault="00B35BAC" w:rsidP="00B35BA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5BAC" w:rsidRPr="00B35BAC" w:rsidRDefault="00B35BAC" w:rsidP="00B35BAC">
      <w:pPr>
        <w:ind w:left="0" w:right="-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35BAC" w:rsidRPr="00B35BAC" w:rsidRDefault="00B35BAC" w:rsidP="00B35BAC">
      <w:pPr>
        <w:ind w:left="0" w:right="-1"/>
        <w:jc w:val="center"/>
        <w:rPr>
          <w:rFonts w:ascii="Times New Roman" w:hAnsi="Times New Roman"/>
          <w:sz w:val="24"/>
          <w:szCs w:val="24"/>
          <w:lang w:val="ru-RU"/>
        </w:rPr>
      </w:pPr>
      <w:r w:rsidRPr="00B35BAC">
        <w:rPr>
          <w:rFonts w:ascii="Times New Roman" w:hAnsi="Times New Roman"/>
          <w:sz w:val="24"/>
          <w:szCs w:val="24"/>
          <w:lang w:val="ru-RU"/>
        </w:rPr>
        <w:t xml:space="preserve">Вид практики: Производственная, Научно-исследовательская работа </w:t>
      </w:r>
    </w:p>
    <w:p w:rsidR="00B35BAC" w:rsidRPr="00B35BAC" w:rsidRDefault="00B35BAC" w:rsidP="00B35BAC">
      <w:pPr>
        <w:ind w:left="0" w:right="-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35BAC" w:rsidRPr="00B35BAC" w:rsidRDefault="00B35BAC" w:rsidP="00B35BAC">
      <w:pPr>
        <w:ind w:left="0" w:right="-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35BAC" w:rsidRPr="00B35BAC" w:rsidRDefault="00B35BAC" w:rsidP="00B35BAC">
      <w:pPr>
        <w:ind w:left="0" w:right="-1"/>
        <w:jc w:val="center"/>
        <w:rPr>
          <w:rFonts w:ascii="Times New Roman" w:hAnsi="Times New Roman"/>
          <w:sz w:val="24"/>
          <w:szCs w:val="24"/>
          <w:lang w:val="ru-RU"/>
        </w:rPr>
      </w:pPr>
      <w:r w:rsidRPr="00B35BAC">
        <w:rPr>
          <w:rFonts w:ascii="Times New Roman" w:hAnsi="Times New Roman"/>
          <w:sz w:val="24"/>
          <w:szCs w:val="24"/>
          <w:lang w:val="ru-RU"/>
        </w:rPr>
        <w:t>Способ проведения: стационарная и (или) выездная</w:t>
      </w:r>
    </w:p>
    <w:p w:rsidR="00B35BAC" w:rsidRPr="00B35BAC" w:rsidRDefault="00B35BAC" w:rsidP="00B35BA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5BAC" w:rsidRPr="00B35BAC" w:rsidRDefault="00B35BAC" w:rsidP="00B35BA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5BAC" w:rsidRPr="00B35BAC" w:rsidRDefault="00B35BAC" w:rsidP="00B35BA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5BAC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B35BAC" w:rsidRPr="00B35BAC" w:rsidRDefault="00B35BAC" w:rsidP="00B35BAC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5BAC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B35BAC" w:rsidRPr="00B35BAC" w:rsidRDefault="00B35BAC" w:rsidP="00B35BA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5BAC" w:rsidRPr="00B35BAC" w:rsidRDefault="00B35BAC" w:rsidP="00B35BA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5BAC" w:rsidRPr="00B35BAC" w:rsidRDefault="00B35BAC" w:rsidP="00B35BA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5BAC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B35BAC" w:rsidRPr="00B35BAC" w:rsidRDefault="00B35BAC" w:rsidP="00B35BA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5BAC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B35BAC" w:rsidRPr="00B35BAC" w:rsidRDefault="00B35BAC" w:rsidP="00B35BA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5BAC" w:rsidRPr="00B35BAC" w:rsidRDefault="00B35BAC" w:rsidP="00B35BA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5BAC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B35BAC" w:rsidRPr="00B35BAC" w:rsidRDefault="00B35BAC" w:rsidP="00B35BA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5BAC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B35BAC" w:rsidRPr="00B35BAC" w:rsidRDefault="00B35BAC" w:rsidP="00B35BA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5BAC" w:rsidRPr="00B35BAC" w:rsidRDefault="00B35BAC" w:rsidP="00B35BA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5BAC">
        <w:rPr>
          <w:rFonts w:ascii="Times New Roman" w:hAnsi="Times New Roman" w:cs="Times New Roman"/>
          <w:sz w:val="24"/>
          <w:szCs w:val="24"/>
          <w:lang w:val="ru-RU"/>
        </w:rPr>
        <w:t xml:space="preserve">год набора </w:t>
      </w:r>
      <w:r w:rsidR="00150D43">
        <w:rPr>
          <w:rFonts w:ascii="Times New Roman" w:hAnsi="Times New Roman" w:cs="Times New Roman"/>
          <w:sz w:val="24"/>
          <w:szCs w:val="24"/>
          <w:lang w:val="ru-RU"/>
        </w:rPr>
        <w:t>2024</w:t>
      </w:r>
    </w:p>
    <w:p w:rsidR="00B35BAC" w:rsidRPr="00B35BAC" w:rsidRDefault="00B35BAC" w:rsidP="00B35BA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5BAC" w:rsidRPr="00B35BAC" w:rsidRDefault="00B35BAC" w:rsidP="00B35BA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5BAC" w:rsidRPr="00B35BAC" w:rsidRDefault="00B35BAC" w:rsidP="00B35BA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5BAC" w:rsidRPr="00B35BAC" w:rsidRDefault="00B35BAC" w:rsidP="00B35BA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5BAC" w:rsidRPr="00B35BAC" w:rsidRDefault="00B35BAC" w:rsidP="00B35BA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5BAC" w:rsidRPr="00B35BAC" w:rsidRDefault="00B35BAC" w:rsidP="00B35BA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5BAC" w:rsidRPr="00B35BAC" w:rsidRDefault="00B35BAC" w:rsidP="00B35BA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5BAC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150D43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B35BAC" w:rsidRPr="00885AA4" w:rsidRDefault="00B35BAC" w:rsidP="00885AA4">
      <w:pPr>
        <w:spacing w:after="0" w:line="240" w:lineRule="auto"/>
        <w:ind w:left="0" w:right="1"/>
        <w:rPr>
          <w:rFonts w:ascii="Times New Roman" w:hAnsi="Times New Roman" w:cs="Times New Roman"/>
          <w:sz w:val="24"/>
          <w:szCs w:val="24"/>
          <w:lang w:val="ru-RU"/>
        </w:rPr>
      </w:pPr>
      <w:r w:rsidRPr="00885AA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Программу практики составил:    </w:t>
      </w:r>
      <w:r w:rsidR="00885AA4">
        <w:rPr>
          <w:rFonts w:ascii="Times New Roman" w:hAnsi="Times New Roman" w:cs="Times New Roman"/>
          <w:sz w:val="24"/>
          <w:szCs w:val="24"/>
          <w:lang w:val="ru-RU"/>
        </w:rPr>
        <w:t>д.б.н.,  профессор</w:t>
      </w:r>
      <w:r w:rsidRPr="00885AA4">
        <w:rPr>
          <w:rFonts w:ascii="Times New Roman" w:hAnsi="Times New Roman" w:cs="Times New Roman"/>
          <w:sz w:val="24"/>
          <w:szCs w:val="24"/>
          <w:lang w:val="ru-RU"/>
        </w:rPr>
        <w:t xml:space="preserve">   Л.И. Законнова</w:t>
      </w:r>
    </w:p>
    <w:p w:rsidR="00B35BAC" w:rsidRPr="00885AA4" w:rsidRDefault="00B35BAC" w:rsidP="00885AA4">
      <w:pPr>
        <w:spacing w:after="0" w:line="240" w:lineRule="auto"/>
        <w:ind w:left="0" w:right="1"/>
        <w:rPr>
          <w:rFonts w:ascii="Times New Roman" w:hAnsi="Times New Roman" w:cs="Times New Roman"/>
          <w:sz w:val="24"/>
          <w:szCs w:val="24"/>
          <w:lang w:val="ru-RU"/>
        </w:rPr>
      </w:pPr>
    </w:p>
    <w:p w:rsidR="00B35BAC" w:rsidRPr="00885AA4" w:rsidRDefault="00B35BAC" w:rsidP="00885AA4">
      <w:pPr>
        <w:spacing w:after="0" w:line="240" w:lineRule="auto"/>
        <w:ind w:left="0" w:right="1"/>
        <w:rPr>
          <w:rFonts w:ascii="Times New Roman" w:hAnsi="Times New Roman" w:cs="Times New Roman"/>
          <w:sz w:val="24"/>
          <w:szCs w:val="24"/>
          <w:lang w:val="ru-RU"/>
        </w:rPr>
      </w:pPr>
    </w:p>
    <w:p w:rsidR="002C1096" w:rsidRDefault="002C1096" w:rsidP="002C109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2C1096" w:rsidRDefault="002C1096" w:rsidP="002C109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2C1096" w:rsidRDefault="002C1096" w:rsidP="002C109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2C1096" w:rsidRDefault="002C1096" w:rsidP="002C109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2C1096" w:rsidRDefault="002C1096" w:rsidP="002C109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2C1096" w:rsidRDefault="002C1096" w:rsidP="002C1096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2C1096" w:rsidRDefault="002C1096" w:rsidP="002C109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35BAC" w:rsidRPr="00885AA4" w:rsidRDefault="002C1096" w:rsidP="002C1096">
      <w:pPr>
        <w:spacing w:after="0" w:line="240" w:lineRule="auto"/>
        <w:ind w:left="0" w:right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33027E" w:rsidRPr="00B35BAC" w:rsidRDefault="002A0337" w:rsidP="00B35BA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br w:type="page"/>
      </w:r>
      <w:r w:rsidR="00B35BAC" w:rsidRPr="00B35BAC">
        <w:rPr>
          <w:rFonts w:ascii="Arial" w:hAnsi="Arial" w:cs="Arial"/>
          <w:b/>
          <w:szCs w:val="18"/>
          <w:lang w:val="ru-RU"/>
        </w:rPr>
        <w:lastRenderedPageBreak/>
        <w:t>1</w:t>
      </w:r>
      <w:r w:rsidRPr="00B35BAC">
        <w:rPr>
          <w:rFonts w:ascii="Arial" w:hAnsi="Arial" w:cs="Arial"/>
          <w:b/>
          <w:szCs w:val="18"/>
          <w:lang w:val="ru-RU"/>
        </w:rPr>
        <w:t xml:space="preserve"> </w:t>
      </w:r>
      <w:r w:rsidR="005231C0" w:rsidRPr="00B35BAC">
        <w:rPr>
          <w:rFonts w:ascii="Arial" w:hAnsi="Arial" w:cs="Arial"/>
          <w:b/>
          <w:szCs w:val="18"/>
          <w:lang w:val="ru-RU"/>
        </w:rPr>
        <w:t>Формы и способы проведения практики</w:t>
      </w:r>
    </w:p>
    <w:p w:rsidR="006278FC" w:rsidRPr="00B35BAC" w:rsidRDefault="006278FC" w:rsidP="00B35BA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B35BA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Способ проведения практики: стационарная и</w:t>
      </w:r>
      <w:r w:rsidR="006278FC" w:rsidRPr="00B35BAC">
        <w:rPr>
          <w:rFonts w:ascii="Arial" w:hAnsi="Arial" w:cs="Arial"/>
          <w:szCs w:val="18"/>
          <w:lang w:val="ru-RU"/>
        </w:rPr>
        <w:t xml:space="preserve"> </w:t>
      </w:r>
      <w:r w:rsidRPr="00B35BAC">
        <w:rPr>
          <w:rFonts w:ascii="Arial" w:hAnsi="Arial" w:cs="Arial"/>
          <w:szCs w:val="18"/>
          <w:lang w:val="ru-RU"/>
        </w:rPr>
        <w:t>(или) выездная.</w:t>
      </w:r>
    </w:p>
    <w:p w:rsidR="006278FC" w:rsidRPr="00B35BAC" w:rsidRDefault="005231C0" w:rsidP="00B35BA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Форма проведения практики: дискретно - путем выделения в календарном учебном графике непрерывного периода учебного времени для проведения каждого вида (совокупности видов) практики. </w:t>
      </w:r>
    </w:p>
    <w:p w:rsidR="0033027E" w:rsidRPr="00B35BAC" w:rsidRDefault="005231C0" w:rsidP="00B35BA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Тип практики: научно-исследовательская работа.</w:t>
      </w:r>
    </w:p>
    <w:p w:rsidR="006278FC" w:rsidRPr="00B35BAC" w:rsidRDefault="006278FC" w:rsidP="00B35BA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B35BAC">
      <w:pPr>
        <w:pStyle w:val="a5"/>
        <w:numPr>
          <w:ilvl w:val="0"/>
          <w:numId w:val="2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Перечень планируемых результатов обучения при прохождении практики,</w:t>
      </w:r>
      <w:r w:rsidR="006278FC" w:rsidRPr="00B35BAC">
        <w:rPr>
          <w:rFonts w:ascii="Arial" w:hAnsi="Arial" w:cs="Arial"/>
          <w:b/>
          <w:szCs w:val="18"/>
          <w:lang w:val="ru-RU"/>
        </w:rPr>
        <w:t xml:space="preserve"> </w:t>
      </w:r>
      <w:r w:rsidRPr="00B35BAC">
        <w:rPr>
          <w:rFonts w:ascii="Arial" w:hAnsi="Arial" w:cs="Arial"/>
          <w:b/>
          <w:szCs w:val="18"/>
          <w:lang w:val="ru-RU"/>
        </w:rPr>
        <w:t>соотнесенных</w:t>
      </w:r>
      <w:r w:rsidR="006278FC" w:rsidRPr="00B35BAC">
        <w:rPr>
          <w:rFonts w:ascii="Arial" w:hAnsi="Arial" w:cs="Arial"/>
          <w:b/>
          <w:szCs w:val="18"/>
          <w:lang w:val="ru-RU"/>
        </w:rPr>
        <w:t xml:space="preserve"> </w:t>
      </w:r>
      <w:r w:rsidRPr="00B35BAC">
        <w:rPr>
          <w:rFonts w:ascii="Arial" w:hAnsi="Arial" w:cs="Arial"/>
          <w:b/>
          <w:szCs w:val="18"/>
          <w:lang w:val="ru-RU"/>
        </w:rPr>
        <w:t>с планируемыми результатами освоения ОПОП</w:t>
      </w:r>
    </w:p>
    <w:p w:rsidR="006278FC" w:rsidRPr="00B35BAC" w:rsidRDefault="006278FC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6278FC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Освоение дисциплины направлено на формирование: 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профессиональных компетенций: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ПК-1 - Способностью анализировать и оценивать механизмы воздействия опасностей среды обитания на человека</w:t>
      </w:r>
      <w:r w:rsidR="006278FC" w:rsidRPr="00B35BAC">
        <w:rPr>
          <w:rFonts w:ascii="Arial" w:hAnsi="Arial" w:cs="Arial"/>
          <w:szCs w:val="18"/>
          <w:lang w:val="ru-RU"/>
        </w:rPr>
        <w:t>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ПК-2 - Способностью использовать знания нормативной правовой базы в сфере создания безопасных и комфортных условий труда, охраны окружающей среды и безопасности в чрезвычайных ситуациях на объектах экономики</w:t>
      </w:r>
      <w:r w:rsidR="006278FC" w:rsidRPr="00B35BAC">
        <w:rPr>
          <w:rFonts w:ascii="Arial" w:hAnsi="Arial" w:cs="Arial"/>
          <w:szCs w:val="18"/>
          <w:lang w:val="ru-RU"/>
        </w:rPr>
        <w:t>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ПК-3 - Способностью применять знания теоретических основ обеспечения условий труда, отвечающих требованиям безопасности и гигиены, трудового права, законодательства о техническом регулировании, о промышленной, пожарной, экологической безопасности, регламентирующих организацию работ в области безопасности</w:t>
      </w:r>
      <w:r w:rsidR="006278FC" w:rsidRPr="00B35BAC">
        <w:rPr>
          <w:rFonts w:ascii="Arial" w:hAnsi="Arial" w:cs="Arial"/>
          <w:szCs w:val="18"/>
          <w:lang w:val="ru-RU"/>
        </w:rPr>
        <w:t>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ПК-4 - Готовностью выявлять, анализировать и оценивать профессиональные риски и определять меры по обеспечению безопасности с точки зрения их эффективности</w:t>
      </w:r>
      <w:r w:rsidR="006278FC" w:rsidRPr="00B35BAC">
        <w:rPr>
          <w:rFonts w:ascii="Arial" w:hAnsi="Arial" w:cs="Arial"/>
          <w:szCs w:val="18"/>
          <w:lang w:val="ru-RU"/>
        </w:rPr>
        <w:t>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ПК-5 - Пользоваться справочными информационными базами данных, содержащими документы и материалы по охране труда</w:t>
      </w:r>
      <w:r w:rsidR="006278FC" w:rsidRPr="00B35BAC">
        <w:rPr>
          <w:rFonts w:ascii="Arial" w:hAnsi="Arial" w:cs="Arial"/>
          <w:szCs w:val="18"/>
          <w:lang w:val="ru-RU"/>
        </w:rPr>
        <w:t>.</w:t>
      </w:r>
    </w:p>
    <w:p w:rsidR="006278FC" w:rsidRPr="00B35BAC" w:rsidRDefault="006278FC" w:rsidP="006278FC">
      <w:pPr>
        <w:spacing w:after="0" w:line="240" w:lineRule="auto"/>
        <w:ind w:left="0" w:right="0" w:firstLine="426"/>
        <w:rPr>
          <w:rFonts w:ascii="Arial" w:hAnsi="Arial" w:cs="Arial"/>
          <w:b/>
          <w:szCs w:val="18"/>
          <w:lang w:val="ru-RU"/>
        </w:rPr>
      </w:pP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Результаты обучения по дисциплине определяются индикаторами достижения компетенций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Индикатор(ы) достижения: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Осуществляет анализ и оценку механизма воздействия опасностей среды обитания на человека.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Владеть знаниями нормативно-правовой базы в среде обеспечения безопасности производства охраны окружающей среды.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Владеть знаниями теоретических основ обеспечения условий труда, отвечающих требованиям безопасности и гигиены, трудового права, законодательства о техническом регулировании, о промышленной, пожарной, экологической безопасности, регламентирующих организацию работ в области безопасности.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Осуществлять анализ, оценку профессиональных рисков, способен определять эффективные меры по обеспечению безопасности производства.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Собирает справочную информационную базу данных, содержащих документы и материалы по охране труда.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Результаты обучения по дисциплине: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Знать способы анализа и оценки механизма воздействия опасностей среды обитания на человека.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Знать нормативно-правовую базу для обеспечения комфортных условий труда, безопасности производства и охраны окружающей среды.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Знать теоретические основы обеспечения условий труда, отвечающих требованиям безопасности и гигиены, трудового права, законодательства о техническом регулировании, о промышленной, пожарной, экологической безопасности, регламентирующих организацию работ в области безопасности.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Знать методы анализа профессиональных рисков по обеспечению безопасности, с точки зрения их эффективности.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Знать справочную информационную базу данных, содержащих документы и материалы по охране труда.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Иметь опыт осуществлять анализ и оценку механизма воздействия опасностей среды обитания на человека.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Иметь опыт осуществлять меры по созданию безопасных условий труда, охраны природной среды, используя нормативно-правовую базу.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Иметь опыт осуществлять создание комфортных условий труда, отвечающих требованиям безопасности и гигиены, трудового права, законодательства о техническом регулировании, о промышленной, пожарной, экологической безопасности, регламентирующих организацию работ в области безопасности.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Иметь опыт осуществлять анализ, оценку профессиональных рисков, разрабатывать меры по обеспечению безопасности производства с точки зрения ее эффективности.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Иметь опыт осуществлять использование справочной информационной базой данных, содержащих нормативные документы по охране труда.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Уметь анализировать и оценивать механизм воздействия опасностей среды обитания на человека.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Уметь осуществлять создание комфортных условий труда, обеспечение безопасности производства и охраны окружающей среды на основе нормативно-правовой базы.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Уметь обеспечивать условия труда отвечающих требованиям безопасности и гигиены, трудового права, законодательства о техническом регулировании, о промышленной, пожарной, экологической безопасности, регламентирующих организацию работ в области безопасности.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Уметь анализировать, оценивать профессиональные риски, разрабатывать эффективные меры по обеспечению безопасности.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Уметь пользоваться справочной информационной базой данных, нормативных документов и материалами по охране труда.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Владеть способами анализа и оценки механизма воздействия опасностей среды обитания на человека.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lastRenderedPageBreak/>
        <w:t>Владеть нормативно-правовой базой по обеспечению безопасных условий труда и производства, охраны окружающей природной среды.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Владеть теоретическими основами обеспечения условий труда, отвечающих требованиям безопасности и гигиены, трудового права, законодательства о техническом регулировании, о промышленной, пожарной, экологической безопасности, регламентирующих организацию работ в области безопасности.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Владеть способами анализа и оценки профессиональных рисков и разработкой эффективных мер обеспечения безопасности производства.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Владеть справочной информационной базой данных, содержащих нормативные документы по охране труда.</w:t>
      </w:r>
    </w:p>
    <w:p w:rsidR="006278FC" w:rsidRPr="00B35BAC" w:rsidRDefault="006278FC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6278F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Место практики в структуре ОПОП бакалавриата</w:t>
      </w:r>
    </w:p>
    <w:p w:rsidR="006278FC" w:rsidRPr="00B35BAC" w:rsidRDefault="006278FC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Практика «Производственная» относится к Блоку 2 «Практики» ОПОП, базируется на знаниях, умениях, навыках и (или) опыте деятельности, приобретенных обучающимися при освоении всех дисциплин и практик ОПОП и окончательно формирует знания, умения и навыки обучающихся.</w:t>
      </w:r>
    </w:p>
    <w:p w:rsidR="006278FC" w:rsidRPr="00B35BAC" w:rsidRDefault="006278FC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6278F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Объем практики и ее продолжительность</w:t>
      </w:r>
    </w:p>
    <w:p w:rsidR="006278FC" w:rsidRPr="00B35BAC" w:rsidRDefault="006278FC" w:rsidP="006278FC">
      <w:pPr>
        <w:spacing w:after="0" w:line="240" w:lineRule="auto"/>
        <w:ind w:left="426" w:right="0" w:firstLine="0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Общий объем практики составляет 3 зачетных единицы. Общий объем практики составляет 108 часов.</w:t>
      </w:r>
    </w:p>
    <w:p w:rsidR="006278FC" w:rsidRPr="00B35BAC" w:rsidRDefault="006278FC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6278F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Содержание практики</w:t>
      </w:r>
    </w:p>
    <w:p w:rsidR="006278FC" w:rsidRPr="00B35BAC" w:rsidRDefault="006278FC" w:rsidP="006278FC">
      <w:pPr>
        <w:spacing w:after="0" w:line="240" w:lineRule="auto"/>
        <w:ind w:left="426" w:right="0" w:firstLine="0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6278F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Место проведения практики</w:t>
      </w:r>
    </w:p>
    <w:p w:rsidR="006278FC" w:rsidRPr="00B35BAC" w:rsidRDefault="006278FC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Практическая подготовка обучающихся (далее – практическая подготовка) может быть организована:</w:t>
      </w:r>
    </w:p>
    <w:p w:rsidR="0033027E" w:rsidRPr="00B35BAC" w:rsidRDefault="006278FC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- </w:t>
      </w:r>
      <w:r w:rsidR="005231C0" w:rsidRPr="00B35BAC">
        <w:rPr>
          <w:rFonts w:ascii="Arial" w:hAnsi="Arial" w:cs="Arial"/>
          <w:szCs w:val="18"/>
          <w:lang w:val="ru-RU"/>
        </w:rPr>
        <w:t xml:space="preserve">непосредственно в </w:t>
      </w:r>
      <w:r w:rsidRPr="00B35BAC">
        <w:rPr>
          <w:rFonts w:ascii="Arial" w:hAnsi="Arial" w:cs="Arial"/>
          <w:szCs w:val="18"/>
          <w:lang w:val="ru-RU"/>
        </w:rPr>
        <w:t xml:space="preserve">филиале </w:t>
      </w:r>
      <w:r w:rsidR="005231C0" w:rsidRPr="00B35BAC">
        <w:rPr>
          <w:rFonts w:ascii="Arial" w:hAnsi="Arial" w:cs="Arial"/>
          <w:szCs w:val="18"/>
          <w:lang w:val="ru-RU"/>
        </w:rPr>
        <w:t>КузГТУ;</w:t>
      </w:r>
    </w:p>
    <w:p w:rsidR="0033027E" w:rsidRPr="00B35BAC" w:rsidRDefault="006278FC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- </w:t>
      </w:r>
      <w:r w:rsidR="005231C0" w:rsidRPr="00B35BAC">
        <w:rPr>
          <w:rFonts w:ascii="Arial" w:hAnsi="Arial" w:cs="Arial"/>
          <w:szCs w:val="18"/>
          <w:lang w:val="ru-RU"/>
        </w:rPr>
        <w:t xml:space="preserve">в организации, осуществляющей деятельность по профилю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Pr="00B35BAC">
        <w:rPr>
          <w:rFonts w:ascii="Arial" w:hAnsi="Arial" w:cs="Arial"/>
          <w:szCs w:val="18"/>
          <w:lang w:val="ru-RU"/>
        </w:rPr>
        <w:t xml:space="preserve">филиалом </w:t>
      </w:r>
      <w:r w:rsidR="005231C0" w:rsidRPr="00B35BAC">
        <w:rPr>
          <w:rFonts w:ascii="Arial" w:hAnsi="Arial" w:cs="Arial"/>
          <w:szCs w:val="18"/>
          <w:lang w:val="ru-RU"/>
        </w:rPr>
        <w:t>КузГТУ и профильной организацией.</w:t>
      </w:r>
    </w:p>
    <w:p w:rsidR="006278FC" w:rsidRPr="00B35BAC" w:rsidRDefault="006278FC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6278F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Содержание разделов (этапов) практики</w:t>
      </w:r>
    </w:p>
    <w:p w:rsidR="006278FC" w:rsidRPr="00B35BAC" w:rsidRDefault="006278FC" w:rsidP="006278FC">
      <w:pPr>
        <w:tabs>
          <w:tab w:val="left" w:pos="851"/>
        </w:tabs>
        <w:spacing w:after="0" w:line="240" w:lineRule="auto"/>
        <w:ind w:left="426" w:right="0" w:firstLine="0"/>
        <w:rPr>
          <w:rFonts w:ascii="Arial" w:hAnsi="Arial" w:cs="Arial"/>
          <w:szCs w:val="18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22"/>
        <w:gridCol w:w="3241"/>
        <w:gridCol w:w="5776"/>
      </w:tblGrid>
      <w:tr w:rsidR="0033027E" w:rsidRPr="00B35BAC" w:rsidTr="007A262F">
        <w:trPr>
          <w:trHeight w:val="483"/>
        </w:trPr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№</w:t>
            </w:r>
          </w:p>
          <w:p w:rsidR="0033027E" w:rsidRPr="00B35BAC" w:rsidRDefault="005231C0" w:rsidP="006278F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п/п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195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Наименование разделов (этапов) практики</w:t>
            </w:r>
          </w:p>
        </w:tc>
        <w:tc>
          <w:tcPr>
            <w:tcW w:w="5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Содержание (темы) разделов</w:t>
            </w:r>
          </w:p>
        </w:tc>
      </w:tr>
      <w:tr w:rsidR="0033027E" w:rsidRPr="00150D43" w:rsidTr="007A262F">
        <w:trPr>
          <w:trHeight w:val="1131"/>
        </w:trPr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1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Планирование эксперимента</w:t>
            </w:r>
          </w:p>
          <w:p w:rsidR="0033027E" w:rsidRPr="00B35BAC" w:rsidRDefault="005231C0" w:rsidP="006278F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 xml:space="preserve"> </w:t>
            </w:r>
          </w:p>
        </w:tc>
        <w:tc>
          <w:tcPr>
            <w:tcW w:w="5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Во время прохождения практики обучающийся должен изучить следующие вопросы:</w:t>
            </w:r>
          </w:p>
          <w:p w:rsidR="0033027E" w:rsidRPr="00B35BAC" w:rsidRDefault="005231C0" w:rsidP="006278FC">
            <w:pPr>
              <w:numPr>
                <w:ilvl w:val="0"/>
                <w:numId w:val="17"/>
              </w:numPr>
              <w:spacing w:after="0" w:line="240" w:lineRule="auto"/>
              <w:ind w:right="12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составление плана эксперимента;</w:t>
            </w:r>
          </w:p>
          <w:p w:rsidR="0033027E" w:rsidRPr="00B35BAC" w:rsidRDefault="005231C0" w:rsidP="006278FC">
            <w:pPr>
              <w:numPr>
                <w:ilvl w:val="0"/>
                <w:numId w:val="17"/>
              </w:numPr>
              <w:spacing w:after="0" w:line="240" w:lineRule="auto"/>
              <w:ind w:right="12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знакомство с методиками приборами и оборудованием;  3) проведение предварительных экспериментов.</w:t>
            </w:r>
          </w:p>
        </w:tc>
      </w:tr>
      <w:tr w:rsidR="0033027E" w:rsidRPr="00150D43" w:rsidTr="007A262F">
        <w:trPr>
          <w:trHeight w:val="915"/>
        </w:trPr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2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Проведение эксперимента</w:t>
            </w:r>
          </w:p>
        </w:tc>
        <w:tc>
          <w:tcPr>
            <w:tcW w:w="5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Во время прохождения практики обучающийся должен изучить следующие вопросы:</w:t>
            </w:r>
          </w:p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1) организация и проведение экспериментов и испытаний (обследование объектов).</w:t>
            </w:r>
          </w:p>
        </w:tc>
      </w:tr>
      <w:tr w:rsidR="0033027E" w:rsidRPr="00B35BAC" w:rsidTr="007A262F">
        <w:trPr>
          <w:trHeight w:val="915"/>
        </w:trPr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3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Анализ результатов эксперимента</w:t>
            </w:r>
          </w:p>
        </w:tc>
        <w:tc>
          <w:tcPr>
            <w:tcW w:w="5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Во время прохождения практики обучающийся должен изучить следующие вопросы:</w:t>
            </w:r>
          </w:p>
          <w:p w:rsidR="0033027E" w:rsidRPr="00B35BAC" w:rsidRDefault="005231C0" w:rsidP="006278FC">
            <w:pPr>
              <w:numPr>
                <w:ilvl w:val="0"/>
                <w:numId w:val="18"/>
              </w:numPr>
              <w:spacing w:after="0" w:line="240" w:lineRule="auto"/>
              <w:ind w:left="109" w:right="0" w:hanging="109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оценка результатов эксперимента;</w:t>
            </w:r>
          </w:p>
          <w:p w:rsidR="0033027E" w:rsidRPr="00B35BAC" w:rsidRDefault="005231C0" w:rsidP="006278FC">
            <w:pPr>
              <w:numPr>
                <w:ilvl w:val="0"/>
                <w:numId w:val="18"/>
              </w:numPr>
              <w:spacing w:after="0" w:line="240" w:lineRule="auto"/>
              <w:ind w:left="109" w:right="0" w:hanging="109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разработка физической (математической) модели.</w:t>
            </w:r>
          </w:p>
        </w:tc>
      </w:tr>
      <w:tr w:rsidR="0033027E" w:rsidRPr="00150D43" w:rsidTr="007A262F">
        <w:trPr>
          <w:trHeight w:val="915"/>
        </w:trPr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4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Оформление полученных результатов и их внедрение на практике</w:t>
            </w:r>
          </w:p>
        </w:tc>
        <w:tc>
          <w:tcPr>
            <w:tcW w:w="5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Во время прохождения практики обучающийся должен изучить следующие вопросы:</w:t>
            </w:r>
          </w:p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1) разработка рекомендаций по повышению уровня безопасности работ и охраны труда на объекте экономики.</w:t>
            </w:r>
          </w:p>
        </w:tc>
      </w:tr>
    </w:tbl>
    <w:p w:rsidR="0033027E" w:rsidRPr="00B35BAC" w:rsidRDefault="005231C0" w:rsidP="006278FC">
      <w:pPr>
        <w:spacing w:after="0" w:line="240" w:lineRule="auto"/>
        <w:ind w:left="0" w:right="0" w:firstLine="0"/>
        <w:jc w:val="left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33027E" w:rsidRPr="00B35BAC" w:rsidRDefault="005231C0" w:rsidP="006278F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Формы отчетности по практике</w:t>
      </w:r>
    </w:p>
    <w:p w:rsidR="006278FC" w:rsidRPr="00B35BAC" w:rsidRDefault="006278FC" w:rsidP="006278FC">
      <w:pPr>
        <w:tabs>
          <w:tab w:val="left" w:pos="709"/>
          <w:tab w:val="left" w:pos="851"/>
        </w:tabs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6278FC">
      <w:pPr>
        <w:tabs>
          <w:tab w:val="left" w:pos="709"/>
          <w:tab w:val="left" w:pos="851"/>
        </w:tabs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Формой отчетности по учебной практике является отчет по практике.</w:t>
      </w:r>
    </w:p>
    <w:p w:rsidR="0033027E" w:rsidRPr="00B35BAC" w:rsidRDefault="005231C0" w:rsidP="006278FC">
      <w:pPr>
        <w:tabs>
          <w:tab w:val="left" w:pos="709"/>
          <w:tab w:val="left" w:pos="851"/>
        </w:tabs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Формой аттестации по итогам прохождения учебной практики является зачет с оценкой.</w:t>
      </w:r>
    </w:p>
    <w:p w:rsidR="006278FC" w:rsidRPr="00B35BAC" w:rsidRDefault="006278FC" w:rsidP="006278FC">
      <w:pPr>
        <w:tabs>
          <w:tab w:val="left" w:pos="709"/>
          <w:tab w:val="left" w:pos="851"/>
        </w:tabs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6278F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Фонд оценочных средств для проведения промежуточной аттестации обучающихся по</w:t>
      </w:r>
      <w:r w:rsidR="006278FC" w:rsidRPr="00B35BAC">
        <w:rPr>
          <w:rFonts w:ascii="Arial" w:hAnsi="Arial" w:cs="Arial"/>
          <w:b/>
          <w:szCs w:val="18"/>
          <w:lang w:val="ru-RU"/>
        </w:rPr>
        <w:t xml:space="preserve"> </w:t>
      </w:r>
      <w:r w:rsidRPr="00B35BAC">
        <w:rPr>
          <w:rFonts w:ascii="Arial" w:hAnsi="Arial" w:cs="Arial"/>
          <w:b/>
          <w:szCs w:val="18"/>
          <w:lang w:val="ru-RU"/>
        </w:rPr>
        <w:t>практике</w:t>
      </w:r>
    </w:p>
    <w:p w:rsidR="006278FC" w:rsidRPr="00B35BAC" w:rsidRDefault="006278FC" w:rsidP="006278FC">
      <w:pPr>
        <w:tabs>
          <w:tab w:val="left" w:pos="709"/>
          <w:tab w:val="left" w:pos="851"/>
        </w:tabs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6278FC">
      <w:pPr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Паспорт фонда оценочных средств</w:t>
      </w:r>
    </w:p>
    <w:p w:rsidR="006278FC" w:rsidRPr="00B35BAC" w:rsidRDefault="006278FC" w:rsidP="006278FC">
      <w:pPr>
        <w:tabs>
          <w:tab w:val="left" w:pos="709"/>
          <w:tab w:val="left" w:pos="851"/>
        </w:tabs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6278FC">
      <w:pPr>
        <w:tabs>
          <w:tab w:val="left" w:pos="709"/>
          <w:tab w:val="left" w:pos="851"/>
        </w:tabs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Планируемые результаты обучения по практике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Практика направлена на формирование следующих компетенций выпускника:</w:t>
      </w:r>
    </w:p>
    <w:p w:rsidR="006278FC" w:rsidRPr="00B35BAC" w:rsidRDefault="006278FC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tbl>
      <w:tblPr>
        <w:tblW w:w="9344" w:type="dxa"/>
        <w:tblInd w:w="5" w:type="dxa"/>
        <w:tblCellMar>
          <w:top w:w="19" w:type="dxa"/>
          <w:left w:w="9" w:type="dxa"/>
          <w:right w:w="9" w:type="dxa"/>
        </w:tblCellMar>
        <w:tblLook w:val="04A0" w:firstRow="1" w:lastRow="0" w:firstColumn="1" w:lastColumn="0" w:noHBand="0" w:noVBand="1"/>
      </w:tblPr>
      <w:tblGrid>
        <w:gridCol w:w="1386"/>
        <w:gridCol w:w="1337"/>
        <w:gridCol w:w="1959"/>
        <w:gridCol w:w="3881"/>
        <w:gridCol w:w="781"/>
      </w:tblGrid>
      <w:tr w:rsidR="0033027E" w:rsidRPr="00B35BAC" w:rsidTr="000C1A99">
        <w:trPr>
          <w:trHeight w:val="958"/>
        </w:trPr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lastRenderedPageBreak/>
              <w:t>Форма(ы) текущего контроля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 xml:space="preserve">Компетенции, формируемые в </w:t>
            </w:r>
            <w:r w:rsidR="006278FC" w:rsidRPr="00B35BAC">
              <w:rPr>
                <w:rFonts w:ascii="Arial" w:hAnsi="Arial" w:cs="Arial"/>
                <w:b/>
                <w:szCs w:val="18"/>
                <w:lang w:val="ru-RU"/>
              </w:rPr>
              <w:t>результате освоения</w:t>
            </w:r>
          </w:p>
          <w:p w:rsidR="0033027E" w:rsidRPr="00B35BAC" w:rsidRDefault="005231C0" w:rsidP="006278F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>(модуля)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>Индикатор(ы) достижения компетенции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>Результаты обучения по дисциплине (модулю)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>Уровень</w:t>
            </w:r>
          </w:p>
        </w:tc>
      </w:tr>
      <w:tr w:rsidR="0033027E" w:rsidRPr="00150D43" w:rsidTr="000C1A99">
        <w:trPr>
          <w:trHeight w:val="1879"/>
        </w:trPr>
        <w:tc>
          <w:tcPr>
            <w:tcW w:w="1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 xml:space="preserve">собеседование по </w:t>
            </w:r>
            <w:r w:rsidR="000C1A99" w:rsidRPr="00B35BAC">
              <w:rPr>
                <w:rFonts w:ascii="Arial" w:hAnsi="Arial" w:cs="Arial"/>
                <w:szCs w:val="18"/>
                <w:lang w:val="ru-RU"/>
              </w:rPr>
              <w:t>материалам</w:t>
            </w:r>
            <w:r w:rsidRPr="00B35BAC">
              <w:rPr>
                <w:rFonts w:ascii="Arial" w:hAnsi="Arial" w:cs="Arial"/>
                <w:szCs w:val="18"/>
                <w:lang w:val="ru-RU"/>
              </w:rPr>
              <w:t xml:space="preserve">, </w:t>
            </w:r>
            <w:r w:rsidR="000C1A99" w:rsidRPr="00B35BAC">
              <w:rPr>
                <w:rFonts w:ascii="Arial" w:hAnsi="Arial" w:cs="Arial"/>
                <w:szCs w:val="18"/>
                <w:lang w:val="ru-RU"/>
              </w:rPr>
              <w:t>собранным в результате</w:t>
            </w:r>
            <w:r w:rsidRPr="00B35BAC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r w:rsidR="000C1A99" w:rsidRPr="00B35BAC">
              <w:rPr>
                <w:rFonts w:ascii="Arial" w:hAnsi="Arial" w:cs="Arial"/>
                <w:szCs w:val="18"/>
                <w:lang w:val="ru-RU"/>
              </w:rPr>
              <w:t>прохождения</w:t>
            </w:r>
            <w:r w:rsidRPr="00B35BAC">
              <w:rPr>
                <w:rFonts w:ascii="Arial" w:hAnsi="Arial" w:cs="Arial"/>
                <w:szCs w:val="18"/>
                <w:lang w:val="ru-RU"/>
              </w:rPr>
              <w:t xml:space="preserve"> каждого этапа практики (доклад по</w:t>
            </w:r>
          </w:p>
          <w:p w:rsidR="0033027E" w:rsidRPr="00B35BAC" w:rsidRDefault="000C1A99" w:rsidP="006278F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результатам</w:t>
            </w:r>
          </w:p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завершения каждого этапа практики (защита разделов отчета по практике)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5231C0" w:rsidP="000C1A9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>ПК-1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Осуществляет анализ и оценку механизма воздействия опасностей среды обитания на человека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 xml:space="preserve">Знать </w:t>
            </w:r>
            <w:r w:rsidRPr="00B35BAC">
              <w:rPr>
                <w:rFonts w:ascii="Arial" w:hAnsi="Arial" w:cs="Arial"/>
                <w:szCs w:val="18"/>
                <w:lang w:val="ru-RU"/>
              </w:rPr>
              <w:t>способы анализа и оценки механизма воздействия опасностей среды обитания на человека.</w:t>
            </w:r>
          </w:p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 xml:space="preserve">Уметь </w:t>
            </w:r>
            <w:r w:rsidRPr="00B35BAC">
              <w:rPr>
                <w:rFonts w:ascii="Arial" w:hAnsi="Arial" w:cs="Arial"/>
                <w:szCs w:val="18"/>
                <w:lang w:val="ru-RU"/>
              </w:rPr>
              <w:t>анализировать и оценивать механизм воздействия опасностей среды обитания на человека.</w:t>
            </w:r>
          </w:p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>Владеть</w:t>
            </w:r>
            <w:r w:rsidRPr="00B35BAC">
              <w:rPr>
                <w:rFonts w:ascii="Arial" w:hAnsi="Arial" w:cs="Arial"/>
                <w:szCs w:val="18"/>
                <w:lang w:val="ru-RU"/>
              </w:rPr>
              <w:t xml:space="preserve"> способами анализа и оценки механизма воздействия опасностей среды обитания на человека.</w:t>
            </w:r>
          </w:p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 xml:space="preserve">Иметь </w:t>
            </w:r>
            <w:r w:rsidRPr="00B35BAC">
              <w:rPr>
                <w:rFonts w:ascii="Arial" w:hAnsi="Arial" w:cs="Arial"/>
                <w:szCs w:val="18"/>
                <w:lang w:val="ru-RU"/>
              </w:rPr>
              <w:t>опыт осуществлять анализ и оценку механизма воздействия опасностей среды обитания на человека.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Высокий и л и средний</w:t>
            </w:r>
          </w:p>
        </w:tc>
      </w:tr>
      <w:tr w:rsidR="0033027E" w:rsidRPr="00150D43" w:rsidTr="000C1A99">
        <w:trPr>
          <w:trHeight w:val="2340"/>
        </w:trPr>
        <w:tc>
          <w:tcPr>
            <w:tcW w:w="13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3027E" w:rsidRPr="00B35BAC" w:rsidRDefault="0033027E" w:rsidP="006278F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5231C0" w:rsidP="000C1A9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>ПК-2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Владеть знаниями нормативно-правовой базы в среде обеспечения безопасности производства охраны окружающей среды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 xml:space="preserve">Знать </w:t>
            </w:r>
            <w:r w:rsidRPr="00B35BAC">
              <w:rPr>
                <w:rFonts w:ascii="Arial" w:hAnsi="Arial" w:cs="Arial"/>
                <w:szCs w:val="18"/>
                <w:lang w:val="ru-RU"/>
              </w:rPr>
              <w:t>нормативно-правовую базу для обеспечения комфортных условий труда, безопасности производства и охраны окружающей среды.</w:t>
            </w:r>
          </w:p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>Уметь</w:t>
            </w:r>
            <w:r w:rsidRPr="00B35BAC">
              <w:rPr>
                <w:rFonts w:ascii="Arial" w:hAnsi="Arial" w:cs="Arial"/>
                <w:szCs w:val="18"/>
                <w:lang w:val="ru-RU"/>
              </w:rPr>
              <w:t xml:space="preserve"> осуществлять создание комфортных условий труда, обеспечение безопасности производства и охраны окружающей среды на основе нормативно-правовой базы.</w:t>
            </w:r>
          </w:p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>Владеть</w:t>
            </w:r>
            <w:r w:rsidRPr="00B35BAC">
              <w:rPr>
                <w:rFonts w:ascii="Arial" w:hAnsi="Arial" w:cs="Arial"/>
                <w:szCs w:val="18"/>
                <w:lang w:val="ru-RU"/>
              </w:rPr>
              <w:t xml:space="preserve"> нормативно-правовой базой по обеспечению безопасных условий  труда  и производства, охраны окружающей природной среды.</w:t>
            </w:r>
          </w:p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 xml:space="preserve">Иметь </w:t>
            </w:r>
            <w:r w:rsidRPr="00B35BAC">
              <w:rPr>
                <w:rFonts w:ascii="Arial" w:hAnsi="Arial" w:cs="Arial"/>
                <w:szCs w:val="18"/>
                <w:lang w:val="ru-RU"/>
              </w:rPr>
              <w:t>опыт осуществлять меры по созданию безопасных условий труда, охраны природной среды, используя нормативно-правовую базу.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3027E" w:rsidRPr="00B35BAC" w:rsidRDefault="0033027E" w:rsidP="006278F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</w:tr>
      <w:tr w:rsidR="0033027E" w:rsidRPr="00150D43" w:rsidTr="000C1A99">
        <w:trPr>
          <w:trHeight w:val="2237"/>
        </w:trPr>
        <w:tc>
          <w:tcPr>
            <w:tcW w:w="13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3027E" w:rsidRPr="00B35BAC" w:rsidRDefault="0033027E" w:rsidP="006278F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5231C0" w:rsidP="000C1A9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>ПК-3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Владеть знаниями теоретических основ обеспечения условий труда, отвечающих требованиям безопасности и гигиены, трудового права, законодательства о техническом регулировании, о промышленной, пожарной, экологической безопасности, регламентирующих</w:t>
            </w:r>
          </w:p>
          <w:p w:rsidR="0033027E" w:rsidRPr="00B35BAC" w:rsidRDefault="005231C0" w:rsidP="006278F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организацию работ в области безопасности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 xml:space="preserve">Знать </w:t>
            </w:r>
            <w:r w:rsidRPr="00B35BAC">
              <w:rPr>
                <w:rFonts w:ascii="Arial" w:hAnsi="Arial" w:cs="Arial"/>
                <w:szCs w:val="18"/>
                <w:lang w:val="ru-RU"/>
              </w:rPr>
              <w:t>теоретические  основы обеспечения условий труда, отвечающих требованиям безопасности и гигиены, трудового права, законодательства о техническом регулировании, о промышленной, пожарной, экологической безопасности, регламентирующих организацию работ в области безопасности.</w:t>
            </w:r>
          </w:p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>Уметь</w:t>
            </w:r>
            <w:r w:rsidRPr="00B35BAC">
              <w:rPr>
                <w:rFonts w:ascii="Arial" w:hAnsi="Arial" w:cs="Arial"/>
                <w:szCs w:val="18"/>
                <w:lang w:val="ru-RU"/>
              </w:rPr>
              <w:t xml:space="preserve"> обеспечивать условия труда отвечающих требованиям безопасности и гигиены, трудового права, законодательства о техническом регулировании, о промышленной, пожарной, экологической безопасности, регламентирующих организацию работ в области безопасности.</w:t>
            </w:r>
          </w:p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>Владеть</w:t>
            </w:r>
            <w:r w:rsidRPr="00B35BAC">
              <w:rPr>
                <w:rFonts w:ascii="Arial" w:hAnsi="Arial" w:cs="Arial"/>
                <w:szCs w:val="18"/>
                <w:lang w:val="ru-RU"/>
              </w:rPr>
              <w:t xml:space="preserve"> теоретическими основами обеспечения условий труда, отвечающих требованиям безопасности и гигиены, трудового права, законодательства о техническом регулировании, о промышленной, пожарной, экологической безопасности, регламентирующих организацию работ в области безопасности.</w:t>
            </w:r>
          </w:p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>Иметь</w:t>
            </w:r>
            <w:r w:rsidRPr="00B35BAC">
              <w:rPr>
                <w:rFonts w:ascii="Arial" w:hAnsi="Arial" w:cs="Arial"/>
                <w:szCs w:val="18"/>
                <w:lang w:val="ru-RU"/>
              </w:rPr>
              <w:t xml:space="preserve">  опыт осуществлять создание комфортных условий труда, отвечающих требованиям безопасности и гигиены, трудового права, законодательства о техническом регулировании, о промышленной, пожарной, экологической безопасности, регламентирующих организацию работ в области безопасности.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3027E" w:rsidRPr="00B35BAC" w:rsidRDefault="0033027E" w:rsidP="006278F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</w:tr>
      <w:tr w:rsidR="0033027E" w:rsidRPr="00150D43" w:rsidTr="000C1A99">
        <w:trPr>
          <w:trHeight w:val="2340"/>
        </w:trPr>
        <w:tc>
          <w:tcPr>
            <w:tcW w:w="13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3027E" w:rsidRPr="00B35BAC" w:rsidRDefault="0033027E" w:rsidP="006278F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5231C0" w:rsidP="000C1A9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>ПК-4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Осуществлять анализ, оценку профессиональных рисков, способен определять эффективные меры по обеспечению безопасности производства.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 xml:space="preserve">Знать </w:t>
            </w:r>
            <w:r w:rsidRPr="00B35BAC">
              <w:rPr>
                <w:rFonts w:ascii="Arial" w:hAnsi="Arial" w:cs="Arial"/>
                <w:szCs w:val="18"/>
                <w:lang w:val="ru-RU"/>
              </w:rPr>
              <w:t>методы анализа  профессиональных рисков по обеспечению безопасности, с точки зрения их эффективности.</w:t>
            </w:r>
          </w:p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 xml:space="preserve">Уметь </w:t>
            </w:r>
            <w:r w:rsidRPr="00B35BAC">
              <w:rPr>
                <w:rFonts w:ascii="Arial" w:hAnsi="Arial" w:cs="Arial"/>
                <w:szCs w:val="18"/>
                <w:lang w:val="ru-RU"/>
              </w:rPr>
              <w:t>анализировать, оценивать профессиональные риски, разрабатывать эффективные меры по обеспечению безопасности.</w:t>
            </w:r>
          </w:p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>Владеть</w:t>
            </w:r>
            <w:r w:rsidRPr="00B35BAC">
              <w:rPr>
                <w:rFonts w:ascii="Arial" w:hAnsi="Arial" w:cs="Arial"/>
                <w:szCs w:val="18"/>
                <w:lang w:val="ru-RU"/>
              </w:rPr>
              <w:t xml:space="preserve"> способами анализа  и оценки профессиональных рисков и разработкой эффективных мер обеспечения безопасности производства.</w:t>
            </w:r>
          </w:p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 xml:space="preserve">Иметь </w:t>
            </w:r>
            <w:r w:rsidRPr="00B35BAC">
              <w:rPr>
                <w:rFonts w:ascii="Arial" w:hAnsi="Arial" w:cs="Arial"/>
                <w:szCs w:val="18"/>
                <w:lang w:val="ru-RU"/>
              </w:rPr>
              <w:t>опыт осуществлять анализ, оценку профессиональных рисков, разрабатывать меры по обеспечению безопасности производства с точки зрения ее эффективности.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3027E" w:rsidRPr="00B35BAC" w:rsidRDefault="0033027E" w:rsidP="006278F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</w:tr>
      <w:tr w:rsidR="0033027E" w:rsidRPr="00150D43" w:rsidTr="000C1A99">
        <w:trPr>
          <w:trHeight w:val="2033"/>
        </w:trPr>
        <w:tc>
          <w:tcPr>
            <w:tcW w:w="13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33027E" w:rsidP="006278F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5231C0" w:rsidP="000C1A9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>ПК-5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Собирает справочную информационную базу данных, содержащих документы и материалы по охране труда.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>Знать</w:t>
            </w:r>
            <w:r w:rsidRPr="00B35BAC">
              <w:rPr>
                <w:rFonts w:ascii="Arial" w:hAnsi="Arial" w:cs="Arial"/>
                <w:szCs w:val="18"/>
                <w:lang w:val="ru-RU"/>
              </w:rPr>
              <w:t xml:space="preserve"> справочную информационную базу данных, содержащих документы и материалы по охране труда.</w:t>
            </w:r>
          </w:p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>Уметь</w:t>
            </w:r>
            <w:r w:rsidRPr="00B35BAC">
              <w:rPr>
                <w:rFonts w:ascii="Arial" w:hAnsi="Arial" w:cs="Arial"/>
                <w:szCs w:val="18"/>
                <w:lang w:val="ru-RU"/>
              </w:rPr>
              <w:t xml:space="preserve"> пользоваться справочной информационной базой данных, нормативных документов и материалами по охране труда. </w:t>
            </w:r>
            <w:r w:rsidRPr="00B35BAC">
              <w:rPr>
                <w:rFonts w:ascii="Arial" w:hAnsi="Arial" w:cs="Arial"/>
                <w:b/>
                <w:szCs w:val="18"/>
                <w:lang w:val="ru-RU"/>
              </w:rPr>
              <w:t>Владеть</w:t>
            </w:r>
            <w:r w:rsidRPr="00B35BAC">
              <w:rPr>
                <w:rFonts w:ascii="Arial" w:hAnsi="Arial" w:cs="Arial"/>
                <w:szCs w:val="18"/>
                <w:lang w:val="ru-RU"/>
              </w:rPr>
              <w:t xml:space="preserve"> справочной информационной базой данных, содержащих  нормативные  документы по охране труда.</w:t>
            </w:r>
          </w:p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>Иметь</w:t>
            </w:r>
            <w:r w:rsidRPr="00B35BAC">
              <w:rPr>
                <w:rFonts w:ascii="Arial" w:hAnsi="Arial" w:cs="Arial"/>
                <w:szCs w:val="18"/>
                <w:lang w:val="ru-RU"/>
              </w:rPr>
              <w:t xml:space="preserve"> опыт осуществлять использование справочной информационной базой данных, содержащих  нормативные  документы  по охране труда.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33027E" w:rsidP="006278F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</w:tr>
      <w:tr w:rsidR="0033027E" w:rsidRPr="00150D43" w:rsidTr="000C1A99">
        <w:trPr>
          <w:trHeight w:val="651"/>
        </w:trPr>
        <w:tc>
          <w:tcPr>
            <w:tcW w:w="93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 xml:space="preserve">Высокий уровень достижения компетенции - </w:t>
            </w:r>
            <w:r w:rsidRPr="00B35BAC">
              <w:rPr>
                <w:rFonts w:ascii="Arial" w:hAnsi="Arial" w:cs="Arial"/>
                <w:szCs w:val="18"/>
                <w:lang w:val="ru-RU"/>
              </w:rPr>
              <w:t>компетенция сформирована частично, рекомендованные оценки: отлично, хорошо, зачтено.</w:t>
            </w:r>
          </w:p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 xml:space="preserve">Средний уровень достижения компетенции - </w:t>
            </w:r>
            <w:r w:rsidRPr="00B35BAC">
              <w:rPr>
                <w:rFonts w:ascii="Arial" w:hAnsi="Arial" w:cs="Arial"/>
                <w:szCs w:val="18"/>
                <w:lang w:val="ru-RU"/>
              </w:rPr>
              <w:t>компетенция сформирована частично, рекомендованные оценки: хорошо, удовлетворительно, зачтено.</w:t>
            </w:r>
          </w:p>
          <w:p w:rsidR="0033027E" w:rsidRPr="00B35BAC" w:rsidRDefault="005231C0" w:rsidP="006278F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b/>
                <w:szCs w:val="18"/>
                <w:lang w:val="ru-RU"/>
              </w:rPr>
              <w:t xml:space="preserve">Низкий уровень достижения компетенции - </w:t>
            </w:r>
            <w:r w:rsidRPr="00B35BAC">
              <w:rPr>
                <w:rFonts w:ascii="Arial" w:hAnsi="Arial" w:cs="Arial"/>
                <w:szCs w:val="18"/>
                <w:lang w:val="ru-RU"/>
              </w:rPr>
              <w:t>компетенция не сформирована частично, оценивается неудовлетворительно или не зачтено.</w:t>
            </w:r>
          </w:p>
        </w:tc>
      </w:tr>
    </w:tbl>
    <w:p w:rsidR="006278FC" w:rsidRPr="00B35BAC" w:rsidRDefault="006278FC" w:rsidP="006278FC">
      <w:pPr>
        <w:spacing w:after="0" w:line="240" w:lineRule="auto"/>
        <w:ind w:left="946" w:right="0" w:firstLine="0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6278FC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Контрольные задания или иные материалы</w:t>
      </w:r>
    </w:p>
    <w:p w:rsidR="006278FC" w:rsidRPr="00B35BAC" w:rsidRDefault="006278FC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Текущий контроль успеваемости и аттестационные испытания обучающихся могут быть организованы с использованием ресурсов ЭИОС </w:t>
      </w:r>
      <w:r w:rsidR="006278FC" w:rsidRPr="00B35BAC">
        <w:rPr>
          <w:rFonts w:ascii="Arial" w:hAnsi="Arial" w:cs="Arial"/>
          <w:szCs w:val="18"/>
          <w:lang w:val="ru-RU"/>
        </w:rPr>
        <w:t xml:space="preserve">филиала </w:t>
      </w:r>
      <w:r w:rsidRPr="00B35BAC">
        <w:rPr>
          <w:rFonts w:ascii="Arial" w:hAnsi="Arial" w:cs="Arial"/>
          <w:szCs w:val="18"/>
          <w:lang w:val="ru-RU"/>
        </w:rPr>
        <w:t xml:space="preserve">КузГТУ. 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Текущий контроль успеваемости и аттестационные испытания могут проводиться в письменной и (или) устной, и (или) электронной форме.</w:t>
      </w:r>
    </w:p>
    <w:p w:rsidR="006278FC" w:rsidRPr="00B35BAC" w:rsidRDefault="006278FC" w:rsidP="006278FC">
      <w:pPr>
        <w:spacing w:after="0" w:line="240" w:lineRule="auto"/>
        <w:ind w:left="0" w:right="0" w:firstLine="426"/>
        <w:rPr>
          <w:rFonts w:ascii="Arial" w:hAnsi="Arial" w:cs="Arial"/>
          <w:b/>
          <w:szCs w:val="18"/>
          <w:lang w:val="ru-RU"/>
        </w:rPr>
      </w:pP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7.2.1.Оценочные средства при текущем контроле</w:t>
      </w:r>
    </w:p>
    <w:p w:rsidR="006278FC" w:rsidRPr="00B35BAC" w:rsidRDefault="006278FC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Формой текущего контроля по результатам прохождения производственной, научно</w:t>
      </w:r>
      <w:r w:rsidR="006278FC" w:rsidRPr="00B35BAC">
        <w:rPr>
          <w:rFonts w:ascii="Arial" w:hAnsi="Arial" w:cs="Arial"/>
          <w:szCs w:val="18"/>
          <w:lang w:val="ru-RU"/>
        </w:rPr>
        <w:t>-</w:t>
      </w:r>
      <w:r w:rsidRPr="00B35BAC">
        <w:rPr>
          <w:rFonts w:ascii="Arial" w:hAnsi="Arial" w:cs="Arial"/>
          <w:szCs w:val="18"/>
          <w:lang w:val="ru-RU"/>
        </w:rPr>
        <w:t>исследовательской работы является Критерии оценивания:</w:t>
      </w:r>
    </w:p>
    <w:p w:rsidR="0033027E" w:rsidRPr="00B35BAC" w:rsidRDefault="005231C0" w:rsidP="006278F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развернутый доклад о завершенном этапе прохождения практики, оформленный раздел в отчете</w:t>
      </w:r>
      <w:r w:rsidR="006278FC" w:rsidRPr="00B35BAC">
        <w:rPr>
          <w:rFonts w:ascii="Arial" w:hAnsi="Arial" w:cs="Arial"/>
          <w:szCs w:val="18"/>
          <w:lang w:val="ru-RU"/>
        </w:rPr>
        <w:t xml:space="preserve"> </w:t>
      </w:r>
      <w:r w:rsidRPr="00B35BAC">
        <w:rPr>
          <w:rFonts w:ascii="Arial" w:hAnsi="Arial" w:cs="Arial"/>
          <w:szCs w:val="18"/>
          <w:lang w:val="ru-RU"/>
        </w:rPr>
        <w:t>по результатам прохождения практики в соответствии с требованиями к содержанию раздела и в соответствии с полученным индивидуальным заданием практики, ответы на вопросы в процессе собеседования четкие и уверенные  – 65…100 баллов;</w:t>
      </w:r>
    </w:p>
    <w:p w:rsidR="0033027E" w:rsidRPr="00B35BAC" w:rsidRDefault="005231C0" w:rsidP="006278F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доклад о завершенном этапе прохождения практики представлен не в полном объеме, разделы в</w:t>
      </w:r>
      <w:r w:rsidR="006278FC" w:rsidRPr="00B35BAC">
        <w:rPr>
          <w:rFonts w:ascii="Arial" w:hAnsi="Arial" w:cs="Arial"/>
          <w:szCs w:val="18"/>
          <w:lang w:val="ru-RU"/>
        </w:rPr>
        <w:t xml:space="preserve"> </w:t>
      </w:r>
      <w:r w:rsidRPr="00B35BAC">
        <w:rPr>
          <w:rFonts w:ascii="Arial" w:hAnsi="Arial" w:cs="Arial"/>
          <w:szCs w:val="18"/>
          <w:lang w:val="ru-RU"/>
        </w:rPr>
        <w:t>отчете о результатах практики не оформлены, или оформлены не в соответствии с требованиями к содержанию и не в соответствии с полученным индивидуальным заданием практики, ответы на вопросы в процессе собеседования нечеткие и неуверенные – 0…65 баллов.</w:t>
      </w:r>
    </w:p>
    <w:p w:rsidR="006278FC" w:rsidRPr="00B35BAC" w:rsidRDefault="006278FC" w:rsidP="006278FC">
      <w:pPr>
        <w:spacing w:after="0" w:line="240" w:lineRule="auto"/>
        <w:ind w:left="426" w:right="0" w:firstLine="0"/>
        <w:rPr>
          <w:rFonts w:ascii="Arial" w:hAnsi="Arial" w:cs="Arial"/>
          <w:szCs w:val="18"/>
          <w:lang w:val="ru-RU"/>
        </w:rPr>
      </w:pPr>
    </w:p>
    <w:tbl>
      <w:tblPr>
        <w:tblW w:w="341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6"/>
        <w:gridCol w:w="989"/>
        <w:gridCol w:w="734"/>
      </w:tblGrid>
      <w:tr w:rsidR="0033027E" w:rsidRPr="00B35BAC" w:rsidTr="007A262F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Количество баллов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0...65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65...100</w:t>
            </w:r>
          </w:p>
        </w:tc>
      </w:tr>
      <w:tr w:rsidR="0033027E" w:rsidRPr="00B35BAC" w:rsidTr="007A262F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шкала оценивания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не зачтено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зачтено</w:t>
            </w:r>
          </w:p>
        </w:tc>
      </w:tr>
    </w:tbl>
    <w:p w:rsidR="006278FC" w:rsidRPr="00B35BAC" w:rsidRDefault="006278FC" w:rsidP="006278FC">
      <w:pPr>
        <w:spacing w:after="0" w:line="240" w:lineRule="auto"/>
        <w:ind w:left="562" w:right="0"/>
        <w:rPr>
          <w:rFonts w:ascii="Arial" w:hAnsi="Arial" w:cs="Arial"/>
          <w:b/>
          <w:szCs w:val="18"/>
          <w:lang w:val="ru-RU"/>
        </w:rPr>
      </w:pP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7.2.2. Оценочные средства при промежуточной аттестации</w:t>
      </w:r>
    </w:p>
    <w:p w:rsidR="006278FC" w:rsidRPr="00B35BAC" w:rsidRDefault="006278FC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Формой промежуточной аттестации является дифференцированный зачет, который проводится после завершения прохождения Заключительного этапа практики, в последний день прохождения практики в соответствии с календарным учебным графиком. На промежуточной аттестации обучающийся представляет доклад по итогам подготовленного в процессе прохождения практики отчета по результатам практики (защита отчета) и отчет, оформленный в соответствии с установленными требованиями к содержанию и индивидуальным заданием прохождения практики. Аттестационное испытание может быть организовано с использованием ресурсов ЭИОС </w:t>
      </w:r>
      <w:r w:rsidR="006278FC" w:rsidRPr="00B35BAC">
        <w:rPr>
          <w:rFonts w:ascii="Arial" w:hAnsi="Arial" w:cs="Arial"/>
          <w:szCs w:val="18"/>
          <w:lang w:val="ru-RU"/>
        </w:rPr>
        <w:t xml:space="preserve">филиала </w:t>
      </w:r>
      <w:r w:rsidRPr="00B35BAC">
        <w:rPr>
          <w:rFonts w:ascii="Arial" w:hAnsi="Arial" w:cs="Arial"/>
          <w:szCs w:val="18"/>
          <w:lang w:val="ru-RU"/>
        </w:rPr>
        <w:t>КузГТУ.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lastRenderedPageBreak/>
        <w:t>В процессе промежуточной аттестации устанавливается сформированность запланированных результатов прохождения практики, сформированность компетенций, указанных в п. 1 настоящей программы практики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Примерные вопросы собеседования: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Для </w:t>
      </w:r>
      <w:r w:rsidR="005F515C">
        <w:rPr>
          <w:rFonts w:ascii="Arial" w:hAnsi="Arial" w:cs="Arial"/>
          <w:szCs w:val="18"/>
          <w:lang w:val="ru-RU"/>
        </w:rPr>
        <w:t>обучающихся</w:t>
      </w:r>
      <w:r w:rsidRPr="00B35BAC">
        <w:rPr>
          <w:rFonts w:ascii="Arial" w:hAnsi="Arial" w:cs="Arial"/>
          <w:szCs w:val="18"/>
          <w:lang w:val="ru-RU"/>
        </w:rPr>
        <w:t>, проходящих учебную практику на  предприятиях:</w:t>
      </w:r>
    </w:p>
    <w:p w:rsidR="0033027E" w:rsidRPr="00B35BAC" w:rsidRDefault="005231C0" w:rsidP="006278F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Раскройте вопрос-каким образом Вы можете управлять профессиональными рисками.</w:t>
      </w:r>
    </w:p>
    <w:p w:rsidR="0033027E" w:rsidRPr="00B35BAC" w:rsidRDefault="005231C0" w:rsidP="006278F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Укажите основные нормативные акты, по созданию безопасных условий труда.</w:t>
      </w:r>
    </w:p>
    <w:p w:rsidR="0033027E" w:rsidRPr="00B35BAC" w:rsidRDefault="005231C0" w:rsidP="006278F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Какие опасные производственные факторы имеют место на предприятии, где Вы проходили практику?</w:t>
      </w:r>
    </w:p>
    <w:p w:rsidR="0033027E" w:rsidRPr="00B35BAC" w:rsidRDefault="005231C0" w:rsidP="006278F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Какие вредные производственные факторы могут проявляться на предприятии, где Вы проходили практику, и как снизить риск профессиональный риск?</w:t>
      </w:r>
    </w:p>
    <w:p w:rsidR="0033027E" w:rsidRPr="00B35BAC" w:rsidRDefault="005231C0" w:rsidP="006278F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Какие способы анализа и оценки профессиональных рисков Вы знаете?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Вопросы для промежуточной аттестации </w:t>
      </w:r>
      <w:r w:rsidR="005F515C">
        <w:rPr>
          <w:rFonts w:ascii="Arial" w:hAnsi="Arial" w:cs="Arial"/>
          <w:szCs w:val="18"/>
          <w:lang w:val="ru-RU"/>
        </w:rPr>
        <w:t>обучающихся</w:t>
      </w:r>
      <w:r w:rsidRPr="00B35BAC">
        <w:rPr>
          <w:rFonts w:ascii="Arial" w:hAnsi="Arial" w:cs="Arial"/>
          <w:szCs w:val="18"/>
          <w:lang w:val="ru-RU"/>
        </w:rPr>
        <w:t>, проходящих преддипломную практику на открытых горных предприятиях (разрезах, карьерах):</w:t>
      </w:r>
    </w:p>
    <w:p w:rsidR="0033027E" w:rsidRPr="00B35BAC" w:rsidRDefault="005231C0" w:rsidP="006278FC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Раскройте вопрос "Создание комфортных условий труда, отвечающих требованиям безопасности и как можно это достичь"?</w:t>
      </w:r>
    </w:p>
    <w:p w:rsidR="0033027E" w:rsidRPr="00B35BAC" w:rsidRDefault="005231C0" w:rsidP="006278FC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Раскройте теоретические основы обеспечения безопасности на конкретном рабочем.</w:t>
      </w:r>
    </w:p>
    <w:p w:rsidR="0033027E" w:rsidRPr="00B35BAC" w:rsidRDefault="005231C0" w:rsidP="006278FC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Раскройте методы анализа и оценки механизма воздействия опасностей среды обитания на человека.</w:t>
      </w:r>
    </w:p>
    <w:p w:rsidR="0033027E" w:rsidRPr="00B35BAC" w:rsidRDefault="005231C0" w:rsidP="006278FC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Как Вы используете справочную информационную базу данных по охране труда?</w:t>
      </w:r>
    </w:p>
    <w:p w:rsidR="0033027E" w:rsidRPr="00B35BAC" w:rsidRDefault="005231C0" w:rsidP="006278FC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Назовите нормативно-правовую базу по охране труда, промышленной безопасности и экономической безопасности.</w:t>
      </w:r>
    </w:p>
    <w:p w:rsidR="006278FC" w:rsidRPr="00B35BAC" w:rsidRDefault="006278FC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Критерии оценивания: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85…100 баллов – представлен развернутый доклад по результатам прохождения практики, обучающийся уверенно владеет полученными результатами прохождения практики, отчет полностью соответствует требованиям, предъявляемым к содержанию практики, и соответствует индивидуальному заданию практики, ответы на вопросы в процессе собеседования четкие и уверенные;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75…84 баллов - представлен не достаточно развернутый доклад по результатам прохождения практики, обучающийся владеет полученными результатами прохождения практики, отчет полностью соответствует требованиям, предъявляемым к содержанию практики, и соответствует индивидуальному заданию практики, ответы на вопросы в процессе собеседования четкие и уверенные;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65…74 баллов – представлен краткий доклад по результатам прохождения практики, обучающийся владеет полученными результатами прохождения практики, отчет не в полной мере соответствует требованиям, предъявляемым к содержанию практики, но соответствует индивидуальному заданию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практики, ответы на вопросы в процессе собеседования нечеткие и неуверенные;</w:t>
      </w:r>
    </w:p>
    <w:p w:rsidR="0033027E" w:rsidRPr="00B35BAC" w:rsidRDefault="005231C0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0…64 баллов – доклад не представлен или представлен краткий доклад по результатам прохождения практики, обучающийся не уверенно владеет полученными результатами прохождения практики, отчет не представлен или полностью не соответствует требованиям, предъявляемым к содержанию практики, и не соответствует индивидуальному заданию практики, ответы на вопросы в процессе собеседования нечеткие и неуверенные;</w:t>
      </w:r>
    </w:p>
    <w:p w:rsidR="006278FC" w:rsidRPr="00B35BAC" w:rsidRDefault="006278FC" w:rsidP="006278F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tbl>
      <w:tblPr>
        <w:tblW w:w="4267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704"/>
        <w:gridCol w:w="514"/>
        <w:gridCol w:w="598"/>
        <w:gridCol w:w="689"/>
        <w:gridCol w:w="762"/>
      </w:tblGrid>
      <w:tr w:rsidR="0033027E" w:rsidRPr="00B35BAC" w:rsidTr="007A262F">
        <w:trPr>
          <w:trHeight w:val="267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Количество баллов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0...64</w:t>
            </w: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65.„74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75... 84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85...100</w:t>
            </w:r>
          </w:p>
        </w:tc>
      </w:tr>
      <w:tr w:rsidR="0033027E" w:rsidRPr="00B35BAC" w:rsidTr="007A262F">
        <w:trPr>
          <w:trHeight w:val="267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Шкала оценивания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неуд</w:t>
            </w: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удовл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хорошо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27E" w:rsidRPr="00B35BAC" w:rsidRDefault="005231C0" w:rsidP="006278FC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B35BAC">
              <w:rPr>
                <w:rFonts w:ascii="Arial" w:hAnsi="Arial" w:cs="Arial"/>
                <w:szCs w:val="18"/>
                <w:lang w:val="ru-RU"/>
              </w:rPr>
              <w:t>отлично</w:t>
            </w:r>
          </w:p>
        </w:tc>
      </w:tr>
    </w:tbl>
    <w:p w:rsidR="006278FC" w:rsidRPr="00B35BAC" w:rsidRDefault="006278FC" w:rsidP="006278FC">
      <w:pPr>
        <w:spacing w:after="0" w:line="240" w:lineRule="auto"/>
        <w:ind w:left="0" w:right="0" w:firstLine="567"/>
        <w:rPr>
          <w:rFonts w:ascii="Arial" w:hAnsi="Arial" w:cs="Arial"/>
          <w:b/>
          <w:szCs w:val="18"/>
          <w:lang w:val="ru-RU"/>
        </w:rPr>
      </w:pPr>
    </w:p>
    <w:p w:rsidR="0033027E" w:rsidRPr="00B35BAC" w:rsidRDefault="005231C0" w:rsidP="006278FC">
      <w:pPr>
        <w:spacing w:after="0" w:line="240" w:lineRule="auto"/>
        <w:ind w:left="0" w:right="0" w:firstLine="567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7.2.3.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6278FC" w:rsidRPr="00B35BAC" w:rsidRDefault="006278FC" w:rsidP="006278FC">
      <w:pPr>
        <w:spacing w:after="0" w:line="240" w:lineRule="auto"/>
        <w:ind w:left="3" w:right="4" w:firstLine="567"/>
        <w:rPr>
          <w:rFonts w:ascii="Arial" w:hAnsi="Arial" w:cs="Arial"/>
          <w:b/>
          <w:szCs w:val="18"/>
          <w:lang w:val="ru-RU"/>
        </w:rPr>
      </w:pPr>
    </w:p>
    <w:p w:rsidR="0033027E" w:rsidRPr="00B35BAC" w:rsidRDefault="005231C0" w:rsidP="000C1A99">
      <w:pPr>
        <w:spacing w:after="0" w:line="240" w:lineRule="auto"/>
        <w:ind w:left="3" w:right="4" w:firstLine="423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7.2.3.1.</w:t>
      </w:r>
      <w:r w:rsidR="00A1080D" w:rsidRPr="00B35BAC">
        <w:rPr>
          <w:rFonts w:ascii="Arial" w:hAnsi="Arial" w:cs="Arial"/>
          <w:b/>
          <w:szCs w:val="18"/>
          <w:lang w:val="ru-RU"/>
        </w:rPr>
        <w:t xml:space="preserve"> </w:t>
      </w:r>
      <w:r w:rsidRPr="00B35BAC">
        <w:rPr>
          <w:rFonts w:ascii="Arial" w:hAnsi="Arial" w:cs="Arial"/>
          <w:szCs w:val="18"/>
          <w:lang w:val="ru-RU"/>
        </w:rPr>
        <w:t xml:space="preserve">В период прохождения практики обучающихся осуществляет подготовку отчета о результатах практики. Подготовка отчета по практики осуществляется в соответствии с установленной структурой и в соответствии с индивидуальным заданием практики, выдаваемом обучающемуся руководителем практики от </w:t>
      </w:r>
      <w:r w:rsidR="006278FC" w:rsidRPr="00B35BAC">
        <w:rPr>
          <w:rFonts w:ascii="Arial" w:hAnsi="Arial" w:cs="Arial"/>
          <w:szCs w:val="18"/>
          <w:lang w:val="ru-RU"/>
        </w:rPr>
        <w:t xml:space="preserve">филиала </w:t>
      </w:r>
      <w:r w:rsidRPr="00B35BAC">
        <w:rPr>
          <w:rFonts w:ascii="Arial" w:hAnsi="Arial" w:cs="Arial"/>
          <w:szCs w:val="18"/>
          <w:lang w:val="ru-RU"/>
        </w:rPr>
        <w:t>КузГТУ перед началом практики.</w:t>
      </w:r>
    </w:p>
    <w:p w:rsidR="0033027E" w:rsidRPr="00B35BAC" w:rsidRDefault="005231C0" w:rsidP="000C1A99">
      <w:pPr>
        <w:spacing w:after="0" w:line="240" w:lineRule="auto"/>
        <w:ind w:left="3" w:right="4" w:firstLine="423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Требования к структуре отчета по результатам прохождения практики</w:t>
      </w:r>
    </w:p>
    <w:p w:rsidR="0033027E" w:rsidRPr="00B35BAC" w:rsidRDefault="005231C0" w:rsidP="000C1A99">
      <w:pPr>
        <w:numPr>
          <w:ilvl w:val="0"/>
          <w:numId w:val="6"/>
        </w:numPr>
        <w:spacing w:after="0" w:line="240" w:lineRule="auto"/>
        <w:ind w:left="3" w:right="4" w:firstLine="423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титульный лист;</w:t>
      </w:r>
    </w:p>
    <w:p w:rsidR="0033027E" w:rsidRPr="00B35BAC" w:rsidRDefault="005231C0" w:rsidP="000C1A99">
      <w:pPr>
        <w:numPr>
          <w:ilvl w:val="0"/>
          <w:numId w:val="6"/>
        </w:numPr>
        <w:spacing w:after="0" w:line="240" w:lineRule="auto"/>
        <w:ind w:left="3" w:right="4" w:firstLine="423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содержание;</w:t>
      </w:r>
    </w:p>
    <w:p w:rsidR="0033027E" w:rsidRPr="00B35BAC" w:rsidRDefault="005231C0" w:rsidP="000C1A99">
      <w:pPr>
        <w:numPr>
          <w:ilvl w:val="0"/>
          <w:numId w:val="6"/>
        </w:numPr>
        <w:spacing w:after="0" w:line="240" w:lineRule="auto"/>
        <w:ind w:left="3" w:right="4" w:firstLine="423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введение;</w:t>
      </w:r>
    </w:p>
    <w:p w:rsidR="0033027E" w:rsidRPr="00B35BAC" w:rsidRDefault="005231C0" w:rsidP="000C1A99">
      <w:pPr>
        <w:numPr>
          <w:ilvl w:val="0"/>
          <w:numId w:val="6"/>
        </w:numPr>
        <w:spacing w:after="0" w:line="240" w:lineRule="auto"/>
        <w:ind w:left="3" w:right="4" w:firstLine="423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основная часть;</w:t>
      </w:r>
    </w:p>
    <w:p w:rsidR="0033027E" w:rsidRPr="00B35BAC" w:rsidRDefault="005231C0" w:rsidP="000C1A99">
      <w:pPr>
        <w:numPr>
          <w:ilvl w:val="0"/>
          <w:numId w:val="6"/>
        </w:numPr>
        <w:spacing w:after="0" w:line="240" w:lineRule="auto"/>
        <w:ind w:left="3" w:right="4" w:firstLine="423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заключение;</w:t>
      </w:r>
    </w:p>
    <w:p w:rsidR="0033027E" w:rsidRPr="00B35BAC" w:rsidRDefault="005231C0" w:rsidP="000C1A99">
      <w:pPr>
        <w:numPr>
          <w:ilvl w:val="0"/>
          <w:numId w:val="6"/>
        </w:numPr>
        <w:spacing w:after="0" w:line="240" w:lineRule="auto"/>
        <w:ind w:left="3" w:right="4" w:firstLine="423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список литературы;</w:t>
      </w:r>
    </w:p>
    <w:p w:rsidR="0033027E" w:rsidRPr="00B35BAC" w:rsidRDefault="005231C0" w:rsidP="000C1A99">
      <w:pPr>
        <w:numPr>
          <w:ilvl w:val="0"/>
          <w:numId w:val="6"/>
        </w:numPr>
        <w:spacing w:after="0" w:line="240" w:lineRule="auto"/>
        <w:ind w:left="3" w:right="4" w:firstLine="423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приложения.</w:t>
      </w:r>
    </w:p>
    <w:p w:rsidR="006278FC" w:rsidRPr="00B35BAC" w:rsidRDefault="006278FC" w:rsidP="006278FC">
      <w:pPr>
        <w:spacing w:after="0" w:line="240" w:lineRule="auto"/>
        <w:ind w:left="0" w:right="0" w:firstLine="567"/>
        <w:rPr>
          <w:rFonts w:ascii="Arial" w:hAnsi="Arial" w:cs="Arial"/>
          <w:b/>
          <w:szCs w:val="18"/>
          <w:lang w:val="ru-RU"/>
        </w:rPr>
      </w:pPr>
    </w:p>
    <w:p w:rsidR="0033027E" w:rsidRPr="00B35BAC" w:rsidRDefault="005231C0" w:rsidP="006278FC">
      <w:pPr>
        <w:spacing w:after="0" w:line="240" w:lineRule="auto"/>
        <w:ind w:left="0" w:right="0" w:firstLine="567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7.2.3.2. Промежуточная аттестация проводится по завершению заключительного этапа практики, по месту прохождения практики обучающегося в присутствии руководителя практики от</w:t>
      </w:r>
      <w:r w:rsidR="006278FC" w:rsidRPr="00B35BAC">
        <w:rPr>
          <w:rFonts w:ascii="Arial" w:hAnsi="Arial" w:cs="Arial"/>
          <w:b/>
          <w:szCs w:val="18"/>
          <w:lang w:val="ru-RU"/>
        </w:rPr>
        <w:t xml:space="preserve"> филиала </w:t>
      </w:r>
      <w:r w:rsidRPr="00B35BAC">
        <w:rPr>
          <w:rFonts w:ascii="Arial" w:hAnsi="Arial" w:cs="Arial"/>
          <w:b/>
          <w:szCs w:val="18"/>
          <w:lang w:val="ru-RU"/>
        </w:rPr>
        <w:t xml:space="preserve"> КузГТУ и руководителя практики от профильной организации.</w:t>
      </w:r>
    </w:p>
    <w:p w:rsidR="006278FC" w:rsidRPr="00B35BAC" w:rsidRDefault="006278FC" w:rsidP="006278FC">
      <w:pPr>
        <w:spacing w:after="0" w:line="240" w:lineRule="auto"/>
        <w:ind w:left="3" w:right="4" w:firstLine="567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6278FC">
      <w:pPr>
        <w:spacing w:after="0" w:line="240" w:lineRule="auto"/>
        <w:ind w:left="3" w:right="4" w:firstLine="567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На промежуточную аттестацию представляется отчет по результатам практики, согласованный с руководителями практики от </w:t>
      </w:r>
      <w:r w:rsidR="006278FC" w:rsidRPr="00B35BAC">
        <w:rPr>
          <w:rFonts w:ascii="Arial" w:hAnsi="Arial" w:cs="Arial"/>
          <w:szCs w:val="18"/>
          <w:lang w:val="ru-RU"/>
        </w:rPr>
        <w:t xml:space="preserve">филиала </w:t>
      </w:r>
      <w:r w:rsidRPr="00B35BAC">
        <w:rPr>
          <w:rFonts w:ascii="Arial" w:hAnsi="Arial" w:cs="Arial"/>
          <w:szCs w:val="18"/>
          <w:lang w:val="ru-RU"/>
        </w:rPr>
        <w:t>КузГТУ и профильной организации.</w:t>
      </w:r>
    </w:p>
    <w:p w:rsidR="0033027E" w:rsidRPr="00B35BAC" w:rsidRDefault="005231C0" w:rsidP="006278FC">
      <w:pPr>
        <w:spacing w:after="0" w:line="240" w:lineRule="auto"/>
        <w:ind w:left="3" w:right="4" w:firstLine="567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Формой промежуточной аттестации является дифференцированный зачет, который проводится после завершения прохождения Заключительного этапа практики, в последний день прохождения практики в </w:t>
      </w:r>
      <w:r w:rsidRPr="00B35BAC">
        <w:rPr>
          <w:rFonts w:ascii="Arial" w:hAnsi="Arial" w:cs="Arial"/>
          <w:szCs w:val="18"/>
          <w:lang w:val="ru-RU"/>
        </w:rPr>
        <w:lastRenderedPageBreak/>
        <w:t>соответствии с календарным учебным графиком. На промежуточной аттестации обучающийся представляет доклад по итогам подготовленного в процессе прохождения практики отчета по результатам практики (защита отчета) и отчет, оформленный в соответствии с установленными требованиями к содержанию и индивидуальным заданием прохождения практики.</w:t>
      </w:r>
    </w:p>
    <w:p w:rsidR="0033027E" w:rsidRPr="00B35BAC" w:rsidRDefault="005231C0" w:rsidP="006278FC">
      <w:pPr>
        <w:spacing w:after="0" w:line="240" w:lineRule="auto"/>
        <w:ind w:left="3" w:right="4" w:firstLine="567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В процессе промежуточной аттестации руководители практики задают обучающемуся вопросы в форме собеседования.</w:t>
      </w:r>
    </w:p>
    <w:p w:rsidR="006278FC" w:rsidRPr="00B35BAC" w:rsidRDefault="006278FC" w:rsidP="006278FC">
      <w:pPr>
        <w:spacing w:after="0" w:line="240" w:lineRule="auto"/>
        <w:ind w:left="3" w:right="4" w:firstLine="567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6278FC">
      <w:pPr>
        <w:numPr>
          <w:ilvl w:val="0"/>
          <w:numId w:val="7"/>
        </w:numPr>
        <w:spacing w:after="0" w:line="240" w:lineRule="auto"/>
        <w:ind w:right="0" w:firstLine="567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Перечень учебной литературы и ресурсов сети «Интернет»,</w:t>
      </w:r>
      <w:r w:rsidR="006278FC" w:rsidRPr="00B35BAC">
        <w:rPr>
          <w:rFonts w:ascii="Arial" w:hAnsi="Arial" w:cs="Arial"/>
          <w:b/>
          <w:szCs w:val="18"/>
          <w:lang w:val="ru-RU"/>
        </w:rPr>
        <w:t xml:space="preserve"> </w:t>
      </w:r>
      <w:r w:rsidRPr="00B35BAC">
        <w:rPr>
          <w:rFonts w:ascii="Arial" w:hAnsi="Arial" w:cs="Arial"/>
          <w:b/>
          <w:szCs w:val="18"/>
          <w:lang w:val="ru-RU"/>
        </w:rPr>
        <w:t>необходимых для проведения</w:t>
      </w:r>
      <w:r w:rsidR="006278FC" w:rsidRPr="00B35BAC">
        <w:rPr>
          <w:rFonts w:ascii="Arial" w:hAnsi="Arial" w:cs="Arial"/>
          <w:b/>
          <w:szCs w:val="18"/>
          <w:lang w:val="ru-RU"/>
        </w:rPr>
        <w:t xml:space="preserve"> </w:t>
      </w:r>
      <w:r w:rsidRPr="00B35BAC">
        <w:rPr>
          <w:rFonts w:ascii="Arial" w:hAnsi="Arial" w:cs="Arial"/>
          <w:b/>
          <w:szCs w:val="18"/>
          <w:lang w:val="ru-RU"/>
        </w:rPr>
        <w:t>практики</w:t>
      </w:r>
    </w:p>
    <w:p w:rsidR="00B96ADB" w:rsidRPr="00B35BAC" w:rsidRDefault="00B96ADB" w:rsidP="007D7EDB">
      <w:pPr>
        <w:spacing w:after="0" w:line="240" w:lineRule="auto"/>
        <w:ind w:left="0" w:right="0" w:firstLine="425"/>
        <w:rPr>
          <w:rFonts w:ascii="Arial" w:hAnsi="Arial" w:cs="Arial"/>
          <w:b/>
          <w:szCs w:val="18"/>
          <w:lang w:val="ru-RU"/>
        </w:rPr>
      </w:pPr>
    </w:p>
    <w:p w:rsidR="0033027E" w:rsidRPr="00B35BAC" w:rsidRDefault="005231C0" w:rsidP="007D7EDB">
      <w:pPr>
        <w:spacing w:after="0" w:line="240" w:lineRule="auto"/>
        <w:ind w:left="0" w:right="0" w:firstLine="425"/>
        <w:rPr>
          <w:rFonts w:ascii="Arial" w:hAnsi="Arial" w:cs="Arial"/>
          <w:b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8.1 Основная литература</w:t>
      </w:r>
    </w:p>
    <w:p w:rsidR="00B96ADB" w:rsidRPr="00B35BAC" w:rsidRDefault="00B96ADB" w:rsidP="007D7EDB">
      <w:pPr>
        <w:spacing w:after="0" w:line="240" w:lineRule="auto"/>
        <w:ind w:left="0" w:right="0" w:firstLine="425"/>
        <w:rPr>
          <w:rFonts w:ascii="Arial" w:hAnsi="Arial" w:cs="Arial"/>
          <w:szCs w:val="18"/>
          <w:lang w:val="ru-RU"/>
        </w:rPr>
      </w:pPr>
    </w:p>
    <w:p w:rsidR="007D7EDB" w:rsidRPr="00B35BAC" w:rsidRDefault="007D7EDB" w:rsidP="007D7EDB">
      <w:pPr>
        <w:pStyle w:val="a5"/>
        <w:numPr>
          <w:ilvl w:val="0"/>
          <w:numId w:val="27"/>
        </w:numPr>
        <w:spacing w:after="0" w:line="240" w:lineRule="auto"/>
        <w:ind w:left="0" w:right="0" w:firstLine="425"/>
        <w:contextualSpacing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Горовая, В.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И.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 xml:space="preserve"> Научно-исследовательская работа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: учебное пособие для вузов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/ В.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И.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Горовая.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Москва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: Издательство Юрайт, 2022.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103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с.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(Высшее образование).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 xml:space="preserve">— </w:t>
      </w:r>
      <w:r w:rsidRPr="00B35BAC">
        <w:rPr>
          <w:rFonts w:ascii="Arial" w:hAnsi="Arial" w:cs="Arial"/>
          <w:szCs w:val="18"/>
        </w:rPr>
        <w:t>ISBN </w:t>
      </w:r>
      <w:r w:rsidRPr="00B35BAC">
        <w:rPr>
          <w:rFonts w:ascii="Arial" w:hAnsi="Arial" w:cs="Arial"/>
          <w:szCs w:val="18"/>
          <w:lang w:val="ru-RU"/>
        </w:rPr>
        <w:t xml:space="preserve">978-5-534-14688-2. — Текст : электронный // Образовательная платформа Юрайт [сайт]. — </w:t>
      </w:r>
      <w:r w:rsidRPr="00B35BAC">
        <w:rPr>
          <w:rFonts w:ascii="Arial" w:hAnsi="Arial" w:cs="Arial"/>
          <w:szCs w:val="18"/>
        </w:rPr>
        <w:t>URL</w:t>
      </w:r>
      <w:r w:rsidRPr="00B35BAC">
        <w:rPr>
          <w:rFonts w:ascii="Arial" w:hAnsi="Arial" w:cs="Arial"/>
          <w:szCs w:val="18"/>
          <w:lang w:val="ru-RU"/>
        </w:rPr>
        <w:t xml:space="preserve">: </w:t>
      </w:r>
      <w:r w:rsidRPr="00B35BAC">
        <w:rPr>
          <w:rFonts w:ascii="Arial" w:hAnsi="Arial" w:cs="Arial"/>
          <w:szCs w:val="18"/>
        </w:rPr>
        <w:t>https</w:t>
      </w:r>
      <w:r w:rsidRPr="00B35BAC">
        <w:rPr>
          <w:rFonts w:ascii="Arial" w:hAnsi="Arial" w:cs="Arial"/>
          <w:szCs w:val="18"/>
          <w:lang w:val="ru-RU"/>
        </w:rPr>
        <w:t>://</w:t>
      </w:r>
      <w:r w:rsidRPr="00B35BAC">
        <w:rPr>
          <w:rFonts w:ascii="Arial" w:hAnsi="Arial" w:cs="Arial"/>
          <w:szCs w:val="18"/>
        </w:rPr>
        <w:t>urait</w:t>
      </w:r>
      <w:r w:rsidRPr="00B35BAC">
        <w:rPr>
          <w:rFonts w:ascii="Arial" w:hAnsi="Arial" w:cs="Arial"/>
          <w:szCs w:val="18"/>
          <w:lang w:val="ru-RU"/>
        </w:rPr>
        <w:t>.</w:t>
      </w:r>
      <w:r w:rsidRPr="00B35BAC">
        <w:rPr>
          <w:rFonts w:ascii="Arial" w:hAnsi="Arial" w:cs="Arial"/>
          <w:szCs w:val="18"/>
        </w:rPr>
        <w:t>ru</w:t>
      </w:r>
      <w:r w:rsidRPr="00B35BAC">
        <w:rPr>
          <w:rFonts w:ascii="Arial" w:hAnsi="Arial" w:cs="Arial"/>
          <w:szCs w:val="18"/>
          <w:lang w:val="ru-RU"/>
        </w:rPr>
        <w:t>/</w:t>
      </w:r>
      <w:r w:rsidRPr="00B35BAC">
        <w:rPr>
          <w:rFonts w:ascii="Arial" w:hAnsi="Arial" w:cs="Arial"/>
          <w:szCs w:val="18"/>
        </w:rPr>
        <w:t>bcode</w:t>
      </w:r>
      <w:r w:rsidRPr="00B35BAC">
        <w:rPr>
          <w:rFonts w:ascii="Arial" w:hAnsi="Arial" w:cs="Arial"/>
          <w:szCs w:val="18"/>
          <w:lang w:val="ru-RU"/>
        </w:rPr>
        <w:t xml:space="preserve">/496767. </w:t>
      </w:r>
    </w:p>
    <w:p w:rsidR="007D7EDB" w:rsidRPr="00B35BAC" w:rsidRDefault="007D7EDB" w:rsidP="007D7EDB">
      <w:pPr>
        <w:pStyle w:val="a5"/>
        <w:numPr>
          <w:ilvl w:val="0"/>
          <w:numId w:val="27"/>
        </w:numPr>
        <w:spacing w:after="0" w:line="240" w:lineRule="auto"/>
        <w:ind w:left="0" w:right="0" w:firstLine="425"/>
        <w:contextualSpacing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Афанасьев, В.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В.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 xml:space="preserve"> Методология и методы научного исследования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: учебное пособие для вузов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/ В.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В.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Афанасьев, О.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В.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Грибкова, Л.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И.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Уколова.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Москва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: Издательство Юрайт, 2022.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154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с.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(Высшее образование).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 xml:space="preserve">— </w:t>
      </w:r>
      <w:r w:rsidRPr="00B35BAC">
        <w:rPr>
          <w:rFonts w:ascii="Arial" w:hAnsi="Arial" w:cs="Arial"/>
          <w:szCs w:val="18"/>
        </w:rPr>
        <w:t>ISBN </w:t>
      </w:r>
      <w:r w:rsidRPr="00B35BAC">
        <w:rPr>
          <w:rFonts w:ascii="Arial" w:hAnsi="Arial" w:cs="Arial"/>
          <w:szCs w:val="18"/>
          <w:lang w:val="ru-RU"/>
        </w:rPr>
        <w:t xml:space="preserve">978-5-534-02890-4. — Текст : электронный // Образовательная платформа Юрайт [сайт]. — </w:t>
      </w:r>
      <w:r w:rsidRPr="00B35BAC">
        <w:rPr>
          <w:rFonts w:ascii="Arial" w:hAnsi="Arial" w:cs="Arial"/>
          <w:szCs w:val="18"/>
        </w:rPr>
        <w:t>URL</w:t>
      </w:r>
      <w:r w:rsidRPr="00B35BAC">
        <w:rPr>
          <w:rFonts w:ascii="Arial" w:hAnsi="Arial" w:cs="Arial"/>
          <w:szCs w:val="18"/>
          <w:lang w:val="ru-RU"/>
        </w:rPr>
        <w:t xml:space="preserve">: </w:t>
      </w:r>
      <w:r w:rsidRPr="00B35BAC">
        <w:rPr>
          <w:rFonts w:ascii="Arial" w:hAnsi="Arial" w:cs="Arial"/>
          <w:szCs w:val="18"/>
        </w:rPr>
        <w:t>https</w:t>
      </w:r>
      <w:r w:rsidRPr="00B35BAC">
        <w:rPr>
          <w:rFonts w:ascii="Arial" w:hAnsi="Arial" w:cs="Arial"/>
          <w:szCs w:val="18"/>
          <w:lang w:val="ru-RU"/>
        </w:rPr>
        <w:t>://</w:t>
      </w:r>
      <w:r w:rsidRPr="00B35BAC">
        <w:rPr>
          <w:rFonts w:ascii="Arial" w:hAnsi="Arial" w:cs="Arial"/>
          <w:szCs w:val="18"/>
        </w:rPr>
        <w:t>urait</w:t>
      </w:r>
      <w:r w:rsidRPr="00B35BAC">
        <w:rPr>
          <w:rFonts w:ascii="Arial" w:hAnsi="Arial" w:cs="Arial"/>
          <w:szCs w:val="18"/>
          <w:lang w:val="ru-RU"/>
        </w:rPr>
        <w:t>.</w:t>
      </w:r>
      <w:r w:rsidRPr="00B35BAC">
        <w:rPr>
          <w:rFonts w:ascii="Arial" w:hAnsi="Arial" w:cs="Arial"/>
          <w:szCs w:val="18"/>
        </w:rPr>
        <w:t>ru</w:t>
      </w:r>
      <w:r w:rsidRPr="00B35BAC">
        <w:rPr>
          <w:rFonts w:ascii="Arial" w:hAnsi="Arial" w:cs="Arial"/>
          <w:szCs w:val="18"/>
          <w:lang w:val="ru-RU"/>
        </w:rPr>
        <w:t>/</w:t>
      </w:r>
      <w:r w:rsidRPr="00B35BAC">
        <w:rPr>
          <w:rFonts w:ascii="Arial" w:hAnsi="Arial" w:cs="Arial"/>
          <w:szCs w:val="18"/>
        </w:rPr>
        <w:t>bcode</w:t>
      </w:r>
      <w:r w:rsidRPr="00B35BAC">
        <w:rPr>
          <w:rFonts w:ascii="Arial" w:hAnsi="Arial" w:cs="Arial"/>
          <w:szCs w:val="18"/>
          <w:lang w:val="ru-RU"/>
        </w:rPr>
        <w:t>/492350.</w:t>
      </w:r>
    </w:p>
    <w:p w:rsidR="00B96ADB" w:rsidRPr="00B35BAC" w:rsidRDefault="00B96ADB" w:rsidP="007D7EDB">
      <w:pPr>
        <w:pStyle w:val="a5"/>
        <w:spacing w:after="0" w:line="240" w:lineRule="auto"/>
        <w:ind w:left="0" w:right="0" w:firstLine="425"/>
        <w:contextualSpacing/>
        <w:rPr>
          <w:rFonts w:ascii="Arial" w:hAnsi="Arial" w:cs="Arial"/>
          <w:szCs w:val="18"/>
          <w:lang w:val="ru-RU"/>
        </w:rPr>
      </w:pPr>
    </w:p>
    <w:p w:rsidR="00B96ADB" w:rsidRPr="00B35BAC" w:rsidRDefault="00B96ADB" w:rsidP="007D7EDB">
      <w:pPr>
        <w:spacing w:after="0" w:line="240" w:lineRule="auto"/>
        <w:ind w:left="0" w:right="0" w:firstLine="425"/>
        <w:rPr>
          <w:rFonts w:ascii="Arial" w:hAnsi="Arial" w:cs="Arial"/>
          <w:b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 xml:space="preserve">8.2 Дополнительная литература </w:t>
      </w:r>
    </w:p>
    <w:p w:rsidR="00B96ADB" w:rsidRPr="00B35BAC" w:rsidRDefault="00B96ADB" w:rsidP="007D7EDB">
      <w:pPr>
        <w:spacing w:after="0" w:line="240" w:lineRule="auto"/>
        <w:ind w:left="0" w:right="0" w:firstLine="425"/>
        <w:rPr>
          <w:rFonts w:ascii="Arial" w:hAnsi="Arial" w:cs="Arial"/>
          <w:b/>
          <w:szCs w:val="18"/>
          <w:lang w:val="ru-RU"/>
        </w:rPr>
      </w:pPr>
    </w:p>
    <w:p w:rsidR="007D7EDB" w:rsidRPr="00B35BAC" w:rsidRDefault="007D7EDB" w:rsidP="007D7EDB">
      <w:pPr>
        <w:pStyle w:val="a5"/>
        <w:numPr>
          <w:ilvl w:val="0"/>
          <w:numId w:val="28"/>
        </w:numPr>
        <w:spacing w:after="0" w:line="240" w:lineRule="auto"/>
        <w:ind w:left="0" w:right="0" w:firstLine="425"/>
        <w:contextualSpacing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Ивлева, А. М. Готовимся к контрольной работе : учебное пособие / А. М. Ивлева, Л. В. Ковалевская, И. Д. Черных. — 2-е изд. — Новосибирск : НГТУ, 2015. — 172 с. — </w:t>
      </w:r>
      <w:r w:rsidRPr="00B35BAC">
        <w:rPr>
          <w:rFonts w:ascii="Arial" w:hAnsi="Arial" w:cs="Arial"/>
          <w:szCs w:val="18"/>
        </w:rPr>
        <w:t>ISBN</w:t>
      </w:r>
      <w:r w:rsidRPr="00B35BAC">
        <w:rPr>
          <w:rFonts w:ascii="Arial" w:hAnsi="Arial" w:cs="Arial"/>
          <w:szCs w:val="18"/>
          <w:lang w:val="ru-RU"/>
        </w:rPr>
        <w:t xml:space="preserve"> 978-5-7782-2788-0.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Текст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: электронный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 xml:space="preserve">// Лань : электронно-библиотечная система. — </w:t>
      </w:r>
      <w:r w:rsidRPr="00B35BAC">
        <w:rPr>
          <w:rFonts w:ascii="Arial" w:hAnsi="Arial" w:cs="Arial"/>
          <w:szCs w:val="18"/>
        </w:rPr>
        <w:t>URL</w:t>
      </w:r>
      <w:r w:rsidRPr="00B35BAC">
        <w:rPr>
          <w:rFonts w:ascii="Arial" w:hAnsi="Arial" w:cs="Arial"/>
          <w:szCs w:val="18"/>
          <w:lang w:val="ru-RU"/>
        </w:rPr>
        <w:t xml:space="preserve">: </w:t>
      </w:r>
      <w:r w:rsidRPr="00B35BAC">
        <w:rPr>
          <w:rFonts w:ascii="Arial" w:hAnsi="Arial" w:cs="Arial"/>
          <w:szCs w:val="18"/>
        </w:rPr>
        <w:t>https</w:t>
      </w:r>
      <w:r w:rsidRPr="00B35BAC">
        <w:rPr>
          <w:rFonts w:ascii="Arial" w:hAnsi="Arial" w:cs="Arial"/>
          <w:szCs w:val="18"/>
          <w:lang w:val="ru-RU"/>
        </w:rPr>
        <w:t>://</w:t>
      </w:r>
      <w:r w:rsidRPr="00B35BAC">
        <w:rPr>
          <w:rFonts w:ascii="Arial" w:hAnsi="Arial" w:cs="Arial"/>
          <w:szCs w:val="18"/>
        </w:rPr>
        <w:t>e</w:t>
      </w:r>
      <w:r w:rsidRPr="00B35BAC">
        <w:rPr>
          <w:rFonts w:ascii="Arial" w:hAnsi="Arial" w:cs="Arial"/>
          <w:szCs w:val="18"/>
          <w:lang w:val="ru-RU"/>
        </w:rPr>
        <w:t>.</w:t>
      </w:r>
      <w:r w:rsidRPr="00B35BAC">
        <w:rPr>
          <w:rFonts w:ascii="Arial" w:hAnsi="Arial" w:cs="Arial"/>
          <w:szCs w:val="18"/>
        </w:rPr>
        <w:t>lanbook</w:t>
      </w:r>
      <w:r w:rsidRPr="00B35BAC">
        <w:rPr>
          <w:rFonts w:ascii="Arial" w:hAnsi="Arial" w:cs="Arial"/>
          <w:szCs w:val="18"/>
          <w:lang w:val="ru-RU"/>
        </w:rPr>
        <w:t>.</w:t>
      </w:r>
      <w:r w:rsidRPr="00B35BAC">
        <w:rPr>
          <w:rFonts w:ascii="Arial" w:hAnsi="Arial" w:cs="Arial"/>
          <w:szCs w:val="18"/>
        </w:rPr>
        <w:t>com</w:t>
      </w:r>
      <w:r w:rsidRPr="00B35BAC">
        <w:rPr>
          <w:rFonts w:ascii="Arial" w:hAnsi="Arial" w:cs="Arial"/>
          <w:szCs w:val="18"/>
          <w:lang w:val="ru-RU"/>
        </w:rPr>
        <w:t>/</w:t>
      </w:r>
      <w:r w:rsidRPr="00B35BAC">
        <w:rPr>
          <w:rFonts w:ascii="Arial" w:hAnsi="Arial" w:cs="Arial"/>
          <w:szCs w:val="18"/>
        </w:rPr>
        <w:t>book</w:t>
      </w:r>
      <w:r w:rsidRPr="00B35BAC">
        <w:rPr>
          <w:rFonts w:ascii="Arial" w:hAnsi="Arial" w:cs="Arial"/>
          <w:szCs w:val="18"/>
          <w:lang w:val="ru-RU"/>
        </w:rPr>
        <w:t>/118332. — Режим доступа: для авториз. пользователей.</w:t>
      </w:r>
    </w:p>
    <w:p w:rsidR="007D7EDB" w:rsidRPr="00B35BAC" w:rsidRDefault="007D7EDB" w:rsidP="007D7EDB">
      <w:pPr>
        <w:pStyle w:val="a5"/>
        <w:numPr>
          <w:ilvl w:val="0"/>
          <w:numId w:val="28"/>
        </w:numPr>
        <w:spacing w:after="0" w:line="240" w:lineRule="auto"/>
        <w:ind w:left="0" w:right="0" w:firstLine="425"/>
        <w:contextualSpacing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Неумоева-Колчеданцева, Е.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В.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 xml:space="preserve"> Основы научной деятельности студента. Курсовая работа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: учебное пособие для вузов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/ Е.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В.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Неумоева-Колчеданцева.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Москва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: Издательство Юрайт, 2022.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119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с.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(Высшее образование).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 xml:space="preserve">— </w:t>
      </w:r>
      <w:r w:rsidRPr="00B35BAC">
        <w:rPr>
          <w:rFonts w:ascii="Arial" w:hAnsi="Arial" w:cs="Arial"/>
          <w:szCs w:val="18"/>
        </w:rPr>
        <w:t>ISBN </w:t>
      </w:r>
      <w:r w:rsidRPr="00B35BAC">
        <w:rPr>
          <w:rFonts w:ascii="Arial" w:hAnsi="Arial" w:cs="Arial"/>
          <w:szCs w:val="18"/>
          <w:lang w:val="ru-RU"/>
        </w:rPr>
        <w:t xml:space="preserve">978-5-534-09443-5. — Текст : электронный // Образовательная платформа Юрайт [сайт]. — </w:t>
      </w:r>
      <w:r w:rsidRPr="00B35BAC">
        <w:rPr>
          <w:rFonts w:ascii="Arial" w:hAnsi="Arial" w:cs="Arial"/>
          <w:szCs w:val="18"/>
        </w:rPr>
        <w:t>URL</w:t>
      </w:r>
      <w:r w:rsidRPr="00B35BAC">
        <w:rPr>
          <w:rFonts w:ascii="Arial" w:hAnsi="Arial" w:cs="Arial"/>
          <w:szCs w:val="18"/>
          <w:lang w:val="ru-RU"/>
        </w:rPr>
        <w:t xml:space="preserve">: </w:t>
      </w:r>
      <w:r w:rsidRPr="00B35BAC">
        <w:rPr>
          <w:rFonts w:ascii="Arial" w:hAnsi="Arial" w:cs="Arial"/>
          <w:szCs w:val="18"/>
        </w:rPr>
        <w:t>https</w:t>
      </w:r>
      <w:r w:rsidRPr="00B35BAC">
        <w:rPr>
          <w:rFonts w:ascii="Arial" w:hAnsi="Arial" w:cs="Arial"/>
          <w:szCs w:val="18"/>
          <w:lang w:val="ru-RU"/>
        </w:rPr>
        <w:t>://</w:t>
      </w:r>
      <w:r w:rsidRPr="00B35BAC">
        <w:rPr>
          <w:rFonts w:ascii="Arial" w:hAnsi="Arial" w:cs="Arial"/>
          <w:szCs w:val="18"/>
        </w:rPr>
        <w:t>urait</w:t>
      </w:r>
      <w:r w:rsidRPr="00B35BAC">
        <w:rPr>
          <w:rFonts w:ascii="Arial" w:hAnsi="Arial" w:cs="Arial"/>
          <w:szCs w:val="18"/>
          <w:lang w:val="ru-RU"/>
        </w:rPr>
        <w:t>.</w:t>
      </w:r>
      <w:r w:rsidRPr="00B35BAC">
        <w:rPr>
          <w:rFonts w:ascii="Arial" w:hAnsi="Arial" w:cs="Arial"/>
          <w:szCs w:val="18"/>
        </w:rPr>
        <w:t>ru</w:t>
      </w:r>
      <w:r w:rsidRPr="00B35BAC">
        <w:rPr>
          <w:rFonts w:ascii="Arial" w:hAnsi="Arial" w:cs="Arial"/>
          <w:szCs w:val="18"/>
          <w:lang w:val="ru-RU"/>
        </w:rPr>
        <w:t>/</w:t>
      </w:r>
      <w:r w:rsidRPr="00B35BAC">
        <w:rPr>
          <w:rFonts w:ascii="Arial" w:hAnsi="Arial" w:cs="Arial"/>
          <w:szCs w:val="18"/>
        </w:rPr>
        <w:t>bcode</w:t>
      </w:r>
      <w:r w:rsidRPr="00B35BAC">
        <w:rPr>
          <w:rFonts w:ascii="Arial" w:hAnsi="Arial" w:cs="Arial"/>
          <w:szCs w:val="18"/>
          <w:lang w:val="ru-RU"/>
        </w:rPr>
        <w:t>/494059.</w:t>
      </w:r>
    </w:p>
    <w:p w:rsidR="007D7EDB" w:rsidRPr="00B35BAC" w:rsidRDefault="007D7EDB" w:rsidP="007D7EDB">
      <w:pPr>
        <w:pStyle w:val="a5"/>
        <w:numPr>
          <w:ilvl w:val="0"/>
          <w:numId w:val="28"/>
        </w:numPr>
        <w:spacing w:after="0" w:line="240" w:lineRule="auto"/>
        <w:ind w:left="0" w:right="0" w:firstLine="425"/>
        <w:contextualSpacing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Емельянова, И.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Н.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 xml:space="preserve"> Основы научной деятельности студента. Магистерская диссертация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: учебное пособие для вузов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/ И.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Н.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Емельянова.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Москва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: Издательство Юрайт, 2022.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115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с.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(Высшее образование).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 xml:space="preserve">— </w:t>
      </w:r>
      <w:r w:rsidRPr="00B35BAC">
        <w:rPr>
          <w:rFonts w:ascii="Arial" w:hAnsi="Arial" w:cs="Arial"/>
          <w:szCs w:val="18"/>
        </w:rPr>
        <w:t>ISBN </w:t>
      </w:r>
      <w:r w:rsidRPr="00B35BAC">
        <w:rPr>
          <w:rFonts w:ascii="Arial" w:hAnsi="Arial" w:cs="Arial"/>
          <w:szCs w:val="18"/>
          <w:lang w:val="ru-RU"/>
        </w:rPr>
        <w:t xml:space="preserve">978-5-534-09444-2. — Текст : электронный // Образовательная платформа Юрайт [сайт]. — </w:t>
      </w:r>
      <w:r w:rsidRPr="00B35BAC">
        <w:rPr>
          <w:rFonts w:ascii="Arial" w:hAnsi="Arial" w:cs="Arial"/>
          <w:szCs w:val="18"/>
        </w:rPr>
        <w:t>URL</w:t>
      </w:r>
      <w:r w:rsidRPr="00B35BAC">
        <w:rPr>
          <w:rFonts w:ascii="Arial" w:hAnsi="Arial" w:cs="Arial"/>
          <w:szCs w:val="18"/>
          <w:lang w:val="ru-RU"/>
        </w:rPr>
        <w:t xml:space="preserve">: </w:t>
      </w:r>
      <w:r w:rsidRPr="00B35BAC">
        <w:rPr>
          <w:rFonts w:ascii="Arial" w:hAnsi="Arial" w:cs="Arial"/>
          <w:szCs w:val="18"/>
        </w:rPr>
        <w:t>https</w:t>
      </w:r>
      <w:r w:rsidRPr="00B35BAC">
        <w:rPr>
          <w:rFonts w:ascii="Arial" w:hAnsi="Arial" w:cs="Arial"/>
          <w:szCs w:val="18"/>
          <w:lang w:val="ru-RU"/>
        </w:rPr>
        <w:t>://</w:t>
      </w:r>
      <w:r w:rsidRPr="00B35BAC">
        <w:rPr>
          <w:rFonts w:ascii="Arial" w:hAnsi="Arial" w:cs="Arial"/>
          <w:szCs w:val="18"/>
        </w:rPr>
        <w:t>urait</w:t>
      </w:r>
      <w:r w:rsidRPr="00B35BAC">
        <w:rPr>
          <w:rFonts w:ascii="Arial" w:hAnsi="Arial" w:cs="Arial"/>
          <w:szCs w:val="18"/>
          <w:lang w:val="ru-RU"/>
        </w:rPr>
        <w:t>.</w:t>
      </w:r>
      <w:r w:rsidRPr="00B35BAC">
        <w:rPr>
          <w:rFonts w:ascii="Arial" w:hAnsi="Arial" w:cs="Arial"/>
          <w:szCs w:val="18"/>
        </w:rPr>
        <w:t>ru</w:t>
      </w:r>
      <w:r w:rsidRPr="00B35BAC">
        <w:rPr>
          <w:rFonts w:ascii="Arial" w:hAnsi="Arial" w:cs="Arial"/>
          <w:szCs w:val="18"/>
          <w:lang w:val="ru-RU"/>
        </w:rPr>
        <w:t>/</w:t>
      </w:r>
      <w:r w:rsidRPr="00B35BAC">
        <w:rPr>
          <w:rFonts w:ascii="Arial" w:hAnsi="Arial" w:cs="Arial"/>
          <w:szCs w:val="18"/>
        </w:rPr>
        <w:t>bcode</w:t>
      </w:r>
      <w:r w:rsidRPr="00B35BAC">
        <w:rPr>
          <w:rFonts w:ascii="Arial" w:hAnsi="Arial" w:cs="Arial"/>
          <w:szCs w:val="18"/>
          <w:lang w:val="ru-RU"/>
        </w:rPr>
        <w:t>/494080.</w:t>
      </w:r>
    </w:p>
    <w:p w:rsidR="007D7EDB" w:rsidRPr="00B35BAC" w:rsidRDefault="007D7EDB" w:rsidP="007D7EDB">
      <w:pPr>
        <w:pStyle w:val="a5"/>
        <w:numPr>
          <w:ilvl w:val="0"/>
          <w:numId w:val="28"/>
        </w:numPr>
        <w:spacing w:after="0" w:line="240" w:lineRule="auto"/>
        <w:ind w:left="0" w:right="0" w:firstLine="425"/>
        <w:contextualSpacing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Дрещинский, В.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А.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 xml:space="preserve"> Методология научных исследований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: учебник для вузов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/ В.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А.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Дрещинский.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2-е изд., перераб. и доп.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Москва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: Издательство Юрайт, 2022.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274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с.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(Высшее образование).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 xml:space="preserve">— </w:t>
      </w:r>
      <w:r w:rsidRPr="00B35BAC">
        <w:rPr>
          <w:rFonts w:ascii="Arial" w:hAnsi="Arial" w:cs="Arial"/>
          <w:szCs w:val="18"/>
        </w:rPr>
        <w:t>ISBN </w:t>
      </w:r>
      <w:r w:rsidRPr="00B35BAC">
        <w:rPr>
          <w:rFonts w:ascii="Arial" w:hAnsi="Arial" w:cs="Arial"/>
          <w:szCs w:val="18"/>
          <w:lang w:val="ru-RU"/>
        </w:rPr>
        <w:t xml:space="preserve">978-5-534-07187-0. — Текст : электронный // Образовательная платформа Юрайт [сайт]. — </w:t>
      </w:r>
      <w:r w:rsidRPr="00B35BAC">
        <w:rPr>
          <w:rFonts w:ascii="Arial" w:hAnsi="Arial" w:cs="Arial"/>
          <w:szCs w:val="18"/>
        </w:rPr>
        <w:t>URL</w:t>
      </w:r>
      <w:r w:rsidRPr="00B35BAC">
        <w:rPr>
          <w:rFonts w:ascii="Arial" w:hAnsi="Arial" w:cs="Arial"/>
          <w:szCs w:val="18"/>
          <w:lang w:val="ru-RU"/>
        </w:rPr>
        <w:t xml:space="preserve">: </w:t>
      </w:r>
      <w:r w:rsidRPr="00B35BAC">
        <w:rPr>
          <w:rFonts w:ascii="Arial" w:hAnsi="Arial" w:cs="Arial"/>
          <w:szCs w:val="18"/>
        </w:rPr>
        <w:t>https</w:t>
      </w:r>
      <w:r w:rsidRPr="00B35BAC">
        <w:rPr>
          <w:rFonts w:ascii="Arial" w:hAnsi="Arial" w:cs="Arial"/>
          <w:szCs w:val="18"/>
          <w:lang w:val="ru-RU"/>
        </w:rPr>
        <w:t>://</w:t>
      </w:r>
      <w:r w:rsidRPr="00B35BAC">
        <w:rPr>
          <w:rFonts w:ascii="Arial" w:hAnsi="Arial" w:cs="Arial"/>
          <w:szCs w:val="18"/>
        </w:rPr>
        <w:t>urait</w:t>
      </w:r>
      <w:r w:rsidRPr="00B35BAC">
        <w:rPr>
          <w:rFonts w:ascii="Arial" w:hAnsi="Arial" w:cs="Arial"/>
          <w:szCs w:val="18"/>
          <w:lang w:val="ru-RU"/>
        </w:rPr>
        <w:t>.</w:t>
      </w:r>
      <w:r w:rsidRPr="00B35BAC">
        <w:rPr>
          <w:rFonts w:ascii="Arial" w:hAnsi="Arial" w:cs="Arial"/>
          <w:szCs w:val="18"/>
        </w:rPr>
        <w:t>ru</w:t>
      </w:r>
      <w:r w:rsidRPr="00B35BAC">
        <w:rPr>
          <w:rFonts w:ascii="Arial" w:hAnsi="Arial" w:cs="Arial"/>
          <w:szCs w:val="18"/>
          <w:lang w:val="ru-RU"/>
        </w:rPr>
        <w:t>/</w:t>
      </w:r>
      <w:r w:rsidRPr="00B35BAC">
        <w:rPr>
          <w:rFonts w:ascii="Arial" w:hAnsi="Arial" w:cs="Arial"/>
          <w:szCs w:val="18"/>
        </w:rPr>
        <w:t>bcode</w:t>
      </w:r>
      <w:r w:rsidRPr="00B35BAC">
        <w:rPr>
          <w:rFonts w:ascii="Arial" w:hAnsi="Arial" w:cs="Arial"/>
          <w:szCs w:val="18"/>
          <w:lang w:val="ru-RU"/>
        </w:rPr>
        <w:t>/492409.</w:t>
      </w:r>
    </w:p>
    <w:p w:rsidR="007D7EDB" w:rsidRPr="00B35BAC" w:rsidRDefault="007D7EDB" w:rsidP="007D7EDB">
      <w:pPr>
        <w:pStyle w:val="a5"/>
        <w:numPr>
          <w:ilvl w:val="0"/>
          <w:numId w:val="28"/>
        </w:numPr>
        <w:spacing w:after="0" w:line="240" w:lineRule="auto"/>
        <w:ind w:left="0" w:right="0" w:firstLine="425"/>
        <w:contextualSpacing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Сладкова, О.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Б.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 xml:space="preserve"> Основы научно-исследовательской работы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: учебник и практикум для вузов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/ О.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Б.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Сладкова.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Москва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: Издательство Юрайт, 2022.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154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с.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(Высшее образование).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 xml:space="preserve">— </w:t>
      </w:r>
      <w:r w:rsidRPr="00B35BAC">
        <w:rPr>
          <w:rFonts w:ascii="Arial" w:hAnsi="Arial" w:cs="Arial"/>
          <w:szCs w:val="18"/>
        </w:rPr>
        <w:t>ISBN </w:t>
      </w:r>
      <w:r w:rsidRPr="00B35BAC">
        <w:rPr>
          <w:rFonts w:ascii="Arial" w:hAnsi="Arial" w:cs="Arial"/>
          <w:szCs w:val="18"/>
          <w:lang w:val="ru-RU"/>
        </w:rPr>
        <w:t xml:space="preserve">978-5-534-15305-7. — Текст : электронный // Образовательная платформа Юрайт [сайт]. — </w:t>
      </w:r>
      <w:r w:rsidRPr="00B35BAC">
        <w:rPr>
          <w:rFonts w:ascii="Arial" w:hAnsi="Arial" w:cs="Arial"/>
          <w:szCs w:val="18"/>
        </w:rPr>
        <w:t>URL</w:t>
      </w:r>
      <w:r w:rsidRPr="00B35BAC">
        <w:rPr>
          <w:rFonts w:ascii="Arial" w:hAnsi="Arial" w:cs="Arial"/>
          <w:szCs w:val="18"/>
          <w:lang w:val="ru-RU"/>
        </w:rPr>
        <w:t xml:space="preserve">: </w:t>
      </w:r>
      <w:hyperlink r:id="rId8" w:history="1">
        <w:r w:rsidRPr="00B35BAC">
          <w:rPr>
            <w:rStyle w:val="a7"/>
            <w:rFonts w:ascii="Arial" w:hAnsi="Arial" w:cs="Arial"/>
            <w:color w:val="auto"/>
            <w:szCs w:val="18"/>
          </w:rPr>
          <w:t>https</w:t>
        </w:r>
        <w:r w:rsidRPr="00B35BAC">
          <w:rPr>
            <w:rStyle w:val="a7"/>
            <w:rFonts w:ascii="Arial" w:hAnsi="Arial" w:cs="Arial"/>
            <w:color w:val="auto"/>
            <w:szCs w:val="18"/>
            <w:lang w:val="ru-RU"/>
          </w:rPr>
          <w:t>://</w:t>
        </w:r>
        <w:r w:rsidRPr="00B35BAC">
          <w:rPr>
            <w:rStyle w:val="a7"/>
            <w:rFonts w:ascii="Arial" w:hAnsi="Arial" w:cs="Arial"/>
            <w:color w:val="auto"/>
            <w:szCs w:val="18"/>
          </w:rPr>
          <w:t>urait</w:t>
        </w:r>
        <w:r w:rsidRPr="00B35BAC">
          <w:rPr>
            <w:rStyle w:val="a7"/>
            <w:rFonts w:ascii="Arial" w:hAnsi="Arial" w:cs="Arial"/>
            <w:color w:val="auto"/>
            <w:szCs w:val="18"/>
            <w:lang w:val="ru-RU"/>
          </w:rPr>
          <w:t>.</w:t>
        </w:r>
        <w:r w:rsidRPr="00B35BAC">
          <w:rPr>
            <w:rStyle w:val="a7"/>
            <w:rFonts w:ascii="Arial" w:hAnsi="Arial" w:cs="Arial"/>
            <w:color w:val="auto"/>
            <w:szCs w:val="18"/>
          </w:rPr>
          <w:t>ru</w:t>
        </w:r>
        <w:r w:rsidRPr="00B35BAC">
          <w:rPr>
            <w:rStyle w:val="a7"/>
            <w:rFonts w:ascii="Arial" w:hAnsi="Arial" w:cs="Arial"/>
            <w:color w:val="auto"/>
            <w:szCs w:val="18"/>
            <w:lang w:val="ru-RU"/>
          </w:rPr>
          <w:t>/</w:t>
        </w:r>
        <w:r w:rsidRPr="00B35BAC">
          <w:rPr>
            <w:rStyle w:val="a7"/>
            <w:rFonts w:ascii="Arial" w:hAnsi="Arial" w:cs="Arial"/>
            <w:color w:val="auto"/>
            <w:szCs w:val="18"/>
          </w:rPr>
          <w:t>bcode</w:t>
        </w:r>
        <w:r w:rsidRPr="00B35BAC">
          <w:rPr>
            <w:rStyle w:val="a7"/>
            <w:rFonts w:ascii="Arial" w:hAnsi="Arial" w:cs="Arial"/>
            <w:color w:val="auto"/>
            <w:szCs w:val="18"/>
            <w:lang w:val="ru-RU"/>
          </w:rPr>
          <w:t>/488232</w:t>
        </w:r>
      </w:hyperlink>
      <w:r w:rsidRPr="00B35BAC">
        <w:rPr>
          <w:rFonts w:ascii="Arial" w:hAnsi="Arial" w:cs="Arial"/>
          <w:szCs w:val="18"/>
          <w:lang w:val="ru-RU"/>
        </w:rPr>
        <w:t>.</w:t>
      </w:r>
    </w:p>
    <w:p w:rsidR="007D7EDB" w:rsidRPr="00B35BAC" w:rsidRDefault="007D7EDB" w:rsidP="007D7EDB">
      <w:pPr>
        <w:pStyle w:val="a5"/>
        <w:numPr>
          <w:ilvl w:val="0"/>
          <w:numId w:val="28"/>
        </w:numPr>
        <w:spacing w:after="0" w:line="240" w:lineRule="auto"/>
        <w:ind w:left="0" w:right="0" w:firstLine="425"/>
        <w:contextualSpacing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Байбородова, Л.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В.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 xml:space="preserve"> Методология и методы научного исследования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: учебное пособие для вузов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/ Л.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В.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Байбородова, А.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П.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Чернявская.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2-е изд., испр. и доп.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Москва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: Издательство Юрайт, 2022.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221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с.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(Высшее образование).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 xml:space="preserve">— </w:t>
      </w:r>
      <w:r w:rsidRPr="00B35BAC">
        <w:rPr>
          <w:rFonts w:ascii="Arial" w:hAnsi="Arial" w:cs="Arial"/>
          <w:szCs w:val="18"/>
        </w:rPr>
        <w:t>ISBN </w:t>
      </w:r>
      <w:r w:rsidRPr="00B35BAC">
        <w:rPr>
          <w:rFonts w:ascii="Arial" w:hAnsi="Arial" w:cs="Arial"/>
          <w:szCs w:val="18"/>
          <w:lang w:val="ru-RU"/>
        </w:rPr>
        <w:t xml:space="preserve">978-5-534-06257-1. — Текст : электронный // Образовательная платформа Юрайт [сайт]. — </w:t>
      </w:r>
      <w:r w:rsidRPr="00B35BAC">
        <w:rPr>
          <w:rFonts w:ascii="Arial" w:hAnsi="Arial" w:cs="Arial"/>
          <w:szCs w:val="18"/>
        </w:rPr>
        <w:t>URL</w:t>
      </w:r>
      <w:r w:rsidRPr="00B35BAC">
        <w:rPr>
          <w:rFonts w:ascii="Arial" w:hAnsi="Arial" w:cs="Arial"/>
          <w:szCs w:val="18"/>
          <w:lang w:val="ru-RU"/>
        </w:rPr>
        <w:t xml:space="preserve">: </w:t>
      </w:r>
      <w:hyperlink r:id="rId9" w:history="1">
        <w:r w:rsidRPr="00B35BAC">
          <w:rPr>
            <w:rStyle w:val="a7"/>
            <w:rFonts w:ascii="Arial" w:hAnsi="Arial" w:cs="Arial"/>
            <w:color w:val="auto"/>
            <w:szCs w:val="18"/>
          </w:rPr>
          <w:t>https</w:t>
        </w:r>
        <w:r w:rsidRPr="00B35BAC">
          <w:rPr>
            <w:rStyle w:val="a7"/>
            <w:rFonts w:ascii="Arial" w:hAnsi="Arial" w:cs="Arial"/>
            <w:color w:val="auto"/>
            <w:szCs w:val="18"/>
            <w:lang w:val="ru-RU"/>
          </w:rPr>
          <w:t>://</w:t>
        </w:r>
        <w:r w:rsidRPr="00B35BAC">
          <w:rPr>
            <w:rStyle w:val="a7"/>
            <w:rFonts w:ascii="Arial" w:hAnsi="Arial" w:cs="Arial"/>
            <w:color w:val="auto"/>
            <w:szCs w:val="18"/>
          </w:rPr>
          <w:t>urait</w:t>
        </w:r>
        <w:r w:rsidRPr="00B35BAC">
          <w:rPr>
            <w:rStyle w:val="a7"/>
            <w:rFonts w:ascii="Arial" w:hAnsi="Arial" w:cs="Arial"/>
            <w:color w:val="auto"/>
            <w:szCs w:val="18"/>
            <w:lang w:val="ru-RU"/>
          </w:rPr>
          <w:t>.</w:t>
        </w:r>
        <w:r w:rsidRPr="00B35BAC">
          <w:rPr>
            <w:rStyle w:val="a7"/>
            <w:rFonts w:ascii="Arial" w:hAnsi="Arial" w:cs="Arial"/>
            <w:color w:val="auto"/>
            <w:szCs w:val="18"/>
          </w:rPr>
          <w:t>ru</w:t>
        </w:r>
        <w:r w:rsidRPr="00B35BAC">
          <w:rPr>
            <w:rStyle w:val="a7"/>
            <w:rFonts w:ascii="Arial" w:hAnsi="Arial" w:cs="Arial"/>
            <w:color w:val="auto"/>
            <w:szCs w:val="18"/>
            <w:lang w:val="ru-RU"/>
          </w:rPr>
          <w:t>/</w:t>
        </w:r>
        <w:r w:rsidRPr="00B35BAC">
          <w:rPr>
            <w:rStyle w:val="a7"/>
            <w:rFonts w:ascii="Arial" w:hAnsi="Arial" w:cs="Arial"/>
            <w:color w:val="auto"/>
            <w:szCs w:val="18"/>
          </w:rPr>
          <w:t>bcode</w:t>
        </w:r>
        <w:r w:rsidRPr="00B35BAC">
          <w:rPr>
            <w:rStyle w:val="a7"/>
            <w:rFonts w:ascii="Arial" w:hAnsi="Arial" w:cs="Arial"/>
            <w:color w:val="auto"/>
            <w:szCs w:val="18"/>
            <w:lang w:val="ru-RU"/>
          </w:rPr>
          <w:t>/491205</w:t>
        </w:r>
      </w:hyperlink>
      <w:r w:rsidRPr="00B35BAC">
        <w:rPr>
          <w:rFonts w:ascii="Arial" w:hAnsi="Arial" w:cs="Arial"/>
          <w:szCs w:val="18"/>
          <w:lang w:val="ru-RU"/>
        </w:rPr>
        <w:t>.</w:t>
      </w:r>
    </w:p>
    <w:p w:rsidR="007D7EDB" w:rsidRPr="00B35BAC" w:rsidRDefault="007D7EDB" w:rsidP="007D7EDB">
      <w:pPr>
        <w:pStyle w:val="a5"/>
        <w:numPr>
          <w:ilvl w:val="0"/>
          <w:numId w:val="28"/>
        </w:numPr>
        <w:spacing w:after="0" w:line="240" w:lineRule="auto"/>
        <w:ind w:left="0" w:right="0" w:firstLine="425"/>
        <w:contextualSpacing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Мокий, М.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С.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 xml:space="preserve"> Методология научных исследований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: учебник для вузов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/ М.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С.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Мокий, А.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Л.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Никифоров, В.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С.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Мокий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; под редакцией М.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С.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Мокия.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2-е изд.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Москва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: Издательство Юрайт, 2022.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254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с.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(Высшее образование).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 xml:space="preserve">— </w:t>
      </w:r>
      <w:r w:rsidRPr="00B35BAC">
        <w:rPr>
          <w:rFonts w:ascii="Arial" w:hAnsi="Arial" w:cs="Arial"/>
          <w:szCs w:val="18"/>
        </w:rPr>
        <w:t>ISBN </w:t>
      </w:r>
      <w:r w:rsidRPr="00B35BAC">
        <w:rPr>
          <w:rFonts w:ascii="Arial" w:hAnsi="Arial" w:cs="Arial"/>
          <w:szCs w:val="18"/>
          <w:lang w:val="ru-RU"/>
        </w:rPr>
        <w:t xml:space="preserve">978-5-534-13313-4. — Текст : электронный // Образовательная платформа Юрайт [сайт]. — </w:t>
      </w:r>
      <w:r w:rsidRPr="00B35BAC">
        <w:rPr>
          <w:rFonts w:ascii="Arial" w:hAnsi="Arial" w:cs="Arial"/>
          <w:szCs w:val="18"/>
        </w:rPr>
        <w:t>URL</w:t>
      </w:r>
      <w:r w:rsidRPr="00B35BAC">
        <w:rPr>
          <w:rFonts w:ascii="Arial" w:hAnsi="Arial" w:cs="Arial"/>
          <w:szCs w:val="18"/>
          <w:lang w:val="ru-RU"/>
        </w:rPr>
        <w:t xml:space="preserve">: </w:t>
      </w:r>
      <w:hyperlink r:id="rId10" w:history="1">
        <w:r w:rsidRPr="00B35BAC">
          <w:rPr>
            <w:rStyle w:val="a7"/>
            <w:rFonts w:ascii="Arial" w:hAnsi="Arial" w:cs="Arial"/>
            <w:color w:val="auto"/>
            <w:szCs w:val="18"/>
          </w:rPr>
          <w:t>https</w:t>
        </w:r>
        <w:r w:rsidRPr="00B35BAC">
          <w:rPr>
            <w:rStyle w:val="a7"/>
            <w:rFonts w:ascii="Arial" w:hAnsi="Arial" w:cs="Arial"/>
            <w:color w:val="auto"/>
            <w:szCs w:val="18"/>
            <w:lang w:val="ru-RU"/>
          </w:rPr>
          <w:t>://</w:t>
        </w:r>
        <w:r w:rsidRPr="00B35BAC">
          <w:rPr>
            <w:rStyle w:val="a7"/>
            <w:rFonts w:ascii="Arial" w:hAnsi="Arial" w:cs="Arial"/>
            <w:color w:val="auto"/>
            <w:szCs w:val="18"/>
          </w:rPr>
          <w:t>urait</w:t>
        </w:r>
        <w:r w:rsidRPr="00B35BAC">
          <w:rPr>
            <w:rStyle w:val="a7"/>
            <w:rFonts w:ascii="Arial" w:hAnsi="Arial" w:cs="Arial"/>
            <w:color w:val="auto"/>
            <w:szCs w:val="18"/>
            <w:lang w:val="ru-RU"/>
          </w:rPr>
          <w:t>.</w:t>
        </w:r>
        <w:r w:rsidRPr="00B35BAC">
          <w:rPr>
            <w:rStyle w:val="a7"/>
            <w:rFonts w:ascii="Arial" w:hAnsi="Arial" w:cs="Arial"/>
            <w:color w:val="auto"/>
            <w:szCs w:val="18"/>
          </w:rPr>
          <w:t>ru</w:t>
        </w:r>
        <w:r w:rsidRPr="00B35BAC">
          <w:rPr>
            <w:rStyle w:val="a7"/>
            <w:rFonts w:ascii="Arial" w:hAnsi="Arial" w:cs="Arial"/>
            <w:color w:val="auto"/>
            <w:szCs w:val="18"/>
            <w:lang w:val="ru-RU"/>
          </w:rPr>
          <w:t>/</w:t>
        </w:r>
        <w:r w:rsidRPr="00B35BAC">
          <w:rPr>
            <w:rStyle w:val="a7"/>
            <w:rFonts w:ascii="Arial" w:hAnsi="Arial" w:cs="Arial"/>
            <w:color w:val="auto"/>
            <w:szCs w:val="18"/>
          </w:rPr>
          <w:t>bcode</w:t>
        </w:r>
        <w:r w:rsidRPr="00B35BAC">
          <w:rPr>
            <w:rStyle w:val="a7"/>
            <w:rFonts w:ascii="Arial" w:hAnsi="Arial" w:cs="Arial"/>
            <w:color w:val="auto"/>
            <w:szCs w:val="18"/>
            <w:lang w:val="ru-RU"/>
          </w:rPr>
          <w:t>/489026</w:t>
        </w:r>
      </w:hyperlink>
      <w:r w:rsidRPr="00B35BAC">
        <w:rPr>
          <w:rFonts w:ascii="Arial" w:hAnsi="Arial" w:cs="Arial"/>
          <w:szCs w:val="18"/>
          <w:lang w:val="ru-RU"/>
        </w:rPr>
        <w:t>.</w:t>
      </w:r>
    </w:p>
    <w:p w:rsidR="007D7EDB" w:rsidRPr="00B35BAC" w:rsidRDefault="007D7EDB" w:rsidP="007D7EDB">
      <w:pPr>
        <w:pStyle w:val="a5"/>
        <w:numPr>
          <w:ilvl w:val="0"/>
          <w:numId w:val="28"/>
        </w:numPr>
        <w:spacing w:after="0" w:line="240" w:lineRule="auto"/>
        <w:ind w:left="0" w:right="0" w:firstLine="425"/>
        <w:contextualSpacing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Куклина, Е.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Н.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 xml:space="preserve"> Организация самостоятельной работы студента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: учебное пособие для вузов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/ Е.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Н.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Куклина, М.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А.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Мазниченко, И.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А.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Мушкина.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2-е изд., испр. и доп.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Москва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: Издательство Юрайт, 2022.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235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с.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(Высшее образование).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 xml:space="preserve">— </w:t>
      </w:r>
      <w:r w:rsidRPr="00B35BAC">
        <w:rPr>
          <w:rFonts w:ascii="Arial" w:hAnsi="Arial" w:cs="Arial"/>
          <w:szCs w:val="18"/>
        </w:rPr>
        <w:t>ISBN </w:t>
      </w:r>
      <w:r w:rsidRPr="00B35BAC">
        <w:rPr>
          <w:rFonts w:ascii="Arial" w:hAnsi="Arial" w:cs="Arial"/>
          <w:szCs w:val="18"/>
          <w:lang w:val="ru-RU"/>
        </w:rPr>
        <w:t xml:space="preserve">978-5-534-06270-0. — Текст : электронный // Образовательная платформа Юрайт [сайт]. — </w:t>
      </w:r>
      <w:r w:rsidRPr="00B35BAC">
        <w:rPr>
          <w:rFonts w:ascii="Arial" w:hAnsi="Arial" w:cs="Arial"/>
          <w:szCs w:val="18"/>
        </w:rPr>
        <w:t>URL</w:t>
      </w:r>
      <w:r w:rsidRPr="00B35BAC">
        <w:rPr>
          <w:rFonts w:ascii="Arial" w:hAnsi="Arial" w:cs="Arial"/>
          <w:szCs w:val="18"/>
          <w:lang w:val="ru-RU"/>
        </w:rPr>
        <w:t xml:space="preserve">: </w:t>
      </w:r>
      <w:hyperlink r:id="rId11" w:history="1">
        <w:r w:rsidRPr="00B35BAC">
          <w:rPr>
            <w:rStyle w:val="a7"/>
            <w:rFonts w:ascii="Arial" w:hAnsi="Arial" w:cs="Arial"/>
            <w:color w:val="auto"/>
            <w:szCs w:val="18"/>
          </w:rPr>
          <w:t>https</w:t>
        </w:r>
        <w:r w:rsidRPr="00B35BAC">
          <w:rPr>
            <w:rStyle w:val="a7"/>
            <w:rFonts w:ascii="Arial" w:hAnsi="Arial" w:cs="Arial"/>
            <w:color w:val="auto"/>
            <w:szCs w:val="18"/>
            <w:lang w:val="ru-RU"/>
          </w:rPr>
          <w:t>://</w:t>
        </w:r>
        <w:r w:rsidRPr="00B35BAC">
          <w:rPr>
            <w:rStyle w:val="a7"/>
            <w:rFonts w:ascii="Arial" w:hAnsi="Arial" w:cs="Arial"/>
            <w:color w:val="auto"/>
            <w:szCs w:val="18"/>
          </w:rPr>
          <w:t>urait</w:t>
        </w:r>
        <w:r w:rsidRPr="00B35BAC">
          <w:rPr>
            <w:rStyle w:val="a7"/>
            <w:rFonts w:ascii="Arial" w:hAnsi="Arial" w:cs="Arial"/>
            <w:color w:val="auto"/>
            <w:szCs w:val="18"/>
            <w:lang w:val="ru-RU"/>
          </w:rPr>
          <w:t>.</w:t>
        </w:r>
        <w:r w:rsidRPr="00B35BAC">
          <w:rPr>
            <w:rStyle w:val="a7"/>
            <w:rFonts w:ascii="Arial" w:hAnsi="Arial" w:cs="Arial"/>
            <w:color w:val="auto"/>
            <w:szCs w:val="18"/>
          </w:rPr>
          <w:t>ru</w:t>
        </w:r>
        <w:r w:rsidRPr="00B35BAC">
          <w:rPr>
            <w:rStyle w:val="a7"/>
            <w:rFonts w:ascii="Arial" w:hAnsi="Arial" w:cs="Arial"/>
            <w:color w:val="auto"/>
            <w:szCs w:val="18"/>
            <w:lang w:val="ru-RU"/>
          </w:rPr>
          <w:t>/</w:t>
        </w:r>
        <w:r w:rsidRPr="00B35BAC">
          <w:rPr>
            <w:rStyle w:val="a7"/>
            <w:rFonts w:ascii="Arial" w:hAnsi="Arial" w:cs="Arial"/>
            <w:color w:val="auto"/>
            <w:szCs w:val="18"/>
          </w:rPr>
          <w:t>bcode</w:t>
        </w:r>
        <w:r w:rsidRPr="00B35BAC">
          <w:rPr>
            <w:rStyle w:val="a7"/>
            <w:rFonts w:ascii="Arial" w:hAnsi="Arial" w:cs="Arial"/>
            <w:color w:val="auto"/>
            <w:szCs w:val="18"/>
            <w:lang w:val="ru-RU"/>
          </w:rPr>
          <w:t>/491737</w:t>
        </w:r>
      </w:hyperlink>
      <w:r w:rsidRPr="00B35BAC">
        <w:rPr>
          <w:rFonts w:ascii="Arial" w:hAnsi="Arial" w:cs="Arial"/>
          <w:szCs w:val="18"/>
          <w:lang w:val="ru-RU"/>
        </w:rPr>
        <w:t>.</w:t>
      </w:r>
    </w:p>
    <w:p w:rsidR="007D7EDB" w:rsidRPr="00B35BAC" w:rsidRDefault="007D7EDB" w:rsidP="007D7EDB">
      <w:pPr>
        <w:pStyle w:val="a5"/>
        <w:numPr>
          <w:ilvl w:val="0"/>
          <w:numId w:val="28"/>
        </w:numPr>
        <w:spacing w:after="0" w:line="240" w:lineRule="auto"/>
        <w:ind w:left="0" w:right="0" w:firstLine="425"/>
        <w:contextualSpacing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История и философия науки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: учебник для вузов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/ А.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С.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Мамзин [и др.]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; под общей редакцией А.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С.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Мамзина, Е.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Ю.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Сиверцева.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2-е изд., перераб. и доп.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Москва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: Издательство Юрайт, 2022.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360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с.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>— (Высшее образование).</w:t>
      </w:r>
      <w:r w:rsidRPr="00B35BAC">
        <w:rPr>
          <w:rFonts w:ascii="Arial" w:hAnsi="Arial" w:cs="Arial"/>
          <w:szCs w:val="18"/>
        </w:rPr>
        <w:t> </w:t>
      </w:r>
      <w:r w:rsidRPr="00B35BAC">
        <w:rPr>
          <w:rFonts w:ascii="Arial" w:hAnsi="Arial" w:cs="Arial"/>
          <w:szCs w:val="18"/>
          <w:lang w:val="ru-RU"/>
        </w:rPr>
        <w:t xml:space="preserve">— </w:t>
      </w:r>
      <w:r w:rsidRPr="00B35BAC">
        <w:rPr>
          <w:rFonts w:ascii="Arial" w:hAnsi="Arial" w:cs="Arial"/>
          <w:szCs w:val="18"/>
        </w:rPr>
        <w:t>ISBN </w:t>
      </w:r>
      <w:r w:rsidRPr="00B35BAC">
        <w:rPr>
          <w:rFonts w:ascii="Arial" w:hAnsi="Arial" w:cs="Arial"/>
          <w:szCs w:val="18"/>
          <w:lang w:val="ru-RU"/>
        </w:rPr>
        <w:t xml:space="preserve">978-5-534-00443-4. — Текст : электронный // Образовательная платформа Юрайт [сайт]. — </w:t>
      </w:r>
      <w:r w:rsidRPr="00B35BAC">
        <w:rPr>
          <w:rFonts w:ascii="Arial" w:hAnsi="Arial" w:cs="Arial"/>
          <w:szCs w:val="18"/>
        </w:rPr>
        <w:t>URL</w:t>
      </w:r>
      <w:r w:rsidRPr="00B35BAC">
        <w:rPr>
          <w:rFonts w:ascii="Arial" w:hAnsi="Arial" w:cs="Arial"/>
          <w:szCs w:val="18"/>
          <w:lang w:val="ru-RU"/>
        </w:rPr>
        <w:t xml:space="preserve">: </w:t>
      </w:r>
      <w:r w:rsidRPr="00B35BAC">
        <w:rPr>
          <w:rFonts w:ascii="Arial" w:hAnsi="Arial" w:cs="Arial"/>
          <w:szCs w:val="18"/>
        </w:rPr>
        <w:t>https</w:t>
      </w:r>
      <w:r w:rsidRPr="00B35BAC">
        <w:rPr>
          <w:rFonts w:ascii="Arial" w:hAnsi="Arial" w:cs="Arial"/>
          <w:szCs w:val="18"/>
          <w:lang w:val="ru-RU"/>
        </w:rPr>
        <w:t>://</w:t>
      </w:r>
      <w:r w:rsidRPr="00B35BAC">
        <w:rPr>
          <w:rFonts w:ascii="Arial" w:hAnsi="Arial" w:cs="Arial"/>
          <w:szCs w:val="18"/>
        </w:rPr>
        <w:t>urait</w:t>
      </w:r>
      <w:r w:rsidRPr="00B35BAC">
        <w:rPr>
          <w:rFonts w:ascii="Arial" w:hAnsi="Arial" w:cs="Arial"/>
          <w:szCs w:val="18"/>
          <w:lang w:val="ru-RU"/>
        </w:rPr>
        <w:t>.</w:t>
      </w:r>
      <w:r w:rsidRPr="00B35BAC">
        <w:rPr>
          <w:rFonts w:ascii="Arial" w:hAnsi="Arial" w:cs="Arial"/>
          <w:szCs w:val="18"/>
        </w:rPr>
        <w:t>ru</w:t>
      </w:r>
      <w:r w:rsidRPr="00B35BAC">
        <w:rPr>
          <w:rFonts w:ascii="Arial" w:hAnsi="Arial" w:cs="Arial"/>
          <w:szCs w:val="18"/>
          <w:lang w:val="ru-RU"/>
        </w:rPr>
        <w:t>/</w:t>
      </w:r>
      <w:r w:rsidRPr="00B35BAC">
        <w:rPr>
          <w:rFonts w:ascii="Arial" w:hAnsi="Arial" w:cs="Arial"/>
          <w:szCs w:val="18"/>
        </w:rPr>
        <w:t>bcode</w:t>
      </w:r>
      <w:r w:rsidRPr="00B35BAC">
        <w:rPr>
          <w:rFonts w:ascii="Arial" w:hAnsi="Arial" w:cs="Arial"/>
          <w:szCs w:val="18"/>
          <w:lang w:val="ru-RU"/>
        </w:rPr>
        <w:t>/488967.</w:t>
      </w:r>
    </w:p>
    <w:p w:rsidR="00B96ADB" w:rsidRPr="00B35BAC" w:rsidRDefault="00B96ADB" w:rsidP="007D7EDB">
      <w:pPr>
        <w:pStyle w:val="a5"/>
        <w:spacing w:after="0" w:line="240" w:lineRule="auto"/>
        <w:ind w:left="0" w:right="0" w:firstLine="425"/>
        <w:contextualSpacing/>
        <w:rPr>
          <w:rFonts w:ascii="Arial" w:hAnsi="Arial" w:cs="Arial"/>
          <w:szCs w:val="18"/>
          <w:lang w:val="ru-RU"/>
        </w:rPr>
      </w:pPr>
    </w:p>
    <w:p w:rsidR="00B96ADB" w:rsidRPr="00B35BAC" w:rsidRDefault="00B96ADB" w:rsidP="000C1A99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Профессиональные базы данных и информационные справочные системы</w:t>
      </w:r>
    </w:p>
    <w:p w:rsidR="00B96ADB" w:rsidRPr="00B35BAC" w:rsidRDefault="00B96ADB" w:rsidP="000C1A99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B96ADB" w:rsidRPr="00B35BAC" w:rsidRDefault="00B96ADB" w:rsidP="000C1A99">
      <w:pPr>
        <w:pStyle w:val="a5"/>
        <w:numPr>
          <w:ilvl w:val="0"/>
          <w:numId w:val="24"/>
        </w:numPr>
        <w:spacing w:after="0" w:line="240" w:lineRule="auto"/>
        <w:ind w:left="0" w:right="0" w:firstLine="426"/>
        <w:contextualSpacing/>
        <w:rPr>
          <w:rStyle w:val="a7"/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Электронная библиотека КузГТУ </w:t>
      </w:r>
      <w:hyperlink r:id="rId12" w:history="1">
        <w:r w:rsidRPr="00B35BAC">
          <w:rPr>
            <w:rStyle w:val="a7"/>
            <w:rFonts w:ascii="Arial" w:hAnsi="Arial" w:cs="Arial"/>
            <w:szCs w:val="18"/>
            <w:lang w:val="ru-RU"/>
          </w:rPr>
          <w:t>https://elib.kuzstu.ru/</w:t>
        </w:r>
      </w:hyperlink>
    </w:p>
    <w:p w:rsidR="00B96ADB" w:rsidRPr="00B35BAC" w:rsidRDefault="00B96ADB" w:rsidP="000C1A99">
      <w:pPr>
        <w:pStyle w:val="a5"/>
        <w:numPr>
          <w:ilvl w:val="0"/>
          <w:numId w:val="24"/>
        </w:numPr>
        <w:spacing w:after="0" w:line="240" w:lineRule="auto"/>
        <w:ind w:left="0" w:right="0" w:firstLine="426"/>
        <w:contextualSpacing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Электронная библиотечная система «Лань» </w:t>
      </w:r>
      <w:hyperlink r:id="rId13" w:history="1">
        <w:r w:rsidRPr="00B35BAC">
          <w:rPr>
            <w:rStyle w:val="a7"/>
            <w:rFonts w:ascii="Arial" w:hAnsi="Arial" w:cs="Arial"/>
            <w:szCs w:val="18"/>
            <w:lang w:val="ru-RU"/>
          </w:rPr>
          <w:t>http://e.lanbook.com</w:t>
        </w:r>
      </w:hyperlink>
    </w:p>
    <w:p w:rsidR="00B96ADB" w:rsidRPr="00B35BAC" w:rsidRDefault="00B96ADB" w:rsidP="000C1A99">
      <w:pPr>
        <w:pStyle w:val="a5"/>
        <w:numPr>
          <w:ilvl w:val="0"/>
          <w:numId w:val="24"/>
        </w:numPr>
        <w:spacing w:after="0" w:line="240" w:lineRule="auto"/>
        <w:ind w:left="0" w:right="0" w:firstLine="426"/>
        <w:contextualSpacing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Электронная библиотечная система «Юрайт» </w:t>
      </w:r>
      <w:hyperlink r:id="rId14" w:history="1">
        <w:r w:rsidRPr="00B35BAC">
          <w:rPr>
            <w:rStyle w:val="a7"/>
            <w:rFonts w:ascii="Arial" w:hAnsi="Arial" w:cs="Arial"/>
            <w:szCs w:val="18"/>
            <w:lang w:val="ru-RU"/>
          </w:rPr>
          <w:t>https://urait.ru/</w:t>
        </w:r>
      </w:hyperlink>
    </w:p>
    <w:p w:rsidR="00B96ADB" w:rsidRPr="00B35BAC" w:rsidRDefault="00B96ADB" w:rsidP="000C1A99">
      <w:pPr>
        <w:pStyle w:val="a5"/>
        <w:numPr>
          <w:ilvl w:val="0"/>
          <w:numId w:val="24"/>
        </w:numPr>
        <w:spacing w:after="0" w:line="240" w:lineRule="auto"/>
        <w:ind w:left="0" w:right="0" w:firstLine="426"/>
        <w:contextualSpacing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Научная электронная библиотека eLIBRARY.RU </w:t>
      </w:r>
      <w:hyperlink r:id="rId15" w:history="1">
        <w:r w:rsidRPr="00B35BAC">
          <w:rPr>
            <w:rStyle w:val="a7"/>
            <w:rFonts w:ascii="Arial" w:hAnsi="Arial" w:cs="Arial"/>
            <w:szCs w:val="18"/>
            <w:lang w:val="ru-RU"/>
          </w:rPr>
          <w:t>https://elibrary.ru/defaultx.asp?</w:t>
        </w:r>
      </w:hyperlink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B96ADB" w:rsidRPr="00B35BAC" w:rsidRDefault="00B96ADB" w:rsidP="000C1A99">
      <w:pPr>
        <w:pStyle w:val="a5"/>
        <w:numPr>
          <w:ilvl w:val="0"/>
          <w:numId w:val="24"/>
        </w:numPr>
        <w:spacing w:after="0" w:line="240" w:lineRule="auto"/>
        <w:ind w:left="0" w:right="0" w:firstLine="426"/>
        <w:contextualSpacing/>
        <w:rPr>
          <w:rStyle w:val="a7"/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Информационно-справочная система «Технорматив»: </w:t>
      </w:r>
      <w:hyperlink r:id="rId16" w:history="1">
        <w:r w:rsidRPr="00B35BAC">
          <w:rPr>
            <w:rStyle w:val="a7"/>
            <w:rFonts w:ascii="Arial" w:hAnsi="Arial" w:cs="Arial"/>
            <w:szCs w:val="18"/>
            <w:lang w:val="ru-RU"/>
          </w:rPr>
          <w:t>https://www.technormativ.ru/</w:t>
        </w:r>
      </w:hyperlink>
    </w:p>
    <w:p w:rsidR="00B96ADB" w:rsidRPr="00B35BAC" w:rsidRDefault="00B96ADB" w:rsidP="000C1A99">
      <w:pPr>
        <w:pStyle w:val="a5"/>
        <w:numPr>
          <w:ilvl w:val="0"/>
          <w:numId w:val="24"/>
        </w:numPr>
        <w:spacing w:after="0" w:line="240" w:lineRule="auto"/>
        <w:ind w:left="0" w:right="0" w:firstLine="426"/>
        <w:contextualSpacing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Справочная правовая система «КонсультантПлюс» </w:t>
      </w:r>
      <w:hyperlink r:id="rId17" w:history="1">
        <w:r w:rsidRPr="00B35BAC">
          <w:rPr>
            <w:rStyle w:val="a7"/>
            <w:rFonts w:ascii="Arial" w:hAnsi="Arial" w:cs="Arial"/>
            <w:szCs w:val="18"/>
            <w:lang w:val="ru-RU"/>
          </w:rPr>
          <w:t>http://www.consultant.ru/</w:t>
        </w:r>
      </w:hyperlink>
    </w:p>
    <w:p w:rsidR="00B96ADB" w:rsidRPr="00B35BAC" w:rsidRDefault="00B96ADB" w:rsidP="000C1A99">
      <w:pPr>
        <w:spacing w:after="0" w:line="240" w:lineRule="auto"/>
        <w:ind w:left="0" w:right="0" w:firstLine="426"/>
        <w:rPr>
          <w:rFonts w:ascii="Arial" w:hAnsi="Arial" w:cs="Arial"/>
          <w:b/>
          <w:szCs w:val="18"/>
          <w:lang w:val="ru-RU"/>
        </w:rPr>
      </w:pPr>
    </w:p>
    <w:p w:rsidR="00B96ADB" w:rsidRPr="00B35BAC" w:rsidRDefault="00B96ADB" w:rsidP="000C1A99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Arial" w:hAnsi="Arial" w:cs="Arial"/>
          <w:b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Периодические издания</w:t>
      </w:r>
    </w:p>
    <w:p w:rsidR="00B96ADB" w:rsidRPr="00B35BAC" w:rsidRDefault="00B96ADB" w:rsidP="000C1A99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150D43" w:rsidRPr="002F1652" w:rsidRDefault="00150D43" w:rsidP="00150D43">
      <w:pPr>
        <w:pStyle w:val="a5"/>
        <w:numPr>
          <w:ilvl w:val="0"/>
          <w:numId w:val="23"/>
        </w:numPr>
        <w:spacing w:after="0" w:line="240" w:lineRule="auto"/>
        <w:ind w:left="0" w:right="0" w:firstLine="425"/>
        <w:contextualSpacing/>
        <w:rPr>
          <w:rStyle w:val="a7"/>
          <w:rFonts w:ascii="Arial" w:hAnsi="Arial" w:cs="Arial"/>
          <w:color w:val="000000"/>
          <w:u w:val="none"/>
          <w:lang w:val="ru-RU"/>
        </w:rPr>
      </w:pPr>
      <w:r w:rsidRPr="002F1652">
        <w:rPr>
          <w:rFonts w:ascii="Arial" w:hAnsi="Arial" w:cs="Arial"/>
          <w:szCs w:val="18"/>
          <w:lang w:val="ru-RU"/>
        </w:rPr>
        <w:lastRenderedPageBreak/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8" w:history="1">
        <w:r w:rsidRPr="002F1652">
          <w:rPr>
            <w:rStyle w:val="a7"/>
            <w:rFonts w:ascii="Arial" w:hAnsi="Arial" w:cs="Arial"/>
            <w:szCs w:val="18"/>
          </w:rPr>
          <w:t>https</w:t>
        </w:r>
        <w:r w:rsidRPr="002F1652">
          <w:rPr>
            <w:rStyle w:val="a7"/>
            <w:rFonts w:ascii="Arial" w:hAnsi="Arial" w:cs="Arial"/>
            <w:szCs w:val="18"/>
            <w:lang w:val="ru-RU"/>
          </w:rPr>
          <w:t>://</w:t>
        </w:r>
        <w:r w:rsidRPr="002F1652">
          <w:rPr>
            <w:rStyle w:val="a7"/>
            <w:rFonts w:ascii="Arial" w:hAnsi="Arial" w:cs="Arial"/>
            <w:szCs w:val="18"/>
          </w:rPr>
          <w:t>vestnik</w:t>
        </w:r>
        <w:r w:rsidRPr="002F1652">
          <w:rPr>
            <w:rStyle w:val="a7"/>
            <w:rFonts w:ascii="Arial" w:hAnsi="Arial" w:cs="Arial"/>
            <w:szCs w:val="18"/>
            <w:lang w:val="ru-RU"/>
          </w:rPr>
          <w:t>.</w:t>
        </w:r>
        <w:r w:rsidRPr="002F1652">
          <w:rPr>
            <w:rStyle w:val="a7"/>
            <w:rFonts w:ascii="Arial" w:hAnsi="Arial" w:cs="Arial"/>
            <w:szCs w:val="18"/>
          </w:rPr>
          <w:t>kuzstu</w:t>
        </w:r>
        <w:r w:rsidRPr="002F1652">
          <w:rPr>
            <w:rStyle w:val="a7"/>
            <w:rFonts w:ascii="Arial" w:hAnsi="Arial" w:cs="Arial"/>
            <w:szCs w:val="18"/>
            <w:lang w:val="ru-RU"/>
          </w:rPr>
          <w:t>.</w:t>
        </w:r>
        <w:r w:rsidRPr="002F1652">
          <w:rPr>
            <w:rStyle w:val="a7"/>
            <w:rFonts w:ascii="Arial" w:hAnsi="Arial" w:cs="Arial"/>
            <w:szCs w:val="18"/>
          </w:rPr>
          <w:t>ru</w:t>
        </w:r>
        <w:r w:rsidRPr="002F1652">
          <w:rPr>
            <w:rStyle w:val="a7"/>
            <w:rFonts w:ascii="Arial" w:hAnsi="Arial" w:cs="Arial"/>
            <w:szCs w:val="18"/>
            <w:lang w:val="ru-RU"/>
          </w:rPr>
          <w:t>/</w:t>
        </w:r>
      </w:hyperlink>
    </w:p>
    <w:p w:rsidR="00150D43" w:rsidRPr="002F1652" w:rsidRDefault="00150D43" w:rsidP="00150D43">
      <w:pPr>
        <w:pStyle w:val="a5"/>
        <w:numPr>
          <w:ilvl w:val="0"/>
          <w:numId w:val="23"/>
        </w:numPr>
        <w:spacing w:after="0" w:line="240" w:lineRule="auto"/>
        <w:ind w:left="0" w:right="0" w:firstLine="425"/>
        <w:contextualSpacing/>
        <w:rPr>
          <w:rFonts w:ascii="Arial" w:hAnsi="Arial" w:cs="Arial"/>
          <w:lang w:val="ru-RU"/>
        </w:rPr>
      </w:pPr>
      <w:r w:rsidRPr="002F1652">
        <w:rPr>
          <w:rFonts w:ascii="Arial" w:hAnsi="Arial" w:cs="Arial"/>
          <w:lang w:val="ru-RU"/>
        </w:rPr>
        <w:t xml:space="preserve">Горная промышленность: научно-технический и производственный журнал (печатный/электронный) </w:t>
      </w:r>
      <w:hyperlink r:id="rId19" w:history="1">
        <w:r w:rsidRPr="002F1652">
          <w:rPr>
            <w:rStyle w:val="a7"/>
            <w:rFonts w:ascii="Arial" w:hAnsi="Arial" w:cs="Arial"/>
            <w:lang w:val="ru-RU"/>
          </w:rPr>
          <w:t>https://mining-media.ru/ru/https://mining-media.ru/ru/</w:t>
        </w:r>
      </w:hyperlink>
    </w:p>
    <w:p w:rsidR="00150D43" w:rsidRPr="002F1652" w:rsidRDefault="00150D43" w:rsidP="00150D43">
      <w:pPr>
        <w:pStyle w:val="a5"/>
        <w:numPr>
          <w:ilvl w:val="0"/>
          <w:numId w:val="23"/>
        </w:numPr>
        <w:spacing w:after="0" w:line="240" w:lineRule="auto"/>
        <w:ind w:left="0" w:right="0" w:firstLine="425"/>
        <w:contextualSpacing/>
        <w:rPr>
          <w:rFonts w:ascii="Arial" w:hAnsi="Arial" w:cs="Arial"/>
          <w:lang w:val="ru-RU"/>
        </w:rPr>
      </w:pPr>
      <w:r w:rsidRPr="002F1652">
        <w:rPr>
          <w:rFonts w:ascii="Arial" w:hAnsi="Arial" w:cs="Arial"/>
          <w:lang w:val="ru-RU"/>
        </w:rPr>
        <w:t xml:space="preserve">Горный журнал: научно-технический и производственный журнал (печатный/электронный) </w:t>
      </w:r>
      <w:hyperlink r:id="rId20" w:history="1">
        <w:r w:rsidRPr="002F1652">
          <w:rPr>
            <w:rStyle w:val="a7"/>
            <w:rFonts w:ascii="Arial" w:hAnsi="Arial" w:cs="Arial"/>
            <w:lang w:val="ru-RU"/>
          </w:rPr>
          <w:t>https://www.rudmet.ru/catalog/journals/1/</w:t>
        </w:r>
      </w:hyperlink>
    </w:p>
    <w:p w:rsidR="00150D43" w:rsidRPr="002F1652" w:rsidRDefault="00150D43" w:rsidP="00150D43">
      <w:pPr>
        <w:pStyle w:val="a5"/>
        <w:numPr>
          <w:ilvl w:val="0"/>
          <w:numId w:val="23"/>
        </w:numPr>
        <w:tabs>
          <w:tab w:val="left" w:pos="0"/>
        </w:tabs>
        <w:spacing w:after="0" w:line="240" w:lineRule="auto"/>
        <w:ind w:left="0" w:right="0" w:firstLine="425"/>
        <w:rPr>
          <w:rFonts w:ascii="Arial" w:hAnsi="Arial" w:cs="Arial"/>
          <w:lang w:val="ru-RU"/>
        </w:rPr>
      </w:pPr>
      <w:r w:rsidRPr="002F1652">
        <w:rPr>
          <w:rFonts w:ascii="Arial" w:hAnsi="Arial" w:cs="Arial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21" w:history="1">
        <w:r w:rsidRPr="002F1652">
          <w:rPr>
            <w:rStyle w:val="a7"/>
            <w:rFonts w:ascii="Arial" w:hAnsi="Arial" w:cs="Arial"/>
            <w:lang w:val="ru-RU"/>
          </w:rPr>
          <w:t>https://elibrary.ru/contents.asp?titleid=8628</w:t>
        </w:r>
      </w:hyperlink>
    </w:p>
    <w:p w:rsidR="00150D43" w:rsidRPr="002F1652" w:rsidRDefault="00150D43" w:rsidP="00150D43">
      <w:pPr>
        <w:pStyle w:val="a5"/>
        <w:numPr>
          <w:ilvl w:val="0"/>
          <w:numId w:val="23"/>
        </w:numPr>
        <w:spacing w:after="0" w:line="240" w:lineRule="auto"/>
        <w:ind w:left="0" w:right="0" w:firstLine="425"/>
        <w:contextualSpacing/>
        <w:rPr>
          <w:rStyle w:val="a7"/>
          <w:rFonts w:ascii="Arial" w:hAnsi="Arial" w:cs="Arial"/>
          <w:lang w:val="ru-RU"/>
        </w:rPr>
      </w:pPr>
      <w:r w:rsidRPr="002F1652">
        <w:rPr>
          <w:rFonts w:ascii="Arial" w:hAnsi="Arial" w:cs="Arial"/>
          <w:lang w:val="ru-RU"/>
        </w:rPr>
        <w:t xml:space="preserve">Пожаровзрывобезопасность: научно-технический журнал (электронный) </w:t>
      </w:r>
      <w:hyperlink r:id="rId22" w:history="1">
        <w:r w:rsidRPr="002F1652">
          <w:rPr>
            <w:rStyle w:val="a7"/>
            <w:rFonts w:ascii="Arial" w:hAnsi="Arial" w:cs="Arial"/>
          </w:rPr>
          <w:t>https</w:t>
        </w:r>
        <w:r w:rsidRPr="002F1652">
          <w:rPr>
            <w:rStyle w:val="a7"/>
            <w:rFonts w:ascii="Arial" w:hAnsi="Arial" w:cs="Arial"/>
            <w:lang w:val="ru-RU"/>
          </w:rPr>
          <w:t>://</w:t>
        </w:r>
        <w:r w:rsidRPr="002F1652">
          <w:rPr>
            <w:rStyle w:val="a7"/>
            <w:rFonts w:ascii="Arial" w:hAnsi="Arial" w:cs="Arial"/>
          </w:rPr>
          <w:t>elibrary</w:t>
        </w:r>
        <w:r w:rsidRPr="002F1652">
          <w:rPr>
            <w:rStyle w:val="a7"/>
            <w:rFonts w:ascii="Arial" w:hAnsi="Arial" w:cs="Arial"/>
            <w:lang w:val="ru-RU"/>
          </w:rPr>
          <w:t>.</w:t>
        </w:r>
        <w:r w:rsidRPr="002F1652">
          <w:rPr>
            <w:rStyle w:val="a7"/>
            <w:rFonts w:ascii="Arial" w:hAnsi="Arial" w:cs="Arial"/>
          </w:rPr>
          <w:t>ru</w:t>
        </w:r>
        <w:r w:rsidRPr="002F1652">
          <w:rPr>
            <w:rStyle w:val="a7"/>
            <w:rFonts w:ascii="Arial" w:hAnsi="Arial" w:cs="Arial"/>
            <w:lang w:val="ru-RU"/>
          </w:rPr>
          <w:t>/</w:t>
        </w:r>
        <w:r w:rsidRPr="002F1652">
          <w:rPr>
            <w:rStyle w:val="a7"/>
            <w:rFonts w:ascii="Arial" w:hAnsi="Arial" w:cs="Arial"/>
          </w:rPr>
          <w:t>contents</w:t>
        </w:r>
        <w:r w:rsidRPr="002F1652">
          <w:rPr>
            <w:rStyle w:val="a7"/>
            <w:rFonts w:ascii="Arial" w:hAnsi="Arial" w:cs="Arial"/>
            <w:lang w:val="ru-RU"/>
          </w:rPr>
          <w:t>.</w:t>
        </w:r>
        <w:r w:rsidRPr="002F1652">
          <w:rPr>
            <w:rStyle w:val="a7"/>
            <w:rFonts w:ascii="Arial" w:hAnsi="Arial" w:cs="Arial"/>
          </w:rPr>
          <w:t>asp</w:t>
        </w:r>
        <w:r w:rsidRPr="002F1652">
          <w:rPr>
            <w:rStyle w:val="a7"/>
            <w:rFonts w:ascii="Arial" w:hAnsi="Arial" w:cs="Arial"/>
            <w:lang w:val="ru-RU"/>
          </w:rPr>
          <w:t>?</w:t>
        </w:r>
        <w:r w:rsidRPr="002F1652">
          <w:rPr>
            <w:rStyle w:val="a7"/>
            <w:rFonts w:ascii="Arial" w:hAnsi="Arial" w:cs="Arial"/>
          </w:rPr>
          <w:t>titleid</w:t>
        </w:r>
        <w:r w:rsidRPr="002F1652">
          <w:rPr>
            <w:rStyle w:val="a7"/>
            <w:rFonts w:ascii="Arial" w:hAnsi="Arial" w:cs="Arial"/>
            <w:lang w:val="ru-RU"/>
          </w:rPr>
          <w:t>=8984</w:t>
        </w:r>
      </w:hyperlink>
    </w:p>
    <w:p w:rsidR="00B96ADB" w:rsidRPr="00B35BAC" w:rsidRDefault="00B96ADB" w:rsidP="000C1A99">
      <w:pPr>
        <w:spacing w:after="0" w:line="240" w:lineRule="auto"/>
        <w:ind w:left="0" w:right="0" w:firstLine="426"/>
        <w:rPr>
          <w:rFonts w:ascii="Arial" w:hAnsi="Arial" w:cs="Arial"/>
          <w:b/>
          <w:szCs w:val="18"/>
          <w:lang w:val="ru-RU"/>
        </w:rPr>
      </w:pPr>
    </w:p>
    <w:p w:rsidR="00B96ADB" w:rsidRPr="00B35BAC" w:rsidRDefault="00B96ADB" w:rsidP="000C1A99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8.6 Ресурсы информационно-телекоммуникационной сети «Интернет»</w:t>
      </w:r>
    </w:p>
    <w:p w:rsidR="00B96ADB" w:rsidRPr="00B35BAC" w:rsidRDefault="00B96ADB" w:rsidP="000C1A99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B96ADB" w:rsidRPr="00B35BAC" w:rsidRDefault="00B96ADB" w:rsidP="000C1A99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3" w:history="1">
        <w:r w:rsidRPr="00B35BAC">
          <w:rPr>
            <w:rStyle w:val="a7"/>
            <w:rFonts w:ascii="Arial" w:hAnsi="Arial" w:cs="Arial"/>
            <w:szCs w:val="18"/>
            <w:lang w:val="ru-RU"/>
          </w:rPr>
          <w:t>https://kuzstu.ru/</w:t>
        </w:r>
      </w:hyperlink>
      <w:r w:rsidRPr="00B35BAC">
        <w:rPr>
          <w:rFonts w:ascii="Arial" w:hAnsi="Arial" w:cs="Arial"/>
          <w:szCs w:val="18"/>
          <w:lang w:val="ru-RU"/>
        </w:rPr>
        <w:t>.</w:t>
      </w:r>
    </w:p>
    <w:p w:rsidR="00B96ADB" w:rsidRPr="00B35BAC" w:rsidRDefault="00B96ADB" w:rsidP="000C1A99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Официальный сайт филиала КузГТУ в г. Белово. Режим доступа:  </w:t>
      </w:r>
      <w:hyperlink r:id="rId24" w:history="1">
        <w:r w:rsidRPr="00B35BAC">
          <w:rPr>
            <w:rStyle w:val="a7"/>
            <w:rFonts w:ascii="Arial" w:hAnsi="Arial" w:cs="Arial"/>
            <w:szCs w:val="18"/>
            <w:lang w:val="ru-RU"/>
          </w:rPr>
          <w:t>http://belovokyzgty.ru/</w:t>
        </w:r>
      </w:hyperlink>
      <w:r w:rsidRPr="00B35BAC">
        <w:rPr>
          <w:rFonts w:ascii="Arial" w:hAnsi="Arial" w:cs="Arial"/>
          <w:szCs w:val="18"/>
          <w:lang w:val="ru-RU"/>
        </w:rPr>
        <w:t>.</w:t>
      </w:r>
    </w:p>
    <w:p w:rsidR="00A1080D" w:rsidRPr="00B35BAC" w:rsidRDefault="00B96ADB" w:rsidP="00A1080D">
      <w:pPr>
        <w:tabs>
          <w:tab w:val="left" w:pos="142"/>
        </w:tabs>
        <w:spacing w:after="0" w:line="240" w:lineRule="auto"/>
        <w:ind w:left="0" w:right="0" w:firstLine="425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3. </w:t>
      </w:r>
      <w:r w:rsidR="00A1080D" w:rsidRPr="00B35BAC">
        <w:rPr>
          <w:rFonts w:ascii="Arial" w:hAnsi="Arial" w:cs="Arial"/>
          <w:sz w:val="20"/>
          <w:szCs w:val="20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5" w:history="1">
        <w:r w:rsidR="00A1080D" w:rsidRPr="00B35BAC">
          <w:rPr>
            <w:rStyle w:val="a7"/>
            <w:rFonts w:ascii="Arial" w:hAnsi="Arial" w:cs="Arial"/>
            <w:sz w:val="20"/>
            <w:szCs w:val="20"/>
            <w:lang w:val="ru-RU"/>
          </w:rPr>
          <w:t>http://eоs.belovokyzgty.ru/</w:t>
        </w:r>
      </w:hyperlink>
    </w:p>
    <w:p w:rsidR="00B96ADB" w:rsidRPr="00B35BAC" w:rsidRDefault="00B96ADB" w:rsidP="000C1A99">
      <w:pPr>
        <w:spacing w:after="0" w:line="240" w:lineRule="auto"/>
        <w:ind w:left="0" w:right="0" w:firstLine="426"/>
        <w:rPr>
          <w:rFonts w:ascii="Arial" w:hAnsi="Arial" w:cs="Arial"/>
          <w:b/>
          <w:szCs w:val="18"/>
          <w:lang w:val="ru-RU"/>
        </w:rPr>
      </w:pPr>
    </w:p>
    <w:p w:rsidR="00B96ADB" w:rsidRPr="00B35BAC" w:rsidRDefault="00B96ADB" w:rsidP="000C1A99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9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B96ADB" w:rsidRPr="00B35BAC" w:rsidRDefault="00B96ADB" w:rsidP="000C1A99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B96ADB" w:rsidRPr="00B35BAC" w:rsidRDefault="00B96ADB" w:rsidP="00B96ADB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При проведении практики может использоваться следующее программное обеспечение: </w:t>
      </w:r>
    </w:p>
    <w:p w:rsidR="00B96ADB" w:rsidRPr="00B35BAC" w:rsidRDefault="00B96ADB" w:rsidP="00B96ADB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1. Libre Office</w:t>
      </w:r>
    </w:p>
    <w:p w:rsidR="00B96ADB" w:rsidRPr="00B35BAC" w:rsidRDefault="00B96ADB" w:rsidP="00B96ADB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Mozilla Firefox</w:t>
      </w:r>
    </w:p>
    <w:p w:rsidR="00B96ADB" w:rsidRPr="00B35BAC" w:rsidRDefault="00B96ADB" w:rsidP="00B96ADB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Google Chrome</w:t>
      </w:r>
    </w:p>
    <w:p w:rsidR="00B96ADB" w:rsidRPr="00B35BAC" w:rsidRDefault="00B96ADB" w:rsidP="00B96ADB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Opera</w:t>
      </w:r>
    </w:p>
    <w:p w:rsidR="00B96ADB" w:rsidRPr="00B35BAC" w:rsidRDefault="00B96ADB" w:rsidP="00B96ADB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7-zip</w:t>
      </w:r>
    </w:p>
    <w:p w:rsidR="00B96ADB" w:rsidRPr="00B35BAC" w:rsidRDefault="00B96ADB" w:rsidP="00B96ADB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Microsoft Windows</w:t>
      </w:r>
    </w:p>
    <w:p w:rsidR="00B96ADB" w:rsidRPr="00B35BAC" w:rsidRDefault="00150D43" w:rsidP="00B96ADB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  <w:lang w:val="ru-RU"/>
        </w:rPr>
        <w:t>Доктор Веб</w:t>
      </w:r>
    </w:p>
    <w:p w:rsidR="00B96ADB" w:rsidRPr="00B35BAC" w:rsidRDefault="00B96ADB" w:rsidP="00B96ADB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Kaspersky Endpoint Security</w:t>
      </w:r>
    </w:p>
    <w:p w:rsidR="00B96ADB" w:rsidRPr="00B35BAC" w:rsidRDefault="00B96ADB" w:rsidP="00B96ADB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Браузер Спутник</w:t>
      </w:r>
    </w:p>
    <w:p w:rsidR="00B96ADB" w:rsidRPr="00B35BAC" w:rsidRDefault="00B96ADB" w:rsidP="00B96ADB">
      <w:pPr>
        <w:spacing w:after="0" w:line="240" w:lineRule="auto"/>
        <w:ind w:left="0" w:right="0" w:firstLine="426"/>
        <w:rPr>
          <w:rFonts w:ascii="Arial" w:hAnsi="Arial" w:cs="Arial"/>
          <w:b/>
          <w:szCs w:val="18"/>
          <w:lang w:val="ru-RU"/>
        </w:rPr>
      </w:pPr>
    </w:p>
    <w:p w:rsidR="00B96ADB" w:rsidRPr="00B35BAC" w:rsidRDefault="00B96ADB" w:rsidP="00B96ADB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10 Описание материально-технической базы, необходимой для проведения практики</w:t>
      </w:r>
    </w:p>
    <w:p w:rsidR="00B96ADB" w:rsidRPr="00B35BAC" w:rsidRDefault="00B96ADB" w:rsidP="00B96ADB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B96ADB" w:rsidRPr="00B35BAC" w:rsidRDefault="00B96ADB" w:rsidP="00B96ADB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Для реализации образовательного процесса по практике предусмотрена следующая материально-техническая база:</w:t>
      </w:r>
    </w:p>
    <w:p w:rsidR="00B96ADB" w:rsidRPr="00B35BAC" w:rsidRDefault="00B96ADB" w:rsidP="00B96ADB">
      <w:pPr>
        <w:spacing w:after="0" w:line="240" w:lineRule="auto"/>
        <w:ind w:left="0" w:right="8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Учебная аудитория № 302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B96ADB" w:rsidRPr="00B35BAC" w:rsidRDefault="00B96ADB" w:rsidP="00B96ADB">
      <w:pPr>
        <w:pStyle w:val="100"/>
        <w:ind w:right="8" w:firstLine="426"/>
        <w:jc w:val="both"/>
        <w:rPr>
          <w:rFonts w:ascii="Arial" w:hAnsi="Arial" w:cs="Arial"/>
          <w:sz w:val="18"/>
          <w:szCs w:val="18"/>
        </w:rPr>
      </w:pPr>
      <w:r w:rsidRPr="00B35BAC">
        <w:rPr>
          <w:rFonts w:ascii="Arial" w:hAnsi="Arial" w:cs="Arial"/>
          <w:sz w:val="18"/>
          <w:szCs w:val="18"/>
        </w:rPr>
        <w:t xml:space="preserve">- посадочных мест – 30; </w:t>
      </w:r>
    </w:p>
    <w:p w:rsidR="00B96ADB" w:rsidRPr="00B35BAC" w:rsidRDefault="00B96ADB" w:rsidP="00B96ADB">
      <w:pPr>
        <w:pStyle w:val="6"/>
        <w:ind w:right="8" w:firstLine="426"/>
        <w:jc w:val="both"/>
        <w:rPr>
          <w:rFonts w:ascii="Arial" w:hAnsi="Arial" w:cs="Arial"/>
          <w:sz w:val="18"/>
          <w:szCs w:val="18"/>
        </w:rPr>
      </w:pPr>
      <w:r w:rsidRPr="00B35BAC">
        <w:rPr>
          <w:rFonts w:ascii="Arial" w:hAnsi="Arial" w:cs="Arial"/>
          <w:sz w:val="18"/>
          <w:szCs w:val="18"/>
        </w:rPr>
        <w:t>- рабочее место преподавателя;</w:t>
      </w:r>
    </w:p>
    <w:p w:rsidR="00B96ADB" w:rsidRPr="00B35BAC" w:rsidRDefault="00B96ADB" w:rsidP="00B96ADB">
      <w:pPr>
        <w:pStyle w:val="2"/>
        <w:tabs>
          <w:tab w:val="left" w:pos="9355"/>
        </w:tabs>
        <w:ind w:right="8" w:firstLine="426"/>
        <w:jc w:val="both"/>
        <w:rPr>
          <w:rFonts w:ascii="Arial" w:hAnsi="Arial" w:cs="Arial"/>
          <w:sz w:val="18"/>
          <w:szCs w:val="18"/>
        </w:rPr>
      </w:pPr>
      <w:r w:rsidRPr="00B35BAC">
        <w:rPr>
          <w:rFonts w:ascii="Arial" w:hAnsi="Arial" w:cs="Arial"/>
          <w:sz w:val="18"/>
          <w:szCs w:val="18"/>
        </w:rPr>
        <w:t xml:space="preserve">- ученическая доска; </w:t>
      </w:r>
    </w:p>
    <w:p w:rsidR="00B96ADB" w:rsidRPr="00B35BAC" w:rsidRDefault="00B96ADB" w:rsidP="00B96ADB">
      <w:pPr>
        <w:pStyle w:val="2"/>
        <w:tabs>
          <w:tab w:val="left" w:pos="9355"/>
        </w:tabs>
        <w:ind w:right="8" w:firstLine="426"/>
        <w:jc w:val="both"/>
        <w:rPr>
          <w:rFonts w:ascii="Arial" w:hAnsi="Arial" w:cs="Arial"/>
          <w:sz w:val="18"/>
          <w:szCs w:val="18"/>
        </w:rPr>
      </w:pPr>
      <w:r w:rsidRPr="00B35BAC">
        <w:rPr>
          <w:rFonts w:ascii="Arial" w:hAnsi="Arial" w:cs="Arial"/>
          <w:sz w:val="18"/>
          <w:szCs w:val="18"/>
        </w:rPr>
        <w:t>- проекционный экран;</w:t>
      </w:r>
    </w:p>
    <w:p w:rsidR="00B96ADB" w:rsidRPr="00B35BAC" w:rsidRDefault="00B96ADB" w:rsidP="00B96ADB">
      <w:pPr>
        <w:pStyle w:val="7"/>
        <w:ind w:right="8" w:firstLine="426"/>
        <w:jc w:val="both"/>
        <w:rPr>
          <w:rStyle w:val="11"/>
          <w:rFonts w:ascii="Arial" w:eastAsia="Calibri" w:hAnsi="Arial" w:cs="Arial"/>
          <w:sz w:val="18"/>
          <w:szCs w:val="18"/>
        </w:rPr>
      </w:pPr>
      <w:r w:rsidRPr="00B35BAC">
        <w:rPr>
          <w:rStyle w:val="11"/>
          <w:rFonts w:ascii="Arial" w:eastAsia="Calibri" w:hAnsi="Arial" w:cs="Arial"/>
          <w:sz w:val="18"/>
          <w:szCs w:val="18"/>
        </w:rPr>
        <w:t>- общая локальная компьютерная сеть Интернет;</w:t>
      </w:r>
    </w:p>
    <w:p w:rsidR="00B96ADB" w:rsidRPr="00B35BAC" w:rsidRDefault="00B96ADB" w:rsidP="00B96ADB">
      <w:pPr>
        <w:spacing w:after="0" w:line="240" w:lineRule="auto"/>
        <w:ind w:left="0" w:right="8" w:firstLine="426"/>
        <w:rPr>
          <w:rFonts w:ascii="Arial" w:eastAsia="Times New Roman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- переносной ноутбук с лицензионным программным обеспечением;</w:t>
      </w:r>
    </w:p>
    <w:p w:rsidR="00B96ADB" w:rsidRPr="00B35BAC" w:rsidRDefault="00B96ADB" w:rsidP="00B96ADB">
      <w:pPr>
        <w:spacing w:after="0" w:line="240" w:lineRule="auto"/>
        <w:ind w:left="0" w:right="8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- мультимедийный проектор;</w:t>
      </w:r>
    </w:p>
    <w:p w:rsidR="00B96ADB" w:rsidRPr="00B35BAC" w:rsidRDefault="00B96ADB" w:rsidP="00B96ADB">
      <w:pPr>
        <w:spacing w:after="0" w:line="240" w:lineRule="auto"/>
        <w:ind w:left="0" w:right="8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- специализированная  виртуальная лабораторная  работа «Исследование пожарной безопасности строительных материалов»;</w:t>
      </w:r>
    </w:p>
    <w:p w:rsidR="00B96ADB" w:rsidRPr="00B35BAC" w:rsidRDefault="00B96ADB" w:rsidP="00B96ADB">
      <w:pPr>
        <w:pStyle w:val="4"/>
        <w:ind w:right="8" w:firstLine="426"/>
        <w:jc w:val="both"/>
        <w:rPr>
          <w:rStyle w:val="a6"/>
          <w:rFonts w:ascii="Arial" w:hAnsi="Arial" w:cs="Arial"/>
          <w:i w:val="0"/>
          <w:iCs w:val="0"/>
          <w:sz w:val="18"/>
          <w:szCs w:val="18"/>
        </w:rPr>
      </w:pPr>
      <w:r w:rsidRPr="00B35BAC">
        <w:rPr>
          <w:rFonts w:ascii="Arial" w:hAnsi="Arial" w:cs="Arial"/>
          <w:sz w:val="18"/>
          <w:szCs w:val="18"/>
        </w:rPr>
        <w:t>- комплект контрольного оборудования БЖЭ-4;</w:t>
      </w:r>
    </w:p>
    <w:p w:rsidR="00B96ADB" w:rsidRPr="00B35BAC" w:rsidRDefault="00B96ADB" w:rsidP="00B96ADB">
      <w:pPr>
        <w:spacing w:after="0" w:line="240" w:lineRule="auto"/>
        <w:ind w:left="0" w:right="8" w:firstLine="426"/>
        <w:rPr>
          <w:rFonts w:ascii="Arial" w:hAnsi="Arial" w:cs="Arial"/>
          <w:i/>
          <w:szCs w:val="18"/>
          <w:lang w:val="ru-RU"/>
        </w:rPr>
      </w:pPr>
      <w:r w:rsidRPr="00B35BAC">
        <w:rPr>
          <w:rStyle w:val="a6"/>
          <w:rFonts w:ascii="Arial" w:hAnsi="Arial" w:cs="Arial"/>
          <w:i w:val="0"/>
          <w:szCs w:val="18"/>
          <w:lang w:val="ru-RU"/>
        </w:rPr>
        <w:t>- измерительные приборы, интерферометры, образцы шахтных самоспасателей, средства оказания медицинской помощи, робот-тренажёр «Витим», манекен «Шахтёр», образцы СИЗ;</w:t>
      </w:r>
      <w:r w:rsidRPr="00B35BAC">
        <w:rPr>
          <w:rFonts w:ascii="Arial" w:hAnsi="Arial" w:cs="Arial"/>
          <w:i/>
          <w:szCs w:val="18"/>
          <w:lang w:val="ru-RU"/>
        </w:rPr>
        <w:t xml:space="preserve"> </w:t>
      </w:r>
    </w:p>
    <w:p w:rsidR="00B96ADB" w:rsidRPr="00B35BAC" w:rsidRDefault="00B96ADB" w:rsidP="00B96ADB">
      <w:pPr>
        <w:spacing w:after="0" w:line="240" w:lineRule="auto"/>
        <w:ind w:left="0" w:right="8" w:firstLine="426"/>
        <w:rPr>
          <w:rFonts w:ascii="Arial" w:hAnsi="Arial" w:cs="Arial"/>
          <w:i/>
          <w:iCs/>
          <w:szCs w:val="18"/>
          <w:lang w:val="ru-RU"/>
        </w:rPr>
      </w:pPr>
      <w:r w:rsidRPr="00B35BAC">
        <w:rPr>
          <w:rStyle w:val="a6"/>
          <w:rFonts w:ascii="Arial" w:hAnsi="Arial" w:cs="Arial"/>
          <w:i w:val="0"/>
          <w:szCs w:val="18"/>
          <w:lang w:val="ru-RU"/>
        </w:rPr>
        <w:t xml:space="preserve">- комплект учебных видеофильмов, таблиц и схем; </w:t>
      </w:r>
    </w:p>
    <w:p w:rsidR="00B96ADB" w:rsidRPr="00B35BAC" w:rsidRDefault="00B96ADB" w:rsidP="00B96ADB">
      <w:pPr>
        <w:spacing w:after="0" w:line="240" w:lineRule="auto"/>
        <w:ind w:lef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- учебно-информационные стенды, информационные перекидные системы.</w:t>
      </w:r>
    </w:p>
    <w:p w:rsidR="00B96ADB" w:rsidRPr="00B35BAC" w:rsidRDefault="00B96ADB" w:rsidP="00B96ADB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B96ADB" w:rsidRPr="00B35BAC" w:rsidRDefault="00B96ADB" w:rsidP="00B96ADB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3. Материальная база предприятий (организаций) – мест прохождения практики: АО «УК «Кузбассразрезуголь», АО «Стройсервис»  ООО разрез «Пермяковский», АО «КТК» разрез «Виноградовский», ООО «ММК-Уголь», АО «СУЭК».  </w:t>
      </w:r>
    </w:p>
    <w:p w:rsidR="00B96ADB" w:rsidRPr="00B35BAC" w:rsidRDefault="00B96ADB" w:rsidP="00B96ADB">
      <w:pPr>
        <w:spacing w:after="0" w:line="240" w:lineRule="auto"/>
        <w:ind w:left="0" w:right="0" w:firstLine="426"/>
        <w:rPr>
          <w:rFonts w:ascii="Arial" w:hAnsi="Arial" w:cs="Arial"/>
          <w:b/>
          <w:szCs w:val="18"/>
          <w:lang w:val="ru-RU"/>
        </w:rPr>
      </w:pPr>
    </w:p>
    <w:p w:rsidR="00B96ADB" w:rsidRPr="00B35BAC" w:rsidRDefault="00B96ADB" w:rsidP="00B96ADB">
      <w:pPr>
        <w:spacing w:after="0" w:line="240" w:lineRule="auto"/>
        <w:ind w:left="0" w:right="0" w:firstLine="426"/>
        <w:rPr>
          <w:rFonts w:ascii="Arial" w:hAnsi="Arial" w:cs="Arial"/>
          <w:b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11 Иные сведения и (или) материалы</w:t>
      </w:r>
    </w:p>
    <w:p w:rsidR="00B96ADB" w:rsidRPr="00B35BAC" w:rsidRDefault="00B96ADB" w:rsidP="00B96ADB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B96ADB" w:rsidRPr="00B35BAC" w:rsidRDefault="00B96ADB" w:rsidP="00B96ADB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Образовательный процесс осуществляется с использованием как традиционных</w:t>
      </w:r>
      <w:r w:rsidR="00150D43">
        <w:rPr>
          <w:rFonts w:ascii="Arial" w:hAnsi="Arial" w:cs="Arial"/>
          <w:szCs w:val="18"/>
          <w:lang w:val="ru-RU"/>
        </w:rPr>
        <w:t>,</w:t>
      </w:r>
      <w:bookmarkStart w:id="0" w:name="_GoBack"/>
      <w:bookmarkEnd w:id="0"/>
      <w:r w:rsidRPr="00B35BAC">
        <w:rPr>
          <w:rFonts w:ascii="Arial" w:hAnsi="Arial" w:cs="Arial"/>
          <w:szCs w:val="18"/>
          <w:lang w:val="ru-RU"/>
        </w:rPr>
        <w:t xml:space="preserve"> так и современных интерактивных технологий.</w:t>
      </w:r>
    </w:p>
    <w:p w:rsidR="00B96ADB" w:rsidRPr="00B35BAC" w:rsidRDefault="00B96ADB" w:rsidP="00B96ADB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В рамках аудиторных занятий применяются следующие интерактивные методы:</w:t>
      </w:r>
    </w:p>
    <w:p w:rsidR="00B96ADB" w:rsidRPr="00B35BAC" w:rsidRDefault="00B96ADB" w:rsidP="00B96ADB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разбор конкретных примеров; мультимедийная презентация.</w:t>
      </w:r>
    </w:p>
    <w:p w:rsidR="00B96ADB" w:rsidRPr="00B35BAC" w:rsidRDefault="00B96ADB" w:rsidP="00B96ADB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lastRenderedPageBreak/>
        <w:t>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B96ADB" w:rsidRPr="00B35BAC" w:rsidRDefault="00B96ADB" w:rsidP="00B96ADB">
      <w:pPr>
        <w:spacing w:after="0" w:line="240" w:lineRule="auto"/>
        <w:ind w:left="13" w:right="4"/>
        <w:rPr>
          <w:rFonts w:ascii="Arial" w:hAnsi="Arial" w:cs="Arial"/>
          <w:szCs w:val="18"/>
          <w:lang w:val="ru-RU"/>
        </w:rPr>
      </w:pPr>
    </w:p>
    <w:p w:rsidR="00B96ADB" w:rsidRPr="00B35BAC" w:rsidRDefault="00B96ADB" w:rsidP="00B96ADB">
      <w:pPr>
        <w:spacing w:after="0" w:line="240" w:lineRule="auto"/>
        <w:ind w:left="13" w:right="4"/>
        <w:rPr>
          <w:rFonts w:ascii="Arial" w:hAnsi="Arial" w:cs="Arial"/>
          <w:szCs w:val="18"/>
          <w:lang w:val="ru-RU"/>
        </w:rPr>
      </w:pPr>
    </w:p>
    <w:p w:rsidR="00A1080D" w:rsidRPr="00B35BAC" w:rsidRDefault="00A1080D" w:rsidP="00B96ADB">
      <w:pPr>
        <w:spacing w:after="0" w:line="240" w:lineRule="auto"/>
        <w:ind w:left="13" w:right="4"/>
        <w:rPr>
          <w:rFonts w:ascii="Arial" w:hAnsi="Arial" w:cs="Arial"/>
          <w:szCs w:val="18"/>
          <w:lang w:val="ru-RU"/>
        </w:rPr>
      </w:pPr>
    </w:p>
    <w:p w:rsidR="00B96ADB" w:rsidRPr="00B35BAC" w:rsidRDefault="00B96ADB" w:rsidP="006278FC">
      <w:pPr>
        <w:spacing w:after="0" w:line="240" w:lineRule="auto"/>
        <w:ind w:left="13" w:right="4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B36706" w:rsidRPr="00B35BAC" w:rsidRDefault="00B36706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МИНИСТЕРСТВО НАУКИ И ВЫСШЕГО ОБРАЗОВАНИЯ РФ</w:t>
      </w:r>
    </w:p>
    <w:p w:rsidR="0033027E" w:rsidRPr="00B35BAC" w:rsidRDefault="005231C0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lastRenderedPageBreak/>
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 Горбачева»</w:t>
      </w:r>
    </w:p>
    <w:p w:rsidR="0033027E" w:rsidRPr="00B35BAC" w:rsidRDefault="005231C0" w:rsidP="006278FC">
      <w:pPr>
        <w:spacing w:after="0" w:line="240" w:lineRule="auto"/>
        <w:ind w:left="0" w:right="0" w:firstLine="0"/>
        <w:jc w:val="center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33027E" w:rsidRPr="00B35BAC" w:rsidRDefault="005231C0" w:rsidP="006278FC">
      <w:pPr>
        <w:spacing w:after="0" w:line="240" w:lineRule="auto"/>
        <w:ind w:left="0" w:right="0" w:firstLine="0"/>
        <w:jc w:val="center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33027E" w:rsidRPr="00B35BAC" w:rsidRDefault="005231C0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Горный институт</w:t>
      </w:r>
    </w:p>
    <w:p w:rsidR="0033027E" w:rsidRPr="00B35BAC" w:rsidRDefault="005231C0" w:rsidP="006278FC">
      <w:pPr>
        <w:spacing w:after="0" w:line="240" w:lineRule="auto"/>
        <w:ind w:left="0" w:right="0" w:firstLine="0"/>
        <w:jc w:val="center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33027E" w:rsidRPr="00B35BAC" w:rsidRDefault="005231C0" w:rsidP="006278FC">
      <w:pPr>
        <w:spacing w:after="0" w:line="240" w:lineRule="auto"/>
        <w:ind w:left="0" w:right="0" w:firstLine="0"/>
        <w:jc w:val="center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33027E" w:rsidRPr="00B35BAC" w:rsidRDefault="005231C0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Кафедра аэрологии, охраны труда и природы</w:t>
      </w:r>
    </w:p>
    <w:p w:rsidR="0033027E" w:rsidRPr="00B35BAC" w:rsidRDefault="005231C0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0C1A99" w:rsidRPr="00B35BAC" w:rsidRDefault="000C1A99" w:rsidP="006278FC">
      <w:pPr>
        <w:spacing w:after="0" w:line="240" w:lineRule="auto"/>
        <w:ind w:left="0" w:right="0" w:firstLine="0"/>
        <w:jc w:val="center"/>
        <w:rPr>
          <w:rFonts w:ascii="Arial" w:hAnsi="Arial" w:cs="Arial"/>
          <w:szCs w:val="18"/>
          <w:lang w:val="ru-RU"/>
        </w:rPr>
      </w:pPr>
    </w:p>
    <w:p w:rsidR="000C1A99" w:rsidRPr="00B35BAC" w:rsidRDefault="000C1A99" w:rsidP="006278FC">
      <w:pPr>
        <w:spacing w:after="0" w:line="240" w:lineRule="auto"/>
        <w:ind w:left="0" w:right="0" w:firstLine="0"/>
        <w:jc w:val="center"/>
        <w:rPr>
          <w:rFonts w:ascii="Arial" w:hAnsi="Arial" w:cs="Arial"/>
          <w:szCs w:val="18"/>
          <w:lang w:val="ru-RU"/>
        </w:rPr>
      </w:pPr>
    </w:p>
    <w:p w:rsidR="000C1A99" w:rsidRPr="00B35BAC" w:rsidRDefault="000C1A99" w:rsidP="006278FC">
      <w:pPr>
        <w:spacing w:after="0" w:line="240" w:lineRule="auto"/>
        <w:ind w:left="0" w:right="0" w:firstLine="0"/>
        <w:jc w:val="center"/>
        <w:rPr>
          <w:rFonts w:ascii="Arial" w:hAnsi="Arial" w:cs="Arial"/>
          <w:szCs w:val="18"/>
          <w:lang w:val="ru-RU"/>
        </w:rPr>
      </w:pPr>
    </w:p>
    <w:p w:rsidR="000C1A99" w:rsidRPr="00B35BAC" w:rsidRDefault="000C1A99" w:rsidP="006278FC">
      <w:pPr>
        <w:spacing w:after="0" w:line="240" w:lineRule="auto"/>
        <w:ind w:left="0" w:right="0" w:firstLine="0"/>
        <w:jc w:val="center"/>
        <w:rPr>
          <w:rFonts w:ascii="Arial" w:hAnsi="Arial" w:cs="Arial"/>
          <w:szCs w:val="18"/>
          <w:lang w:val="ru-RU"/>
        </w:rPr>
      </w:pPr>
    </w:p>
    <w:p w:rsidR="000C1A99" w:rsidRPr="00B35BAC" w:rsidRDefault="000C1A99" w:rsidP="006278FC">
      <w:pPr>
        <w:spacing w:after="0" w:line="240" w:lineRule="auto"/>
        <w:ind w:left="0" w:right="0" w:firstLine="0"/>
        <w:jc w:val="center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6278FC">
      <w:pPr>
        <w:spacing w:after="0" w:line="240" w:lineRule="auto"/>
        <w:ind w:left="0" w:right="0" w:firstLine="0"/>
        <w:jc w:val="center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33027E" w:rsidRPr="00B35BAC" w:rsidRDefault="005231C0" w:rsidP="006278FC">
      <w:pPr>
        <w:spacing w:after="0" w:line="240" w:lineRule="auto"/>
        <w:ind w:left="0" w:right="0" w:firstLine="0"/>
        <w:jc w:val="center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33027E" w:rsidRPr="00B35BAC" w:rsidRDefault="005231C0" w:rsidP="006278FC">
      <w:pPr>
        <w:spacing w:after="0" w:line="240" w:lineRule="auto"/>
        <w:ind w:left="3454" w:right="3445"/>
        <w:jc w:val="center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b/>
          <w:szCs w:val="18"/>
          <w:lang w:val="ru-RU"/>
        </w:rPr>
        <w:t>ОТЧЕТ о прохождении  практики</w:t>
      </w:r>
    </w:p>
    <w:p w:rsidR="0033027E" w:rsidRPr="00B35BAC" w:rsidRDefault="005231C0" w:rsidP="006278FC">
      <w:pPr>
        <w:pStyle w:val="1"/>
        <w:spacing w:after="0" w:line="240" w:lineRule="auto"/>
        <w:ind w:right="0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Производственная, научно-исследовательская работа</w:t>
      </w:r>
    </w:p>
    <w:p w:rsidR="0033027E" w:rsidRPr="00B35BAC" w:rsidRDefault="005231C0" w:rsidP="006278FC">
      <w:pPr>
        <w:spacing w:after="0" w:line="240" w:lineRule="auto"/>
        <w:ind w:left="0" w:right="0" w:firstLine="0"/>
        <w:jc w:val="center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33027E" w:rsidRPr="00B35BAC" w:rsidRDefault="005231C0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Название предприятия</w:t>
      </w:r>
    </w:p>
    <w:p w:rsidR="0033027E" w:rsidRPr="00B35BAC" w:rsidRDefault="005231C0" w:rsidP="006278FC">
      <w:pPr>
        <w:spacing w:after="0" w:line="240" w:lineRule="auto"/>
        <w:ind w:left="0" w:right="0" w:firstLine="0"/>
        <w:jc w:val="center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33027E" w:rsidRPr="00B35BAC" w:rsidRDefault="005231C0" w:rsidP="006278FC">
      <w:pPr>
        <w:spacing w:after="0" w:line="240" w:lineRule="auto"/>
        <w:ind w:left="1527" w:right="1517"/>
        <w:jc w:val="center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направление подготовки 20.03.01 «Техносферная безопасность» профиль 01 «Безопасность технологических процессов и производств»</w:t>
      </w:r>
    </w:p>
    <w:p w:rsidR="0033027E" w:rsidRPr="00B35BAC" w:rsidRDefault="005231C0" w:rsidP="006278FC">
      <w:pPr>
        <w:spacing w:after="0" w:line="240" w:lineRule="auto"/>
        <w:ind w:left="0" w:right="0" w:firstLine="0"/>
        <w:jc w:val="center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33027E" w:rsidRPr="00B35BAC" w:rsidRDefault="005231C0" w:rsidP="006278FC">
      <w:pPr>
        <w:spacing w:after="0" w:line="240" w:lineRule="auto"/>
        <w:ind w:left="0" w:right="0" w:firstLine="0"/>
        <w:jc w:val="center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33027E" w:rsidRPr="00B35BAC" w:rsidRDefault="005231C0" w:rsidP="006278FC">
      <w:pPr>
        <w:spacing w:after="0" w:line="240" w:lineRule="auto"/>
        <w:ind w:left="0" w:right="0" w:firstLine="0"/>
        <w:jc w:val="center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0C1A99" w:rsidRPr="00B35BAC" w:rsidRDefault="000C1A99" w:rsidP="006278FC">
      <w:pPr>
        <w:spacing w:after="0" w:line="240" w:lineRule="auto"/>
        <w:ind w:left="0" w:right="0" w:firstLine="0"/>
        <w:jc w:val="center"/>
        <w:rPr>
          <w:rFonts w:ascii="Arial" w:hAnsi="Arial" w:cs="Arial"/>
          <w:szCs w:val="18"/>
          <w:lang w:val="ru-RU"/>
        </w:rPr>
      </w:pPr>
    </w:p>
    <w:p w:rsidR="000C1A99" w:rsidRPr="00B35BAC" w:rsidRDefault="000C1A99" w:rsidP="006278FC">
      <w:pPr>
        <w:spacing w:after="0" w:line="240" w:lineRule="auto"/>
        <w:ind w:left="0" w:right="0" w:firstLine="0"/>
        <w:jc w:val="center"/>
        <w:rPr>
          <w:rFonts w:ascii="Arial" w:hAnsi="Arial" w:cs="Arial"/>
          <w:szCs w:val="18"/>
          <w:lang w:val="ru-RU"/>
        </w:rPr>
      </w:pPr>
    </w:p>
    <w:p w:rsidR="000C1A99" w:rsidRPr="00B35BAC" w:rsidRDefault="000C1A99" w:rsidP="006278FC">
      <w:pPr>
        <w:spacing w:after="0" w:line="240" w:lineRule="auto"/>
        <w:ind w:left="0" w:right="0" w:firstLine="0"/>
        <w:jc w:val="center"/>
        <w:rPr>
          <w:rFonts w:ascii="Arial" w:hAnsi="Arial" w:cs="Arial"/>
          <w:szCs w:val="18"/>
          <w:lang w:val="ru-RU"/>
        </w:rPr>
      </w:pPr>
    </w:p>
    <w:p w:rsidR="0033027E" w:rsidRPr="00B35BAC" w:rsidRDefault="005231C0" w:rsidP="006278FC">
      <w:pPr>
        <w:spacing w:after="0" w:line="240" w:lineRule="auto"/>
        <w:ind w:left="0" w:right="0" w:firstLine="0"/>
        <w:jc w:val="center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33027E" w:rsidRPr="00B35BAC" w:rsidRDefault="005231C0" w:rsidP="006278FC">
      <w:pPr>
        <w:spacing w:after="0" w:line="240" w:lineRule="auto"/>
        <w:ind w:left="3949" w:right="4" w:hanging="293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                                                                       Выполнил: Иванов И.И                                                                         студент гр. ГБб-201</w:t>
      </w:r>
    </w:p>
    <w:p w:rsidR="0033027E" w:rsidRPr="00B35BAC" w:rsidRDefault="005231C0" w:rsidP="006278FC">
      <w:pPr>
        <w:spacing w:after="0" w:line="240" w:lineRule="auto"/>
        <w:ind w:left="6696" w:right="4" w:hanging="2074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                                                  Руководитель от КузГТУ                                Иванов И.И.</w:t>
      </w:r>
    </w:p>
    <w:p w:rsidR="0033027E" w:rsidRPr="00B35BAC" w:rsidRDefault="005231C0" w:rsidP="006278FC">
      <w:pPr>
        <w:spacing w:after="0" w:line="240" w:lineRule="auto"/>
        <w:ind w:left="0" w:right="0" w:firstLine="0"/>
        <w:jc w:val="center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33027E" w:rsidRPr="00B35BAC" w:rsidRDefault="005231C0" w:rsidP="006278FC">
      <w:pPr>
        <w:spacing w:after="0" w:line="240" w:lineRule="auto"/>
        <w:ind w:left="0" w:right="0" w:firstLine="0"/>
        <w:jc w:val="center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                           </w:t>
      </w:r>
    </w:p>
    <w:p w:rsidR="0033027E" w:rsidRPr="00B35BAC" w:rsidRDefault="005231C0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33027E" w:rsidRPr="00B35BAC" w:rsidRDefault="005231C0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33027E" w:rsidRPr="00B35BAC" w:rsidRDefault="005231C0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33027E" w:rsidRPr="00B35BAC" w:rsidRDefault="005231C0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0C1A99" w:rsidRPr="00B35BAC" w:rsidRDefault="005231C0" w:rsidP="006278FC">
      <w:pPr>
        <w:spacing w:after="0" w:line="240" w:lineRule="auto"/>
        <w:ind w:left="5349" w:right="-14"/>
        <w:jc w:val="right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Срок прохождения практики </w:t>
      </w:r>
    </w:p>
    <w:p w:rsidR="000C1A99" w:rsidRPr="00B35BAC" w:rsidRDefault="005231C0" w:rsidP="006278FC">
      <w:pPr>
        <w:spacing w:after="0" w:line="240" w:lineRule="auto"/>
        <w:ind w:left="5349" w:right="-14"/>
        <w:jc w:val="right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с: «__» _______ 20___ г. </w:t>
      </w:r>
    </w:p>
    <w:p w:rsidR="0033027E" w:rsidRPr="00B35BAC" w:rsidRDefault="005231C0" w:rsidP="006278FC">
      <w:pPr>
        <w:spacing w:after="0" w:line="240" w:lineRule="auto"/>
        <w:ind w:left="5349" w:right="-14"/>
        <w:jc w:val="right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по «___» ________ 20___ г.</w:t>
      </w:r>
    </w:p>
    <w:p w:rsidR="0033027E" w:rsidRPr="00B35BAC" w:rsidRDefault="005231C0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33027E" w:rsidRPr="00B35BAC" w:rsidRDefault="005231C0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33027E" w:rsidRPr="00B35BAC" w:rsidRDefault="005231C0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33027E" w:rsidRPr="00B35BAC" w:rsidRDefault="005231C0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33027E" w:rsidRPr="00B35BAC" w:rsidRDefault="005231C0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 xml:space="preserve"> </w:t>
      </w:r>
    </w:p>
    <w:p w:rsidR="000C1A99" w:rsidRPr="00B35BAC" w:rsidRDefault="000C1A99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</w:p>
    <w:p w:rsidR="000C1A99" w:rsidRPr="00B35BAC" w:rsidRDefault="000C1A99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</w:p>
    <w:p w:rsidR="000C1A99" w:rsidRPr="00B35BAC" w:rsidRDefault="000C1A99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</w:p>
    <w:p w:rsidR="000C1A99" w:rsidRPr="00B35BAC" w:rsidRDefault="000C1A99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</w:p>
    <w:p w:rsidR="000C1A99" w:rsidRPr="00B35BAC" w:rsidRDefault="000C1A99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</w:p>
    <w:p w:rsidR="000C1A99" w:rsidRPr="00B35BAC" w:rsidRDefault="000C1A99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</w:p>
    <w:p w:rsidR="000C1A99" w:rsidRPr="00B35BAC" w:rsidRDefault="000C1A99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</w:p>
    <w:p w:rsidR="000C1A99" w:rsidRPr="00B35BAC" w:rsidRDefault="000C1A99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</w:p>
    <w:p w:rsidR="000C1A99" w:rsidRPr="00B35BAC" w:rsidRDefault="000C1A99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</w:p>
    <w:p w:rsidR="000C1A99" w:rsidRPr="00B35BAC" w:rsidRDefault="000C1A99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</w:p>
    <w:p w:rsidR="000C1A99" w:rsidRPr="00B35BAC" w:rsidRDefault="000C1A99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</w:p>
    <w:p w:rsidR="000C1A99" w:rsidRPr="00B35BAC" w:rsidRDefault="000C1A99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</w:p>
    <w:p w:rsidR="000C1A99" w:rsidRPr="00B35BAC" w:rsidRDefault="000C1A99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</w:p>
    <w:p w:rsidR="000C1A99" w:rsidRPr="00B35BAC" w:rsidRDefault="000C1A99" w:rsidP="006278FC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</w:p>
    <w:p w:rsidR="0033027E" w:rsidRPr="00B96ADB" w:rsidRDefault="005231C0" w:rsidP="006278FC">
      <w:pPr>
        <w:spacing w:after="0" w:line="240" w:lineRule="auto"/>
        <w:ind w:left="53" w:right="43"/>
        <w:jc w:val="center"/>
        <w:rPr>
          <w:rFonts w:ascii="Arial" w:hAnsi="Arial" w:cs="Arial"/>
          <w:szCs w:val="18"/>
          <w:lang w:val="ru-RU"/>
        </w:rPr>
      </w:pPr>
      <w:r w:rsidRPr="00B35BAC">
        <w:rPr>
          <w:rFonts w:ascii="Arial" w:hAnsi="Arial" w:cs="Arial"/>
          <w:szCs w:val="18"/>
          <w:lang w:val="ru-RU"/>
        </w:rPr>
        <w:t>Кемерово 20___</w:t>
      </w:r>
    </w:p>
    <w:sectPr w:rsidR="0033027E" w:rsidRPr="00B96ADB" w:rsidSect="006278FC">
      <w:footerReference w:type="even" r:id="rId26"/>
      <w:footerReference w:type="default" r:id="rId27"/>
      <w:footerReference w:type="first" r:id="rId28"/>
      <w:pgSz w:w="11906" w:h="16838"/>
      <w:pgMar w:top="1139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E3" w:rsidRDefault="00B113E3">
      <w:pPr>
        <w:spacing w:after="0" w:line="240" w:lineRule="auto"/>
      </w:pPr>
      <w:r>
        <w:separator/>
      </w:r>
    </w:p>
  </w:endnote>
  <w:endnote w:type="continuationSeparator" w:id="0">
    <w:p w:rsidR="00B113E3" w:rsidRDefault="00B1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7E" w:rsidRDefault="002A0337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3868" name="Group 138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14646" name="Shape 14646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47" name="Shape 14647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48" name="Shape 14648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49" name="Shape 14649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50" name="Shape 14650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51" name="Shape 14651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52" name="Shape 14652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53" name="Shape 14653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54" name="Shape 14654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55" name="Shape 14655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56" name="Shape 14656"/>
                      <wps:cNvSpPr/>
                      <wps:spPr>
                        <a:xfrm>
                          <a:off x="5074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57" name="Shape 14657"/>
                      <wps:cNvSpPr/>
                      <wps:spPr>
                        <a:xfrm>
                          <a:off x="54864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58" name="Shape 14658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59" name="Shape 14659"/>
                      <wps:cNvSpPr/>
                      <wps:spPr>
                        <a:xfrm>
                          <a:off x="6720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60" name="Shape 14660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61" name="Shape 14661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62" name="Shape 14662"/>
                      <wps:cNvSpPr/>
                      <wps:spPr>
                        <a:xfrm>
                          <a:off x="7818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63" name="Shape 14663"/>
                      <wps:cNvSpPr/>
                      <wps:spPr>
                        <a:xfrm>
                          <a:off x="82296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64" name="Shape 14664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65" name="Shape 14665"/>
                      <wps:cNvSpPr/>
                      <wps:spPr>
                        <a:xfrm>
                          <a:off x="9464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66" name="Shape 14666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67" name="Shape 14667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68" name="Shape 14668"/>
                      <wps:cNvSpPr/>
                      <wps:spPr>
                        <a:xfrm>
                          <a:off x="10972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69" name="Shape 14669"/>
                      <wps:cNvSpPr/>
                      <wps:spPr>
                        <a:xfrm>
                          <a:off x="115214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70" name="Shape 14670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71" name="Shape 14671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72" name="Shape 14672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73" name="Shape 14673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897" name="Shape 1389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898" name="Shape 1389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7374B1" id="Group 13868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">
              <v:shape id="Shape 14646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4QL8A&#10;AADeAAAADwAAAGRycy9kb3ducmV2LnhtbERPy6rCMBDdC/5DGOHuNFWkSjWKCKJbHx8wNGNbbCal&#10;ibH1680Fwd0cznPW287UIlDrKssKppMEBHFudcWFgtv1MF6CcB5ZY22ZFPTkYLsZDtaYafviM4WL&#10;L0QMYZehgtL7JpPS5SUZdBPbEEfubluDPsK2kLrFVww3tZwlSSoNVhwbSmxoX1L+uDyNAnmTi+Ms&#10;NHxI3iEcfVG9F32v1N+o261AeOr8T/x1n3ScP0/nKfy/E2+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vThA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4647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sjsUA&#10;AADeAAAADwAAAGRycy9kb3ducmV2LnhtbERPyWrDMBC9F/oPYgq9JXLdkMWNEoLBtBAKWSHHqTW1&#10;TayRkdTE/fuoEOhtHm+d+bI3rbiQ841lBS/DBARxaXXDlYLDvhhMQfiArLG1TAp+ycNy8fgwx0zb&#10;K2/psguViCHsM1RQh9BlUvqyJoN+aDviyH1bZzBE6CqpHV5juGllmiRjabDh2FBjR3lN5Xn3YxTk&#10;r8fUfa5ns/Tr5IqNfy9ytkelnp/61RuIQH34F9/dHzrOH41HE/h7J9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OyO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4648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FfvcQA&#10;AADeAAAADwAAAGRycy9kb3ducmV2LnhtbESPQWvCQBCF7wX/wzKCt7qxiEh0FbUUC55M+wOG7JgE&#10;s7NLdhujv945FLzN8N689816O7hW9dTFxrOB2TQDRVx623Bl4Pfn630JKiZki61nMnCnCNvN6G2N&#10;ufU3PlNfpEpJCMccDdQphVzrWNbkME59IBbt4juHSdau0rbDm4S7Vn9k2UI7bFgaagx0qKm8Fn/O&#10;gO8rPD0+L1dNw748hnsReF8YMxkPuxWoREN6mf+vv63gzxdz4ZV3ZAa9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xX7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4649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NAMQA&#10;AADeAAAADwAAAGRycy9kb3ducmV2LnhtbERPS4vCMBC+C/6HMMLeNFW0aLep7LoIC3rxcdnb0Ixt&#10;sZmUJmrXX28Ewdt8fM9Jl52pxZVaV1lWMB5FIIhzqysuFBwP6+EchPPIGmvLpOCfHCyzfi/FRNsb&#10;7+i694UIIewSVFB63yRSurwkg25kG+LAnWxr0AfYFlK3eAvhppaTKIqlwYpDQ4kNrUrKz/uLUdB9&#10;r4utl4voZzO7//Elvo+37qDUx6D7+gThqfNv8cv9q8P8aTxdwPOdcIP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nTQD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4650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iJ8gA&#10;AADeAAAADwAAAGRycy9kb3ducmV2LnhtbESPT0vDQBDF74LfYZmCN7tp1GJjt0UCQUGE/rHQ4zQ7&#10;JsHsbNhd2/jtnYPgbYZ58977Ldej69WZQuw8G5hNM1DEtbcdNwY+9tXtI6iYkC32nsnAD0VYr66v&#10;llhYf+EtnXepUWLCsUADbUpDoXWsW3IYp34gltunDw6TrKHRNuBFzF2v8yyba4cdS0KLA5Ut1V+7&#10;b2egvDvk4f1tschPx1Bt4ktVsj8YczMZn59AJRrTv/jv+9VK/fv5gwAIjs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VOIn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4651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g/cEA&#10;AADeAAAADwAAAGRycy9kb3ducmV2LnhtbERP24rCMBB9F/yHMIJvNlVckWoUL4gL+7TVDxiasS02&#10;k9DEWv36zcLCvs3hXGe97U0jOmp9bVnBNElBEBdW11wquF5OkyUIH5A1NpZJwYs8bDfDwRozbZ/8&#10;TV0eShFD2GeooArBZVL6oiKDPrGOOHI32xoMEbal1C0+Y7hp5CxNF9JgzbGhQkeHiop7/jAKbFfi&#10;1/t4u0vq98XZvXLH+1yp8ajfrUAE6sO/+M/9qeP8+eJjCr/vxB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SYP3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4652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rZy8UA&#10;AADeAAAADwAAAGRycy9kb3ducmV2LnhtbERP22rCQBB9L/QflhH6VjfGVjS6igRCC1KoN/BxzI5J&#10;aHY27G41/Xu3UOjbHM51FqvetOJKzjeWFYyGCQji0uqGKwWHffE8BeEDssbWMin4IQ+r5ePDAjNt&#10;b7yl6y5UIoawz1BBHUKXSenLmgz6oe2II3exzmCI0FVSO7zFcNPKNEkm0mDDsaHGjvKayq/dt1GQ&#10;j4+p+9jMZun55IpP/1bkbI9KPQ369RxEoD78i//c7zrOf5m8pvD7Trx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tnL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4653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bEcMA&#10;AADeAAAADwAAAGRycy9kb3ducmV2LnhtbERP22oCMRB9L/QfwhT6VrNeKrIaRStFoU9N/YBhM+4u&#10;biZhk+6lX98Ihb7N4VxnsxtsIzpqQ+1YwXSSgSAunKm5VHD5en9ZgQgR2WDjmBSMFGC3fXzYYG5c&#10;z5/U6ViKFMIhRwVVjD6XMhQVWQwT54kTd3WtxZhgW0rTYp/CbSNnWbaUFmtODRV6equouOlvq8B1&#10;JX78HK83ScOhOPlRez5opZ6fhv0aRKQh/ov/3GeT5i+Wr3O4v5N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xbE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4654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qVccEA&#10;AADeAAAADwAAAGRycy9kb3ducmV2LnhtbERPzYrCMBC+L/gOYYS9bVOla6UaRRZEr9v1AYZmbIvN&#10;pDQxtj69WVjY23x8v7Pdj6YTgQbXWlawSFIQxJXVLdcKLj/HjzUI55E1dpZJwUQO9rvZ2xYLbR/8&#10;TaH0tYgh7ApU0HjfF1K6qiGDLrE9ceSudjDoIxxqqQd8xHDTyWWarqTBlmNDgz19NVTdyrtRIC8y&#10;Py1Dz8f0GcLJ1+0znyal3ufjYQPC0+j/xX/us47zs9VnBr/vxBv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6lXH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4655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Bv8UA&#10;AADeAAAADwAAAGRycy9kb3ducmV2LnhtbERP22rCQBB9L/Qflin0rW6aqmjqKhIIFaTgFXycZqdJ&#10;MDsbdrca/75bKPg2h3Od2aI3rbiQ841lBa+DBARxaXXDlYLDvniZgPABWWNrmRTcyMNi/vgww0zb&#10;K2/psguViCHsM1RQh9BlUvqyJoN+YDviyH1bZzBE6CqpHV5juGllmiRjabDh2FBjR3lN5Xn3YxTk&#10;b8fUfa6n0/Tr5IqN/yhytkelnp/65TuIQH24i//dKx3nD8ejEfy9E2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0G/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4656" o:spid="_x0000_s1037" style="position:absolute;left:5074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uncIA&#10;AADeAAAADwAAAGRycy9kb3ducmV2LnhtbERPzWrCQBC+C77DMkJvujG0SYmuIgXRa20eYMhOk2B2&#10;NmS3m8SndwuF3ubj+539cTKdCDS41rKC7SYBQVxZ3XKtoPw6r99BOI+ssbNMCmZycDwsF3sstB35&#10;k8LN1yKGsCtQQeN9X0jpqoYMuo3tiSP3bQeDPsKhlnrAMYabTqZJkkmDLceGBnv6aKi6336MAlnK&#10;/JKGns/JI4SLr9tHPs9Kvaym0w6Ep8n/i//cVx3nv2ZvGfy+E2+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K6d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4657" o:spid="_x0000_s1038" style="position:absolute;left:548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16U8UA&#10;AADeAAAADwAAAGRycy9kb3ducmV2LnhtbERP32vCMBB+F/wfwgm+abq6udkZRQrFwRA2N2GPt+bW&#10;FptLSaLW/94MBnu7j+/nLde9acWZnG8sK7ibJiCIS6sbrhR8fhSTJxA+IGtsLZOCK3lYr4aDJWba&#10;XvidzvtQiRjCPkMFdQhdJqUvazLop7YjjtyPdQZDhK6S2uElhptWpkkylwYbjg01dpTXVB73J6Mg&#10;nx1St3tdLNLvL1e8+W2Rsz0oNR71m2cQgfrwL/5zv+g4/37+8Ai/78Qb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XpT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4658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JYMUA&#10;AADeAAAADwAAAGRycy9kb3ducmV2LnhtbESP3WrCQBCF7wu+wzJC7+pGUSnRVfxBKvSqqQ8wZMck&#10;mJ1dsmuMffrORaF3M5wz53yz3g6uVT11sfFsYDrJQBGX3jZcGbh8n97eQcWEbLH1TAaeFGG7Gb2s&#10;Mbf+wV/UF6lSEsIxRwN1SiHXOpY1OYwTH4hFu/rOYZK1q7Tt8CHhrtWzLFtqhw1LQ42BDjWVt+Lu&#10;DPi+ws+f4/WmadiXH+FZBN4XxryOh90KVKIh/Zv/rs9W8OfLhfDKOzKD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Mlg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4659" o:spid="_x0000_s1040" style="position:absolute;left:6720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678IA&#10;AADeAAAADwAAAGRycy9kb3ducmV2LnhtbERPS2rDMBDdF3IHMYHsarmhzce1EkLBJNsmOcBgTW1T&#10;a2QsRbF9+ihQ6G4e7zv5fjCtCNS7xrKCtyQFQVxa3XCl4HopXjcgnEfW2FomBSM52O9mLzlm2t75&#10;m8LZVyKGsMtQQe19l0npypoMusR2xJH7sb1BH2FfSd3jPYabVi7TdCUNNhwbauzoq6by93wzCuRV&#10;ro/L0HGRTiEcfdVM63FUajEfDp8gPA3+X/znPuk4/331sYXnO/EG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+zrv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4660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omscA&#10;AADeAAAADwAAAGRycy9kb3ducmV2LnhtbESPT0vDQBDF70K/wzIFb3ZjlGBjt0UCQUEE7R/ocZod&#10;k2B2Nuyubfz2zkHwNsO8ee/9VpvJDepMIfaeDdwuMlDEjbc9twb2u/rmAVRMyBYHz2TghyJs1rOr&#10;FZbWX/iDztvUKjHhWKKBLqWx1Do2HTmMCz8Sy+3TB4dJ1tBqG/Ai5m7QeZYV2mHPktDhSFVHzdf2&#10;2xmo7g55eHtdLvPTMdTv8bmu2B+MuZ5PT4+gEk3pX/z3/WKl/n1RCIDg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4KJ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4661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NAcUA&#10;AADeAAAADwAAAGRycy9kb3ducmV2LnhtbERP32vCMBB+H/g/hBvsTVM7KbMaRQplgyFsboKPZ3O2&#10;Zc2lJJnW/94MhL3dx/fzluvBdOJMzreWFUwnCQjiyuqWawXfX+X4BYQPyBo7y6TgSh7Wq9HDEnNt&#10;L/xJ512oRQxhn6OCJoQ+l9JXDRn0E9sTR+5kncEQoauldniJ4aaTaZJk0mDLsaHBnoqGqp/dr1FQ&#10;PO9Tt32fz9PjwZUf/rUs2O6VenocNgsQgYbwL76733ScP8uyKfy9E2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I0B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4662" o:spid="_x0000_s1043" style="position:absolute;left:781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iI78A&#10;AADeAAAADwAAAGRycy9kb3ducmV2LnhtbERPy6rCMBDdC/5DGMGdppZLlWqUiyDerY8PGJqxLbeZ&#10;lCbG1q83guBuDuc5m11vGhGoc7VlBYt5AoK4sLrmUsH1cpitQDiPrLGxTAoGcrDbjkcbzLV98InC&#10;2ZcihrDLUUHlfZtL6YqKDLq5bYkjd7OdQR9hV0rd4SOGm0amSZJJgzXHhgpb2ldU/J/vRoG8yuUx&#10;DS0fkmcIR1/Wz+UwKDWd9L9rEJ56/xV/3H86zv/JshTe78Qb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M2Ij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4663" o:spid="_x0000_s1044" style="position:absolute;left:8229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CRrMMA&#10;AADeAAAADwAAAGRycy9kb3ducmV2LnhtbERPS2rDMBDdF3IHMYHuajltMcGJEuKE0EJXdXKAwRp/&#10;iDUSlmo7PX1VKHQ3j/ed7X42vRhp8J1lBaskBUFcWd1xo+B6OT+tQfiArLG3TAru5GG/WzxsMdd2&#10;4k8ay9CIGMI+RwVtCC6X0lctGfSJdcSRq+1gMEQ4NFIPOMVw08vnNM2kwY5jQ4uOji1Vt/LLKLBj&#10;gx/fp/omaS6qN3cvHRelUo/L+bABEWgO/+I/97uO81+z7AV+34k3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CRr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4664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umcUA&#10;AADeAAAADwAAAGRycy9kb3ducmV2LnhtbERP32vCMBB+H/g/hBP2NtN1UrQaRQrFgQymm+Dj2Zxt&#10;WXMpSab1v18Gg73dx/fzluvBdOJKzreWFTxPEhDEldUt1wo+P8qnGQgfkDV2lknBnTysV6OHJeba&#10;3nhP10OoRQxhn6OCJoQ+l9JXDRn0E9sTR+5incEQoauldniL4aaTaZJk0mDLsaHBnoqGqq/Dt1FQ&#10;vBxT97abz9PzyZXvflsWbI9KPY6HzQJEoCH8i//crzrOn2bZFH7fiT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y6Z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4665" o:spid="_x0000_s1046" style="position:absolute;left:9464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8bZcIA&#10;AADeAAAADwAAAGRycy9kb3ducmV2LnhtbERPTYvCMBC9C/6HMII3TV20rNUouiIIeln14m1oxrbY&#10;TEoTtfrrjSB4m8f7nOm8MaW4Ue0KywoG/QgEcWp1wZmC42Hd+wXhPLLG0jIpeJCD+azdmmKi7Z3/&#10;6bb3mQgh7BJUkHtfJVK6NCeDrm8r4sCdbW3QB1hnUtd4D+GmlD9RFEuDBYeGHCv6yym97K9GQbNc&#10;Zzsvx9FqO3qe+Bo/Bzt3UKrbaRYTEJ4a/xV/3Bsd5g/jeATvd8IN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xtl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4666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0VdcQA&#10;AADeAAAADwAAAGRycy9kb3ducmV2LnhtbERP32vCMBB+H/g/hBN8m6ndKNoZRQplgyFMnbDHW3O2&#10;xeZSkqjdf28Gg73dx/fzluvBdOJKzreWFcymCQjiyuqWawWfh/JxDsIHZI2dZVLwQx7Wq9HDEnNt&#10;b7yj6z7UIoawz1FBE0KfS+mrhgz6qe2JI3eyzmCI0NVSO7zFcNPJNEkyabDl2NBgT0VD1Xl/MQqK&#10;p2Pqtu+LRfr95coP/1oWbI9KTcbD5gVEoCH8i//cbzrOf86yDH7fiT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FXX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4667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Bu78A&#10;AADeAAAADwAAAGRycy9kb3ducmV2LnhtbERPzYrCMBC+L/gOYQRva6pIK9UoIohedX2AoRnbYjMp&#10;TYytT28EYW/z8f3OetubRgTqXG1ZwWyagCAurK65VHD9O/wuQTiPrLGxTAoGcrDdjH7WmGv75DOF&#10;iy9FDGGXo4LK+zaX0hUVGXRT2xJH7mY7gz7CrpS6w2cMN42cJ0kqDdYcGypsaV9Rcb88jAJ5ldlx&#10;Hlo+JK8Qjr6sX9kwKDUZ97sVCE+9/xd/3Scd5y/SNIPPO/EG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RMG7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4668" o:spid="_x0000_s1049" style="position:absolute;left:1097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knMcA&#10;AADeAAAADwAAAGRycy9kb3ducmV2LnhtbESPT0vDQBDF70K/wzIFb3ZjlGBjt0UCQUEE7R/ocZod&#10;k2B2Nuyubfz2zkHwNsN7895vVpvJDepMIfaeDdwuMlDEjbc9twb2u/rmAVRMyBYHz2TghyJs1rOr&#10;FZbWX/iDztvUKgnhWKKBLqWx1Do2HTmMCz8Si/bpg8Mka2i1DXiRcDfoPMsK7bBnaehwpKqj5mv7&#10;7QxUd4c8vL0ul/npGOr3+FxX7A/GXM+np0dQiab0b/67frGCf18Uwivv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OJJ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4669" o:spid="_x0000_s1050" style="position:absolute;left:1152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imRsMA&#10;AADeAAAADwAAAGRycy9kb3ducmV2LnhtbERPS2rDMBDdF3IHMYHuajmlmMaJEuKE0EJXdXKAwRp/&#10;iDUSlmo7PX1VKHQ3j/ed7X42vRhp8J1lBaskBUFcWd1xo+B6OT+9gvABWWNvmRTcycN+t3jYYq7t&#10;xJ80lqERMYR9jgraEFwupa9aMugT64gjV9vBYIhwaKQecIrhppfPaZpJgx3HhhYdHVuqbuWXUWDH&#10;Bj++T/VN0lxUb+5eOi5KpR6X82EDItAc/sV/7ncd579k2Rp+34k3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imR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4670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PEsMA&#10;AADeAAAADwAAAGRycy9kb3ducmV2LnhtbESPQYvCMBCF7wv+hzCCtzVdEStdoyyC6HXVHzA0Y1u2&#10;mZQmxtZf7xwWvM0wb95732Y3uFYl6kPj2cDXPANFXHrbcGXgejl8rkGFiGyx9UwGRgqw204+NlhY&#10;/+BfSudYKTHhUKCBOsau0DqUNTkMc98Ry+3me4dR1r7StseHmLtWL7JspR02LAk1drSvqfw7350B&#10;fdX5cZE6PmTPlI6xap75OBozmw4/36AiDfEt/v8+Wam/XOUCIDgyg9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TPE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4671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8ncEA&#10;AADeAAAADwAAAGRycy9kb3ducmV2LnhtbERP24rCMBB9X/Afwgi+raki7lKN4gVR8Gm7fsDQjG2x&#10;mYQm1urXG0HwbQ7nOvNlZ2rRUuMrywpGwwQEcW51xYWC0//u+xeED8gaa8uk4E4elove1xxTbW/8&#10;R20WChFD2KeooAzBpVL6vCSDfmgdceTOtjEYImwKqRu8xXBTy3GSTKXBimNDiY42JeWX7GoU2LbA&#10;42N7vkjq1vne3TPH60ypQb9bzUAE6sJH/HYfdJw/mf6M4PVOvEE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nPJ3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4672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Fq8UA&#10;AADeAAAADwAAAGRycy9kb3ducmV2LnhtbERP22rCQBB9L/QflhH6VjfG4iW6igRCC1JovYCPY3ZM&#10;QrOzYXer6d+7hULf5nCus1z3phVXcr6xrGA0TEAQl1Y3XCk47IvnGQgfkDW2lknBD3lYrx4flphp&#10;e+NPuu5CJWII+wwV1CF0mZS+rMmgH9qOOHIX6wyGCF0ltcNbDDetTJNkIg02HBtq7CivqfzafRsF&#10;+fiYuvftfJ6eT6748K9Fzvao1NOg3yxABOrDv/jP/abj/JfJNIXfd+IN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4Wr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4673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RZcIA&#10;AADeAAAADwAAAGRycy9kb3ducmV2LnhtbERPzWqDQBC+F/oOyxR6a9amRYNxDSUQ7LU2DzC4E5W4&#10;s+JuNurTdwuF3ubj+53iMJtBBJpcb1nB6yYBQdxY3XOr4Px9etmBcB5Z42CZFCzk4FA+PhSYa3vn&#10;Lwq1b0UMYZejgs77MZfSNR0ZdBs7EkfuYieDPsKplXrCeww3g9wmSSoN9hwbOhzp2FFzrW9GgTzL&#10;rNqGkU/JGkLl237NlkWp56f5Yw/C0+z/xX/uTx3nv6fZG/y+E2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lFl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3897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dxMQA&#10;AADeAAAADwAAAGRycy9kb3ducmV2LnhtbERPzWrCQBC+F/oOyxS8SN3UQhtjNlKFSC8eTPsAY3ZM&#10;gtnZsLtqfPtuQfA2H9/v5KvR9OJCzneWFbzNEhDEtdUdNwp+f8rXFIQPyBp7y6TgRh5WxfNTjpm2&#10;V97TpQqNiCHsM1TQhjBkUvq6JYN+ZgfiyB2tMxgidI3UDq8x3PRyniQf0mDHsaHFgTYt1afqbBSU&#10;2+la12k13R32ybF0Tjve7pSavIxfSxCBxvAQ393fOs5/Txef8P9OvE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nHcT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13898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JtsYA&#10;AADeAAAADwAAAGRycy9kb3ducmV2LnhtbESPQW/CMAyF70j7D5En7YJGuiGhrhDQNqmICwcKP8A0&#10;pq3WOFWSQffv5wMSN1vv+b3Pq83oenWlEDvPBt5mGSji2tuOGwOnY/mag4oJ2WLvmQz8UYTN+mmy&#10;wsL6Gx/oWqVGSQjHAg20KQ2F1rFuyWGc+YFYtIsPDpOsodE24E3CXa/fs2yhHXYsDS0O9N1S/VP9&#10;OgPldvpl67ya7s+H7FKGYANv98a8PI+fS1CJxvQw3693VvDn+Yfwyjsyg1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Jts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5231C0">
      <w:t>1637284285</w:t>
    </w:r>
  </w:p>
  <w:p w:rsidR="0033027E" w:rsidRDefault="005231C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7E" w:rsidRDefault="005231C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D43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7E" w:rsidRDefault="002A0337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3788" name="Group 137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14534" name="Shape 14534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35" name="Shape 14535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36" name="Shape 14536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37" name="Shape 14537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38" name="Shape 14538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39" name="Shape 14539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40" name="Shape 14540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41" name="Shape 14541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42" name="Shape 14542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43" name="Shape 14543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44" name="Shape 14544"/>
                      <wps:cNvSpPr/>
                      <wps:spPr>
                        <a:xfrm>
                          <a:off x="5074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45" name="Shape 14545"/>
                      <wps:cNvSpPr/>
                      <wps:spPr>
                        <a:xfrm>
                          <a:off x="54864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46" name="Shape 14546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47" name="Shape 14547"/>
                      <wps:cNvSpPr/>
                      <wps:spPr>
                        <a:xfrm>
                          <a:off x="6720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48" name="Shape 14548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49" name="Shape 14549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50" name="Shape 14550"/>
                      <wps:cNvSpPr/>
                      <wps:spPr>
                        <a:xfrm>
                          <a:off x="7818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51" name="Shape 14551"/>
                      <wps:cNvSpPr/>
                      <wps:spPr>
                        <a:xfrm>
                          <a:off x="82296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52" name="Shape 14552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53" name="Shape 14553"/>
                      <wps:cNvSpPr/>
                      <wps:spPr>
                        <a:xfrm>
                          <a:off x="9464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54" name="Shape 14554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55" name="Shape 14555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56" name="Shape 14556"/>
                      <wps:cNvSpPr/>
                      <wps:spPr>
                        <a:xfrm>
                          <a:off x="10972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57" name="Shape 14557"/>
                      <wps:cNvSpPr/>
                      <wps:spPr>
                        <a:xfrm>
                          <a:off x="115214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58" name="Shape 14558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59" name="Shape 14559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60" name="Shape 14560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61" name="Shape 14561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817" name="Shape 1381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818" name="Shape 1381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772ED3" id="Group 13788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">
              <v:shape id="Shape 14534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RrcIA&#10;AADeAAAADwAAAGRycy9kb3ducmV2LnhtbERPzWrCQBC+F3yHZQRvddM0VUldRQoSr1UfYMhOk9Ds&#10;bMiua5Knd4VCb/Px/c52P5hWBOpdY1nB2zIBQVxa3XCl4Ho5vm5AOI+ssbVMCkZysN/NXraYa3vn&#10;bwpnX4kYwi5HBbX3XS6lK2sy6Ja2I47cj+0N+gj7Suoe7zHctDJNkpU02HBsqLGjr5rK3/PNKJBX&#10;uS7S0PExmUIofNVM63FUajEfDp8gPA3+X/znPuk4P/t4z+D5TrxB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BGt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4535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FY8UA&#10;AADeAAAADwAAAGRycy9kb3ducmV2LnhtbERPyWrDMBC9F/oPYgq9JXKdhcSNEoLBtFAKWSHHqTW1&#10;TayRkdTE+fuqEOhtHm+dxao3rbiQ841lBS/DBARxaXXDlYLDvhjMQPiArLG1TApu5GG1fHxYYKbt&#10;lbd02YVKxBD2GSqoQ+gyKX1Zk0E/tB1x5L6tMxgidJXUDq8x3LQyTZKpNNhwbKixo7ym8rz7MQry&#10;0TF1nx/zefp1csXGvxU526NSz0/9+hVEoD78i+/udx3njyejCfy9E2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2cVj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4536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8VcMA&#10;AADeAAAADwAAAGRycy9kb3ducmV2LnhtbERP22oCMRB9L/QfwhT6VrNeKrIaRStFoU9N/YBhM+4u&#10;biZhk+6lX98Ihb7N4VxnsxtsIzpqQ+1YwXSSgSAunKm5VHD5en9ZgQgR2WDjmBSMFGC3fXzYYG5c&#10;z5/U6ViKFMIhRwVVjD6XMhQVWQwT54kTd3WtxZhgW0rTYp/CbSNnWbaUFmtODRV6equouOlvq8B1&#10;JX78HK83ScOhOPlRez5opZ6fhv0aRKQh/ov/3GeT5i9e50u4v5N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F8V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4537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u6MUA&#10;AADeAAAADwAAAGRycy9kb3ducmV2LnhtbERPTWvCQBC9C/6HZYTedKNVa1NX0ZaAUC9VL70N2WkS&#10;zM6G7JrE/PpuQehtHu9z1tvOlKKh2hWWFUwnEQji1OqCMwWXczJegXAeWWNpmRTcycF2MxysMda2&#10;5S9qTj4TIYRdjApy76tYSpfmZNBNbEUcuB9bG/QB1pnUNbYh3JRyFkVLabDg0JBjRe85pdfTzSjo&#10;9kl29PI1+vhc9N98W/bTozsr9TTqdm8gPHX+X/xwH3SYP188v8DfO+EG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27o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4538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q/cgA&#10;AADeAAAADwAAAGRycy9kb3ducmV2LnhtbESPQUvDQBCF74L/YRmhN7sxVbGx2yKB0IIItbbQ45gd&#10;k2B2Nuxu2/jvnYPgbYb35r1vFqvR9epMIXaeDdxNM1DEtbcdNwb2H9XtE6iYkC32nsnAD0VYLa+v&#10;FlhYf+F3Ou9SoySEY4EG2pSGQutYt+QwTv1ALNqXDw6TrKHRNuBFwl2v8yx71A47loYWBypbqr93&#10;J2egnB3y8PY6n+efx1Bt47oq2R+MmdyML8+gEo3p3/x3vbGCf/8wE155R2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2Gr9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4539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oJ8MA&#10;AADeAAAADwAAAGRycy9kb3ducmV2LnhtbERP22rCQBB9F/yHZQp9M5t6KW3qKmopCj6Z9gOG7JgE&#10;s7NLdo2xX+8Kgm9zONeZL3vTiI5aX1tW8JakIIgLq2suFfz9/ow+QPiArLGxTAqu5GG5GA7mmGl7&#10;4QN1eShFDGGfoYIqBJdJ6YuKDPrEOuLIHW1rMETYllK3eInhppHjNH2XBmuODRU62lRUnPKzUWC7&#10;Evf/38eTpH5dbN01d7zOlXp96VdfIAL14Sl+uHc6zp/OJp9wfyf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7oJ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4540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VhsgA&#10;AADeAAAADwAAAGRycy9kb3ducmV2LnhtbESPQUvDQBCF74L/YRmhN7sxrWJjt0UCoYIItbbQ45gd&#10;k2B2Nuxu2/jvnYPgbYZ58977luvR9epMIXaeDdxNM1DEtbcdNwb2H9XtI6iYkC32nsnAD0VYr66v&#10;llhYf+F3Ou9So8SEY4EG2pSGQutYt+QwTv1ALLcvHxwmWUOjbcCLmLte51n2oB12LAktDlS2VH/v&#10;Ts5AOTvk4e11scg/j6Haxk1Vsj8YM7kZn59AJRrTv/jv+8VK/fn9XAAER2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qBWG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4541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XXMEA&#10;AADeAAAADwAAAGRycy9kb3ducmV2LnhtbERP24rCMBB9F/yHMIJvNlVcWapRvCAu7JNdP2BoxrbY&#10;TEITa/XrzcLCvs3hXGe16U0jOmp9bVnBNElBEBdW11wquPwcJ58gfEDW2FgmBU/ysFkPByvMtH3w&#10;mbo8lCKGsM9QQRWCy6T0RUUGfWIdceSutjUYImxLqVt8xHDTyFmaLqTBmmNDhY72FRW3/G4U2K7E&#10;79fhepPU74qTe+aOd7lS41G/XYII1Id/8Z/7S8f584/5FH7fiT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ul1z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4542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fP8EA&#10;AADeAAAADwAAAGRycy9kb3ducmV2LnhtbERP22rCQBB9L/gPywi+1Y3BNiW6ihREX2vzAUN2mgSz&#10;syG73Vy+3hUKfZvDuc7+OJpWBOpdY1nBZp2AIC6tbrhSUHyfXz9AOI+ssbVMCiZycDwsXvaYazvw&#10;F4Wbr0QMYZejgtr7LpfSlTUZdGvbEUfux/YGfYR9JXWPQww3rUyT5F0abDg21NjRZ03l/fZrFMhC&#10;Zpc0dHxO5hAuvmrmbJqUWi3H0w6Ep9H/i//cVx3nb9+2KTzfiT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jXz/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4543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qL8cUA&#10;AADeAAAADwAAAGRycy9kb3ducmV2LnhtbERP22rCQBB9L/Qflin0TTdGK5q6igRCC6XgFXycZsck&#10;mJ0Nu1tN/75bEPo2h3Odxao3rbiS841lBaNhAoK4tLrhSsFhXwxmIHxA1thaJgU/5GG1fHxYYKbt&#10;jbd03YVKxBD2GSqoQ+gyKX1Zk0E/tB1x5M7WGQwRukpqh7cYblqZJslUGmw4NtTYUV5Tedl9GwX5&#10;+Ji6z4/5PP06uWLj34qc7VGp56d+/QoiUB/+xXf3u47zJy+TMfy9E2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ovx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4544" o:spid="_x0000_s1037" style="position:absolute;left:5074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i0MIA&#10;AADeAAAADwAAAGRycy9kb3ducmV2LnhtbERPzWrCQBC+F3yHZQRvdWNImxJdRQqi19o8wJCdJsHs&#10;bMhuN4lP7wqF3ubj+53dYTKdCDS41rKCzToBQVxZ3XKtoPw+vX6AcB5ZY2eZFMzk4LBfvOyw0Hbk&#10;LwpXX4sYwq5ABY33fSGlqxoy6Na2J47cjx0M+giHWuoBxxhuOpkmybs02HJsaLCnz4aq2/XXKJCl&#10;zM9p6PmU3EM4+7q95/Os1Go5HbcgPE3+X/znvug4P3vLMni+E2+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mLQ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4545" o:spid="_x0000_s1038" style="position:absolute;left:548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2HsUA&#10;AADeAAAADwAAAGRycy9kb3ducmV2LnhtbERP22rCQBB9L/Qflin0TTdNVTR1FQmEFqTgFXycZqdJ&#10;MDsbdrea/r1bEPo2h3Od+bI3rbiQ841lBS/DBARxaXXDlYLDvhhMQfiArLG1TAp+ycNy8fgwx0zb&#10;K2/psguViCHsM1RQh9BlUvqyJoN+aDviyH1bZzBE6CqpHV5juGllmiQTabDh2FBjR3lN5Xn3YxTk&#10;r8fUfa5ns/Tr5IqNfy9ytkelnp/61RuIQH34F9/dHzrOH41HY/h7J9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7Ye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4546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PKMIA&#10;AADeAAAADwAAAGRycy9kb3ducmV2LnhtbERP22rCQBB9L/gPywi+1Y1iQ4lZRS1ioU9N/YAhO7lg&#10;dnbJbmPi13cLhb7N4Vwn34+mEwP1vrWsYLVMQBCXVrdcK7h+nZ9fQfiArLGzTAom8rDfzZ5yzLS9&#10;8ycNRahFDGGfoYImBJdJ6cuGDPqldcSRq2xvMETY11L3eI/hppPrJEmlwZZjQ4OOTg2Vt+LbKLBD&#10;jR+Pt+omaTyWFzcVjo+FUov5eNiCCDSGf/Gf+13H+ZuXTQq/78Qb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w8o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4547" o:spid="_x0000_s1040" style="position:absolute;left:6720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8p8IA&#10;AADeAAAADwAAAGRycy9kb3ducmV2LnhtbERPzWqDQBC+B/oOyxR6S9YGW4txDSUg9lqbBxjcqUrc&#10;WXE3G83TdwuF3ubj+53iuJhRBJrdYFnB8y4BQdxaPXCn4PxVbd9AOI+scbRMClZycCwfNgXm2t74&#10;k0LjOxFD2OWooPd+yqV0bU8G3c5OxJH7trNBH+HcST3jLYabUe6T5FUaHDg29DjRqaf20lyNAnmW&#10;Wb0PE1fJPYTad8M9W1elnh6X9wMIT4v/F/+5P3Scn76kGfy+E2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Pyn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4548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4ZgMgA&#10;AADeAAAADwAAAGRycy9kb3ducmV2LnhtbESPQUvDQBCF74L/YRmhN7sxrWJjt0UCoYIItbbQ45gd&#10;k2B2Nuxu2/jvnYPgbYb35r1vluvR9epMIXaeDdxNM1DEtbcdNwb2H9XtI6iYkC32nsnAD0VYr66v&#10;llhYf+F3Ou9SoySEY4EG2pSGQutYt+QwTv1ALNqXDw6TrKHRNuBFwl2v8yx70A47loYWBypbqr93&#10;J2egnB3y8Pa6WOSfx1Bt46Yq2R+MmdyMz0+gEo3p3/x3/WIFf34/F155R2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3hmA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4549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K8G8UA&#10;AADeAAAADwAAAGRycy9kb3ducmV2LnhtbERP32vCMBB+H+x/CCfsTVOrG7YzihTKBkPYnIKPZ3Nr&#10;y5pLSTLt/nszEPZ2H9/PW64H04kzOd9aVjCdJCCIK6tbrhXsP8vxAoQPyBo7y6TglzysV/d3S8y1&#10;vfAHnXehFjGEfY4KmhD6XEpfNWTQT2xPHLkv6wyGCF0ttcNLDDedTJPkSRpsOTY02FPRUPW9+zEK&#10;itkhddu3LEtPR1e++5eyYHtQ6mE0bJ5BBBrCv/jmftVx/vxxnsHfO/EG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rwb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4550" o:spid="_x0000_s1043" style="position:absolute;left:781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yDsMA&#10;AADeAAAADwAAAGRycy9kb3ducmV2LnhtbESPQYvCMBCF78L+hzAL3jRdWVepRpEF0auuP2BoxrZs&#10;MylNjK2/3jkI3maYN++9b73tXaMSdaH2bOBrmoEiLrytuTRw+dtPlqBCRLbYeCYDAwXYbj5Ga8yt&#10;v/OJ0jmWSkw45GigirHNtQ5FRQ7D1LfEcrv6zmGUtSu17fAu5q7Rsyz70Q5rloQKW/qtqPg/35wB&#10;fdGLwyy1vM8eKR1iWT8Ww2DM+LPfrUBF6uNb/Po+Wqn/PZ8LgODIDHr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TyD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4551" o:spid="_x0000_s1044" style="position:absolute;left:8229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BgcEA&#10;AADeAAAADwAAAGRycy9kb3ducmV2LnhtbERP24rCMBB9X/Afwgi+ramiy1KN4gVR8Gm7fsDQjG2x&#10;mYQm1urXG0HwbQ7nOvNlZ2rRUuMrywpGwwQEcW51xYWC0//u+xeED8gaa8uk4E4elove1xxTbW/8&#10;R20WChFD2KeooAzBpVL6vCSDfmgdceTOtjEYImwKqRu8xXBTy3GS/EiDFceGEh1tSsov2dUosG2B&#10;x8f2fJHUrfO9u2eO15lSg363moEI1IWP+O0+6Dh/Mp2O4PVOvEE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3AYH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4552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4t8UA&#10;AADeAAAADwAAAGRycy9kb3ducmV2LnhtbERP22rCQBB9L/QflhH6VjfGKhpdRQKhBSm0XsDHMTsm&#10;odnZsLvV9O/dQqFvczjXWa5704orOd9YVjAaJiCIS6sbrhQc9sXzDIQPyBpby6TghzysV48PS8y0&#10;vfEnXXehEjGEfYYK6hC6TEpf1mTQD21HHLmLdQZDhK6S2uEthptWpkkylQYbjg01dpTXVH7tvo2C&#10;fHxM3ft2Pk/PJ1d8+NciZ3tU6mnQbxYgAvXhX/znftNx/stkksLvO/EG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7i3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4553" o:spid="_x0000_s1046" style="position:absolute;left:9464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NS8UA&#10;AADeAAAADwAAAGRycy9kb3ducmV2LnhtbERPS2vCQBC+C/6HZQRvurE20qauoa0IQr1Ue+ltyI5J&#10;MDsbspuH/vquUPA2H99z1ulgKtFR40rLChbzCARxZnXJuYKf0272AsJ5ZI2VZVJwJQfpZjxaY6Jt&#10;z9/UHX0uQgi7BBUU3teJlC4ryKCb25o4cGfbGPQBNrnUDfYh3FTyKYpW0mDJoaHAmj4Lyi7H1igY&#10;Pnb5wcvXaPsV3365Xd0WB3dSajoZ3t9AeBr8Q/zv3usw/zmOl3B/J9w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41L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4554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FWMUA&#10;AADeAAAADwAAAGRycy9kb3ducmV2LnhtbERP22rCQBB9L/Qflin0TTdNVTR1FQmEFqTgFXycZqdJ&#10;MDsbdrea/r1bEPo2h3Od+bI3rbiQ841lBS/DBARxaXXDlYLDvhhMQfiArLG1TAp+ycNy8fgwx0zb&#10;K2/psguViCHsM1RQh9BlUvqyJoN+aDviyH1bZzBE6CqpHV5juGllmiQTabDh2FBjR3lN5Xn3YxTk&#10;r8fUfa5ns/Tr5IqNfy9ytkelnp/61RuIQH34F9/dHzrOH43HI/h7J9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oVY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4555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RlsEA&#10;AADeAAAADwAAAGRycy9kb3ducmV2LnhtbERP22rCQBB9L/gPywi+1Y3B1BJdRQpBX2v9gCE7TYLZ&#10;2ZDdbi5f7xYKfZvDuc7hNJpWBOpdY1nBZp2AIC6tbrhScP8qXt9BOI+ssbVMCiZycDouXg6Yazvw&#10;J4Wbr0QMYZejgtr7LpfSlTUZdGvbEUfu2/YGfYR9JXWPQww3rUyT5E0abDg21NjRR03l4/ZjFMi7&#10;3F3S0HGRzCFcfNXMu2lSarUcz3sQnkb/L/5zX3Wcv82yDH7fiTfI4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TUZb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4556" o:spid="_x0000_s1049" style="position:absolute;left:1097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S+tMUA&#10;AADeAAAADwAAAGRycy9kb3ducmV2LnhtbERP22rCQBB9L/Qflin0rW6aqmjqKhIIFaTgFXycZqdJ&#10;MDsbdrca/75bKPg2h3Od2aI3rbiQ841lBa+DBARxaXXDlYLDvniZgPABWWNrmRTcyMNi/vgww0zb&#10;K2/psguViCHsM1RQh9BlUvqyJoN+YDviyH1bZzBE6CqpHV5juGllmiRjabDh2FBjR3lN5Xn3YxTk&#10;b8fUfa6n0/Tr5IqN/yhytkelnp/65TuIQH24i//dKx3nD0ejMfy9E2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L60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4557" o:spid="_x0000_s1050" style="position:absolute;left:1152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8bsIA&#10;AADeAAAADwAAAGRycy9kb3ducmV2LnhtbERP24rCMBB9F/yHMMK+aaqsunSN4oXFBZ+sfsDQjG2x&#10;mYQm1rpfbxYE3+ZwrrNYdaYWLTW+sqxgPEpAEOdWV1woOJ9+hl8gfEDWWFsmBQ/ysFr2ewtMtb3z&#10;kdosFCKGsE9RQRmCS6X0eUkG/cg64shdbGMwRNgUUjd4j+GmlpMkmUmDFceGEh1tS8qv2c0osG2B&#10;h7/d5Sqp2+R798gcbzKlPgbd+htEoC68xS/3r47zP6fTOfy/E2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0jxu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4558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+CMMA&#10;AADeAAAADwAAAGRycy9kb3ducmV2LnhtbESPQYvCMBCF78L+hzAL3jRdWVepRpEF0auuP2BoxrZs&#10;MylNjK2/3jkI3mZ4b977Zr3tXaMSdaH2bOBrmoEiLrytuTRw+dtPlqBCRLbYeCYDAwXYbj5Ga8yt&#10;v/OJ0jmWSkI45GigirHNtQ5FRQ7D1LfEol195zDK2pXadniXcNfoWZb9aIc1S0OFLf1WVPyfb86A&#10;vujFYZZa3mePlA6xrB+LYTBm/NnvVqAi9fFtfl0freB/z+fCK+/IDHr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L+C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4559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Nh8IA&#10;AADeAAAADwAAAGRycy9kb3ducmV2LnhtbERP24rCMBB9F/yHMMK+aaqs4naN4oXFBZ+sfsDQjG2x&#10;mYQm1rpfbxYE3+ZwrrNYdaYWLTW+sqxgPEpAEOdWV1woOJ9+hnMQPiBrrC2Tggd5WC37vQWm2t75&#10;SG0WChFD2KeooAzBpVL6vCSDfmQdceQutjEYImwKqRu8x3BTy0mSzKTBimNDiY62JeXX7GYU2LbA&#10;w9/ucpXUbfK9e2SON5lSH4Nu/Q0iUBfe4pf7V8f5n9PpF/y/E2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Q2H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4560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J5sgA&#10;AADeAAAADwAAAGRycy9kb3ducmV2LnhtbESPT0vDQBDF74LfYZmCN7tp1GJjt0UCQUGE/rHQ4zQ7&#10;JsHsbNhd2/jtnYPgbYZ58977Ldej69WZQuw8G5hNM1DEtbcdNwY+9tXtI6iYkC32nsnAD0VYr66v&#10;llhYf+EtnXepUWLCsUADbUpDoXWsW3IYp34gltunDw6TrKHRNuBFzF2v8yyba4cdS0KLA5Ut1V+7&#10;b2egvDvk4f1tschPx1Bt4ktVsj8YczMZn59AJRrTv/jv+9VK/fuHuQAIjs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HUnm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4561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dKMEA&#10;AADeAAAADwAAAGRycy9kb3ducmV2LnhtbERP24rCMBB9X9h/CCPs25oq64WuaVkE0Ve1HzA0s22x&#10;mZQmxtavN4Lg2xzOdTb5YFoRqHeNZQWzaQKCuLS64UpBcd59r0E4j6yxtUwKRnKQZ58fG0y1vfGR&#10;wslXIoawS1FB7X2XSunKmgy6qe2II/dve4M+wr6SusdbDDetnCfJUhpsODbU2NG2pvJyuhoFspCr&#10;/Tx0vEvuIex91dxX46jU12T4+wXhafBv8ct90HH+z2I5g+c78Qa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EnSj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3817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ensIA&#10;AADeAAAADwAAAGRycy9kb3ducmV2LnhtbERPzYrCMBC+C/sOYRa8yJq6gpZqlHWh4sWDdR9gbMa2&#10;bDMpSdT69kYQvM3H9zvLdW9acSXnG8sKJuMEBHFpdcOVgr9j/pWC8AFZY2uZFNzJw3r1MVhipu2N&#10;D3QtQiViCPsMFdQhdJmUvqzJoB/bjjhyZ+sMhghdJbXDWww3rfxOkpk02HBsqLGj35rK/+JiFOTb&#10;0UaXaTHanw7JOXdOO97ulRp+9j8LEIH68Ba/3Dsd50/TyRye78Qb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B6e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13818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K7MYA&#10;AADeAAAADwAAAGRycy9kb3ducmV2LnhtbESPQWvCQBCF74X+h2WEXkQ3VighuootRHrxYPQHjNkx&#10;CWZnw+5W03/fORS8zfDevPfNeju6Xt0pxM6zgcU8A0Vce9txY+B8Kmc5qJiQLfaeycAvRdhuXl/W&#10;WFj/4CPdq9QoCeFYoIE2paHQOtYtOYxzPxCLdvXBYZI1NNoGfEi46/V7ln1ohx1LQ4sDfbVU36of&#10;Z6DcTz9tnVfTw+WYXcsQbOD9wZi3ybhbgUo0pqf5//rbCv4yXwivvCMz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uK7M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5231C0">
      <w:t>1637284285</w:t>
    </w:r>
  </w:p>
  <w:p w:rsidR="0033027E" w:rsidRDefault="005231C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E3" w:rsidRDefault="00B113E3">
      <w:pPr>
        <w:spacing w:after="0" w:line="240" w:lineRule="auto"/>
      </w:pPr>
      <w:r>
        <w:separator/>
      </w:r>
    </w:p>
  </w:footnote>
  <w:footnote w:type="continuationSeparator" w:id="0">
    <w:p w:rsidR="00B113E3" w:rsidRDefault="00B11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F7F8A918"/>
    <w:lvl w:ilvl="0" w:tplc="7C5C6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7EF"/>
    <w:multiLevelType w:val="hybridMultilevel"/>
    <w:tmpl w:val="145EB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D304F"/>
    <w:multiLevelType w:val="multilevel"/>
    <w:tmpl w:val="FAB24338"/>
    <w:lvl w:ilvl="0">
      <w:start w:val="3"/>
      <w:numFmt w:val="decimal"/>
      <w:lvlText w:val="%1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80677"/>
    <w:multiLevelType w:val="hybridMultilevel"/>
    <w:tmpl w:val="D572FD0C"/>
    <w:lvl w:ilvl="0" w:tplc="6FA46F80">
      <w:start w:val="1"/>
      <w:numFmt w:val="decimal"/>
      <w:lvlText w:val="%1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B95AE1"/>
    <w:multiLevelType w:val="hybridMultilevel"/>
    <w:tmpl w:val="60227954"/>
    <w:lvl w:ilvl="0" w:tplc="FB40792E">
      <w:start w:val="1"/>
      <w:numFmt w:val="lowerLetter"/>
      <w:lvlText w:val="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7840B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24CA7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32BB4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54A21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9A384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7E0CF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B67BA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32B45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CE529E"/>
    <w:multiLevelType w:val="hybridMultilevel"/>
    <w:tmpl w:val="73D04FA8"/>
    <w:lvl w:ilvl="0" w:tplc="4C5E278E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F2DE5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DAAE1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4C52B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286D3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88066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5EAE8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349D3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26331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C74283"/>
    <w:multiLevelType w:val="hybridMultilevel"/>
    <w:tmpl w:val="B38ED2BA"/>
    <w:lvl w:ilvl="0" w:tplc="CB68E8A0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14537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1CC66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D89EC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DE980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40554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64814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DE26F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80CEB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D5056D"/>
    <w:multiLevelType w:val="hybridMultilevel"/>
    <w:tmpl w:val="E064F9D2"/>
    <w:lvl w:ilvl="0" w:tplc="6F5E056E">
      <w:start w:val="1"/>
      <w:numFmt w:val="decimal"/>
      <w:lvlText w:val="%1."/>
      <w:lvlJc w:val="left"/>
      <w:pPr>
        <w:ind w:left="23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70F420">
      <w:start w:val="1"/>
      <w:numFmt w:val="lowerLetter"/>
      <w:lvlText w:val="%2"/>
      <w:lvlJc w:val="left"/>
      <w:pPr>
        <w:ind w:left="1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623744">
      <w:start w:val="1"/>
      <w:numFmt w:val="lowerRoman"/>
      <w:lvlText w:val="%3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98E5F2">
      <w:start w:val="1"/>
      <w:numFmt w:val="decimal"/>
      <w:lvlText w:val="%4"/>
      <w:lvlJc w:val="left"/>
      <w:pPr>
        <w:ind w:left="2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1C6C7E">
      <w:start w:val="1"/>
      <w:numFmt w:val="lowerLetter"/>
      <w:lvlText w:val="%5"/>
      <w:lvlJc w:val="left"/>
      <w:pPr>
        <w:ind w:left="3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B04E6E">
      <w:start w:val="1"/>
      <w:numFmt w:val="lowerRoman"/>
      <w:lvlText w:val="%6"/>
      <w:lvlJc w:val="left"/>
      <w:pPr>
        <w:ind w:left="4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DA2D7A">
      <w:start w:val="1"/>
      <w:numFmt w:val="decimal"/>
      <w:lvlText w:val="%7"/>
      <w:lvlJc w:val="left"/>
      <w:pPr>
        <w:ind w:left="5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B22D7C">
      <w:start w:val="1"/>
      <w:numFmt w:val="lowerLetter"/>
      <w:lvlText w:val="%8"/>
      <w:lvlJc w:val="left"/>
      <w:pPr>
        <w:ind w:left="5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E83C28">
      <w:start w:val="1"/>
      <w:numFmt w:val="lowerRoman"/>
      <w:lvlText w:val="%9"/>
      <w:lvlJc w:val="left"/>
      <w:pPr>
        <w:ind w:left="6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4F1622"/>
    <w:multiLevelType w:val="hybridMultilevel"/>
    <w:tmpl w:val="4CE8D0C8"/>
    <w:lvl w:ilvl="0" w:tplc="298AE796">
      <w:start w:val="1"/>
      <w:numFmt w:val="decimal"/>
      <w:lvlText w:val="%1)"/>
      <w:lvlJc w:val="left"/>
      <w:pPr>
        <w:ind w:left="2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1A3B98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B256D2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7E395A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1A29A8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D8C2A6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36CFB6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6880A4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0CE1CC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4E1D72"/>
    <w:multiLevelType w:val="hybridMultilevel"/>
    <w:tmpl w:val="A33C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452C"/>
    <w:multiLevelType w:val="hybridMultilevel"/>
    <w:tmpl w:val="DBE6B78E"/>
    <w:lvl w:ilvl="0" w:tplc="3C9A7256">
      <w:start w:val="1"/>
      <w:numFmt w:val="decimal"/>
      <w:lvlText w:val="%1."/>
      <w:lvlJc w:val="left"/>
      <w:pPr>
        <w:ind w:left="23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6405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361F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8626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8ED3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22CC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3CF9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D0B7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F67F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A77649"/>
    <w:multiLevelType w:val="hybridMultilevel"/>
    <w:tmpl w:val="AF200A1E"/>
    <w:lvl w:ilvl="0" w:tplc="817AAFEE">
      <w:start w:val="2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F825E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D272F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9A244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120F2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8A39B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8C27F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CA673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36223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3B77C9"/>
    <w:multiLevelType w:val="hybridMultilevel"/>
    <w:tmpl w:val="59F21B5E"/>
    <w:lvl w:ilvl="0" w:tplc="458A42A8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EC6B6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66824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1801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C048E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62697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AC135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88794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BAFB1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047DF7"/>
    <w:multiLevelType w:val="hybridMultilevel"/>
    <w:tmpl w:val="FC7A9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10240"/>
    <w:multiLevelType w:val="hybridMultilevel"/>
    <w:tmpl w:val="8B769FA6"/>
    <w:lvl w:ilvl="0" w:tplc="F62EF332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5C7D18"/>
    <w:multiLevelType w:val="multilevel"/>
    <w:tmpl w:val="5484D098"/>
    <w:lvl w:ilvl="0">
      <w:start w:val="8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89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7A2F39"/>
    <w:multiLevelType w:val="hybridMultilevel"/>
    <w:tmpl w:val="831410B8"/>
    <w:lvl w:ilvl="0" w:tplc="B80C183A">
      <w:start w:val="1"/>
      <w:numFmt w:val="decimal"/>
      <w:lvlText w:val="%1."/>
      <w:lvlJc w:val="left"/>
      <w:pPr>
        <w:ind w:left="23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5231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E6EC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223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F87A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D082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5E40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8001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8FF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730FC"/>
    <w:multiLevelType w:val="hybridMultilevel"/>
    <w:tmpl w:val="D1AAFCD6"/>
    <w:lvl w:ilvl="0" w:tplc="44F6118E">
      <w:start w:val="1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26C50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0CDE3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B6598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2FE3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1EAC0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94A4A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F28DC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16216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F92C14"/>
    <w:multiLevelType w:val="hybridMultilevel"/>
    <w:tmpl w:val="52CA9B52"/>
    <w:lvl w:ilvl="0" w:tplc="1588431C">
      <w:start w:val="4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06E1B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6013D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EA7D8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0E81E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520E9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98DC5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469B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B6C59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795240"/>
    <w:multiLevelType w:val="hybridMultilevel"/>
    <w:tmpl w:val="2F88EF34"/>
    <w:lvl w:ilvl="0" w:tplc="617C3854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7CE87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D4077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8A66C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60A9E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7E6C6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F6A16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48FA8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CADB1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913445"/>
    <w:multiLevelType w:val="multilevel"/>
    <w:tmpl w:val="6BAC3F26"/>
    <w:lvl w:ilvl="0">
      <w:start w:val="8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89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82010D"/>
    <w:multiLevelType w:val="hybridMultilevel"/>
    <w:tmpl w:val="0A165B28"/>
    <w:lvl w:ilvl="0" w:tplc="9E34B7F2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7C423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844BB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CE204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164E8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C6012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AC718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3E17F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26E84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661E12"/>
    <w:multiLevelType w:val="hybridMultilevel"/>
    <w:tmpl w:val="97528E12"/>
    <w:lvl w:ilvl="0" w:tplc="C204CE06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A026F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4A53F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E2569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242AA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249AC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F69DE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14520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36520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C711B4"/>
    <w:multiLevelType w:val="hybridMultilevel"/>
    <w:tmpl w:val="08AAD266"/>
    <w:lvl w:ilvl="0" w:tplc="4192EF4A">
      <w:start w:val="1"/>
      <w:numFmt w:val="decimal"/>
      <w:lvlText w:val="%1)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263A24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A68B96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DA931E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B0D292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4CCA14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D8A3DA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E49820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74DD88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D44339"/>
    <w:multiLevelType w:val="hybridMultilevel"/>
    <w:tmpl w:val="1B3E8F68"/>
    <w:lvl w:ilvl="0" w:tplc="2362C8E8">
      <w:start w:val="1"/>
      <w:numFmt w:val="decimal"/>
      <w:lvlText w:val="%1."/>
      <w:lvlJc w:val="left"/>
      <w:pPr>
        <w:ind w:left="23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BA6E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6A1A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068A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64C6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5EB7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80E0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2E28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BE39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8B67E8"/>
    <w:multiLevelType w:val="hybridMultilevel"/>
    <w:tmpl w:val="8A88020C"/>
    <w:lvl w:ilvl="0" w:tplc="027CCBCE">
      <w:start w:val="8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747EC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7899C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18235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A40CD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A6109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A66D8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16165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400C0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B06E6B"/>
    <w:multiLevelType w:val="hybridMultilevel"/>
    <w:tmpl w:val="9E6C2AD6"/>
    <w:lvl w:ilvl="0" w:tplc="AB58C1DC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EE94D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EAFC5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F2668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F2C01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D2588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6265C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2EB13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08A3C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7A160E"/>
    <w:multiLevelType w:val="hybridMultilevel"/>
    <w:tmpl w:val="6A46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25"/>
  </w:num>
  <w:num w:numId="5">
    <w:abstractNumId w:val="16"/>
  </w:num>
  <w:num w:numId="6">
    <w:abstractNumId w:val="10"/>
  </w:num>
  <w:num w:numId="7">
    <w:abstractNumId w:val="26"/>
  </w:num>
  <w:num w:numId="8">
    <w:abstractNumId w:val="20"/>
  </w:num>
  <w:num w:numId="9">
    <w:abstractNumId w:val="27"/>
  </w:num>
  <w:num w:numId="10">
    <w:abstractNumId w:val="21"/>
  </w:num>
  <w:num w:numId="11">
    <w:abstractNumId w:val="5"/>
  </w:num>
  <w:num w:numId="12">
    <w:abstractNumId w:val="19"/>
  </w:num>
  <w:num w:numId="13">
    <w:abstractNumId w:val="12"/>
  </w:num>
  <w:num w:numId="14">
    <w:abstractNumId w:val="4"/>
  </w:num>
  <w:num w:numId="15">
    <w:abstractNumId w:val="23"/>
  </w:num>
  <w:num w:numId="16">
    <w:abstractNumId w:val="6"/>
  </w:num>
  <w:num w:numId="17">
    <w:abstractNumId w:val="24"/>
  </w:num>
  <w:num w:numId="18">
    <w:abstractNumId w:val="8"/>
  </w:num>
  <w:num w:numId="19">
    <w:abstractNumId w:val="15"/>
  </w:num>
  <w:num w:numId="20">
    <w:abstractNumId w:val="11"/>
  </w:num>
  <w:num w:numId="21">
    <w:abstractNumId w:val="7"/>
  </w:num>
  <w:num w:numId="22">
    <w:abstractNumId w:val="3"/>
  </w:num>
  <w:num w:numId="23">
    <w:abstractNumId w:val="0"/>
  </w:num>
  <w:num w:numId="24">
    <w:abstractNumId w:val="17"/>
  </w:num>
  <w:num w:numId="25">
    <w:abstractNumId w:val="28"/>
  </w:num>
  <w:num w:numId="26">
    <w:abstractNumId w:val="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7E"/>
    <w:rsid w:val="000C1A99"/>
    <w:rsid w:val="00150D43"/>
    <w:rsid w:val="001A4650"/>
    <w:rsid w:val="002A0337"/>
    <w:rsid w:val="002C1096"/>
    <w:rsid w:val="0033027E"/>
    <w:rsid w:val="003345DF"/>
    <w:rsid w:val="0040500D"/>
    <w:rsid w:val="005231C0"/>
    <w:rsid w:val="005F515C"/>
    <w:rsid w:val="006278FC"/>
    <w:rsid w:val="00656682"/>
    <w:rsid w:val="006C18C1"/>
    <w:rsid w:val="007A262F"/>
    <w:rsid w:val="007D7EDB"/>
    <w:rsid w:val="00885AA4"/>
    <w:rsid w:val="008A15EA"/>
    <w:rsid w:val="0090303F"/>
    <w:rsid w:val="00A1080D"/>
    <w:rsid w:val="00AA60F3"/>
    <w:rsid w:val="00AA697E"/>
    <w:rsid w:val="00B113E3"/>
    <w:rsid w:val="00B35BAC"/>
    <w:rsid w:val="00B36706"/>
    <w:rsid w:val="00B84863"/>
    <w:rsid w:val="00B96ADB"/>
    <w:rsid w:val="00C3767F"/>
    <w:rsid w:val="00E07029"/>
    <w:rsid w:val="00E6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0051F1-578C-45A0-86C7-4396270D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9" w:line="265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27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78FC"/>
    <w:rPr>
      <w:rFonts w:eastAsia="Calibri" w:cs="Calibri"/>
      <w:color w:val="000000"/>
      <w:sz w:val="18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B96ADB"/>
    <w:pPr>
      <w:spacing w:after="4" w:line="260" w:lineRule="auto"/>
      <w:ind w:left="708"/>
    </w:pPr>
  </w:style>
  <w:style w:type="character" w:customStyle="1" w:styleId="11">
    <w:name w:val="Основной текст1"/>
    <w:rsid w:val="00B96ADB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paragraph" w:customStyle="1" w:styleId="7">
    <w:name w:val="Без интервала7"/>
    <w:rsid w:val="00B96ADB"/>
    <w:rPr>
      <w:sz w:val="22"/>
      <w:szCs w:val="22"/>
      <w:lang w:eastAsia="en-US"/>
    </w:rPr>
  </w:style>
  <w:style w:type="paragraph" w:customStyle="1" w:styleId="2">
    <w:name w:val="Без интервала2"/>
    <w:rsid w:val="00B96ADB"/>
    <w:rPr>
      <w:sz w:val="22"/>
      <w:szCs w:val="22"/>
      <w:lang w:eastAsia="en-US"/>
    </w:rPr>
  </w:style>
  <w:style w:type="paragraph" w:customStyle="1" w:styleId="4">
    <w:name w:val="Без интервала4"/>
    <w:rsid w:val="00B96ADB"/>
    <w:rPr>
      <w:sz w:val="22"/>
      <w:szCs w:val="22"/>
      <w:lang w:eastAsia="en-US"/>
    </w:rPr>
  </w:style>
  <w:style w:type="character" w:styleId="a6">
    <w:name w:val="Emphasis"/>
    <w:qFormat/>
    <w:rsid w:val="00B96ADB"/>
    <w:rPr>
      <w:i/>
      <w:iCs/>
    </w:rPr>
  </w:style>
  <w:style w:type="paragraph" w:customStyle="1" w:styleId="6">
    <w:name w:val="Без интервала6"/>
    <w:rsid w:val="00B96ADB"/>
    <w:rPr>
      <w:sz w:val="22"/>
      <w:szCs w:val="22"/>
      <w:lang w:eastAsia="en-US"/>
    </w:rPr>
  </w:style>
  <w:style w:type="paragraph" w:customStyle="1" w:styleId="100">
    <w:name w:val="Без интервала10"/>
    <w:rsid w:val="00B96ADB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B96AD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1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80D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a">
    <w:name w:val="Strong"/>
    <w:uiPriority w:val="22"/>
    <w:qFormat/>
    <w:rsid w:val="00150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8232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s://vestnik.kuzstu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titleid=862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lib.kuzstu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e&#1086;s.belovokyzg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chnormativ.ru/" TargetMode="External"/><Relationship Id="rId20" Type="http://schemas.openxmlformats.org/officeDocument/2006/relationships/hyperlink" Target="https://www.rudmet.ru/catalog/journals/1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91737" TargetMode="External"/><Relationship Id="rId24" Type="http://schemas.openxmlformats.org/officeDocument/2006/relationships/hyperlink" Target="http://belovokyzgt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defaultx.asp?" TargetMode="External"/><Relationship Id="rId23" Type="http://schemas.openxmlformats.org/officeDocument/2006/relationships/hyperlink" Target="https://kuzstu.ru/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urait.ru/bcode/489026" TargetMode="External"/><Relationship Id="rId19" Type="http://schemas.openxmlformats.org/officeDocument/2006/relationships/hyperlink" Target="https://mining-media.ru/ru/https:/mining-media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1205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s://elibrary.ru/contents.asp?titleid=8984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k6fbTLlrRx6PV0O0l1jvcA4FXho=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4Nu2EnYrZddI6Qa3y2j0XZ23Z10=</DigestValue>
    </Reference>
  </SignedInfo>
  <SignatureValue>VqLTIhgFoIvybkgpZ3i4Bfpi11dJOEUltFYDPr+vMrkirmuePF77wc6oIsC3bI7TRxSOjmtuxGtB
f6swzs102Ut3+co9rIXFIpgopHaQwu0k3Zuhvu/lQGhCUTtQKs715fngYORUafU8j4bAo3E0c4LH
DE084RKG3lC2/2loHC+74aDlVoHvEQLPFa06ZLcyV+qoryc2sqZcnOTS7u/07iPd0AU1SpPuyxmf
V0cAzK0Ur19suJsYWbAx0wsQromm10Bz1XyjU0aigcPOJJwWwpxYD+VIObgZjkTvyM5dhOGF4o6q
8Mv9vQEXOYdMExuErD5DV1IEDaYp/6RgIEdXow==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YpLuakOnhGJ4n6XhkdYEwKoDvvQ=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rDT8KlRcBsL2CeW3+Jj0tL451Rw=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  <Reference URI="/word/styles.xml?ContentType=application/vnd.openxmlformats-officedocument.wordprocessingml.styles+xml">
        <DigestMethod Algorithm="http://www.w3.org/2000/09/xmldsig#sha1"/>
        <DigestValue>jHqEjg6I6HtyDp6KhymDF8rHcTY=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2.xml?ContentType=application/vnd.openxmlformats-officedocument.wordprocessingml.footer+xml">
        <DigestMethod Algorithm="http://www.w3.org/2000/09/xmldsig#sha1"/>
        <DigestValue>tpL/oP6r22La27xYbNTk0H2np7Y=</DigestValue>
      </Reference>
      <Reference URI="/word/endnotes.xml?ContentType=application/vnd.openxmlformats-officedocument.wordprocessingml.endnotes+xml">
        <DigestMethod Algorithm="http://www.w3.org/2000/09/xmldsig#sha1"/>
        <DigestValue>lmIRoRBWBOAQcq33pCmYUSa/4RA=</DigestValue>
      </Reference>
      <Reference URI="/word/document.xml?ContentType=application/vnd.openxmlformats-officedocument.wordprocessingml.document.main+xml">
        <DigestMethod Algorithm="http://www.w3.org/2000/09/xmldsig#sha1"/>
        <DigestValue>8fYAgPl/F5tqHgzQYB2h6qpq9GU=</DigestValue>
      </Reference>
      <Reference URI="/word/footnotes.xml?ContentType=application/vnd.openxmlformats-officedocument.wordprocessingml.footnotes+xml">
        <DigestMethod Algorithm="http://www.w3.org/2000/09/xmldsig#sha1"/>
        <DigestValue>3LhFQsnOj/gVaw2tP6Ne9Z9Wwn0=</DigestValue>
      </Reference>
      <Reference URI="/word/footer3.xml?ContentType=application/vnd.openxmlformats-officedocument.wordprocessingml.footer+xml">
        <DigestMethod Algorithm="http://www.w3.org/2000/09/xmldsig#sha1"/>
        <DigestValue>yWJR3KGZo1RITAODVYOOL6jP3H0=</DigestValue>
      </Reference>
      <Reference URI="/word/footer1.xml?ContentType=application/vnd.openxmlformats-officedocument.wordprocessingml.footer+xml">
        <DigestMethod Algorithm="http://www.w3.org/2000/09/xmldsig#sha1"/>
        <DigestValue>zcPETtODkuYoP7qEpjrTxUH0eeI=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qenAJfUzi5umAAD7hY7BcC9uT5o=</DigestValue>
      </Reference>
    </Manifest>
    <SignatureProperties>
      <SignatureProperty Id="idSignatureTime" Target="#idPackageSignature">
        <mdssi:SignatureTime>
          <mdssi:Format>YYYY-MM-DDThh:mm:ssTZD</mdssi:Format>
          <mdssi:Value>2024-06-13T05:26:16Z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2024-06-13T05:26:16Z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Xv3UTwq54/H5mMDxExmjlid3qYU=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cFIgX5a4RQHTx8IPK6F9HlPawPU=</DigestValue>
    </Reference>
  </SignedInfo>
  <SignatureValue>QLTLUVUjNE0Ne7D+YT035QEjgIQ+jHN1JL+q8a3REwpsFJBPATESM5K9Ma/x5Flo2TlEEPvysdDV
dD+LKZ+miFb9wUGbWMHQY4X2Kwmw2hOeZ01ZhJcuaLPJcqpU0yeBOev6/LxjeQAW6PzCZu6whBIV
v3ltiZURkRR7lWWB4aU=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YpLuakOnhGJ4n6XhkdYEwKoDvvQ=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rDT8KlRcBsL2CeW3+Jj0tL451Rw=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  <Reference URI="/word/styles.xml?ContentType=application/vnd.openxmlformats-officedocument.wordprocessingml.styles+xml">
        <DigestMethod Algorithm="http://www.w3.org/2000/09/xmldsig#sha1"/>
        <DigestValue>jHqEjg6I6HtyDp6KhymDF8rHcTY=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2.xml?ContentType=application/vnd.openxmlformats-officedocument.wordprocessingml.footer+xml">
        <DigestMethod Algorithm="http://www.w3.org/2000/09/xmldsig#sha1"/>
        <DigestValue>tpL/oP6r22La27xYbNTk0H2np7Y=</DigestValue>
      </Reference>
      <Reference URI="/word/endnotes.xml?ContentType=application/vnd.openxmlformats-officedocument.wordprocessingml.endnotes+xml">
        <DigestMethod Algorithm="http://www.w3.org/2000/09/xmldsig#sha1"/>
        <DigestValue>lmIRoRBWBOAQcq33pCmYUSa/4RA=</DigestValue>
      </Reference>
      <Reference URI="/word/document.xml?ContentType=application/vnd.openxmlformats-officedocument.wordprocessingml.document.main+xml">
        <DigestMethod Algorithm="http://www.w3.org/2000/09/xmldsig#sha1"/>
        <DigestValue>8fYAgPl/F5tqHgzQYB2h6qpq9GU=</DigestValue>
      </Reference>
      <Reference URI="/word/footnotes.xml?ContentType=application/vnd.openxmlformats-officedocument.wordprocessingml.footnotes+xml">
        <DigestMethod Algorithm="http://www.w3.org/2000/09/xmldsig#sha1"/>
        <DigestValue>3LhFQsnOj/gVaw2tP6Ne9Z9Wwn0=</DigestValue>
      </Reference>
      <Reference URI="/word/footer3.xml?ContentType=application/vnd.openxmlformats-officedocument.wordprocessingml.footer+xml">
        <DigestMethod Algorithm="http://www.w3.org/2000/09/xmldsig#sha1"/>
        <DigestValue>yWJR3KGZo1RITAODVYOOL6jP3H0=</DigestValue>
      </Reference>
      <Reference URI="/word/footer1.xml?ContentType=application/vnd.openxmlformats-officedocument.wordprocessingml.footer+xml">
        <DigestMethod Algorithm="http://www.w3.org/2000/09/xmldsig#sha1"/>
        <DigestValue>zcPETtODkuYoP7qEpjrTxUH0eeI=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qenAJfUzi5umAAD7hY7BcC9uT5o=</DigestValue>
      </Reference>
    </Manifest>
    <SignatureProperties>
      <SignatureProperty Id="idSignatureTime" Target="#idPackageSignature">
        <mdssi:SignatureTime>
          <mdssi:Format>YYYY-MM-DDThh:mm:ssTZD</mdssi:Format>
          <mdssi:Value>2024-06-17T07:47:02Z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2024-06-17T07:47:02Z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wSAeNOJVPt8yxWnqoPV88znX0Gs=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G+AU6/HrsXX1sLMUozCvo4X0CkYmhWI3g1BDXy+DCizq8rjfwm2BSJPjubHXpN5q5/E6AqCe
    2S0Z0h+ZAl3kfTusKflFhdf1kLt9Y6Fx5iTvU/yZGwpKzpFOma433jjMS1q+Eciu2y6Hwy7l
    EoB8byHlhMotZB9jxq5ihN3O2T1FibX77RSysuMuiFHYhms3ShDShwQtVJ69K/AzAxWzCABW
    97PA5jqKZSiUqRVignPCEB7r1k+DfRvUM32wTSOragDNyOqF5OlKdF5ji2N180UNErYnvZL9
    F0+wQBl/G4chwq11645aDYS3IXub4HHY4Eslcsdt6yKajROsHwHMpA==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6dRprkes8kRmacQyJkjtA5aM+tQ=</DigestValue>
      </Reference>
      <Reference URI="/word/document.xml?ContentType=application/vnd.openxmlformats-officedocument.wordprocessingml.document.main+xml">
        <DigestMethod Algorithm="http://www.w3.org/2000/09/xmldsig#sha1"/>
        <DigestValue>8fYAgPl/F5tqHgzQYB2h6qpq9GU=</DigestValue>
      </Reference>
      <Reference URI="/word/endnotes.xml?ContentType=application/vnd.openxmlformats-officedocument.wordprocessingml.endnotes+xml">
        <DigestMethod Algorithm="http://www.w3.org/2000/09/xmldsig#sha1"/>
        <DigestValue>lmIRoRBWBOAQcq33pCmYUSa/4RA=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1.xml?ContentType=application/vnd.openxmlformats-officedocument.wordprocessingml.footer+xml">
        <DigestMethod Algorithm="http://www.w3.org/2000/09/xmldsig#sha1"/>
        <DigestValue>zcPETtODkuYoP7qEpjrTxUH0eeI=</DigestValue>
      </Reference>
      <Reference URI="/word/footer2.xml?ContentType=application/vnd.openxmlformats-officedocument.wordprocessingml.footer+xml">
        <DigestMethod Algorithm="http://www.w3.org/2000/09/xmldsig#sha1"/>
        <DigestValue>tpL/oP6r22La27xYbNTk0H2np7Y=</DigestValue>
      </Reference>
      <Reference URI="/word/footer3.xml?ContentType=application/vnd.openxmlformats-officedocument.wordprocessingml.footer+xml">
        <DigestMethod Algorithm="http://www.w3.org/2000/09/xmldsig#sha1"/>
        <DigestValue>yWJR3KGZo1RITAODVYOOL6jP3H0=</DigestValue>
      </Reference>
      <Reference URI="/word/footnotes.xml?ContentType=application/vnd.openxmlformats-officedocument.wordprocessingml.footnotes+xml">
        <DigestMethod Algorithm="http://www.w3.org/2000/09/xmldsig#sha1"/>
        <DigestValue>3LhFQsnOj/gVaw2tP6Ne9Z9Wwn0=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YpLuakOnhGJ4n6XhkdYEwKoDvvQ=</DigestValue>
      </Reference>
      <Reference URI="/word/settings.xml?ContentType=application/vnd.openxmlformats-officedocument.wordprocessingml.settings+xml">
        <DigestMethod Algorithm="http://www.w3.org/2000/09/xmldsig#sha1"/>
        <DigestValue>rDT8KlRcBsL2CeW3+Jj0tL451Rw=</DigestValue>
      </Reference>
      <Reference URI="/word/styles.xml?ContentType=application/vnd.openxmlformats-officedocument.wordprocessingml.styles+xml">
        <DigestMethod Algorithm="http://www.w3.org/2000/09/xmldsig#sha1"/>
        <DigestValue>jHqEjg6I6HtyDp6KhymDF8rHcTY=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2024-06-18T04:47:42Z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4414</Words>
  <Characters>25165</Characters>
  <Application>Microsoft Office Word</Application>
  <DocSecurity>0</DocSecurity>
  <Lines>209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29520</CharactersWithSpaces>
  <SharedDoc>false</SharedDoc>
  <HLinks>
    <vt:vector size="126" baseType="variant">
      <vt:variant>
        <vt:i4>8060984</vt:i4>
      </vt:variant>
      <vt:variant>
        <vt:i4>60</vt:i4>
      </vt:variant>
      <vt:variant>
        <vt:i4>0</vt:i4>
      </vt:variant>
      <vt:variant>
        <vt:i4>5</vt:i4>
      </vt:variant>
      <vt:variant>
        <vt:lpwstr>http://eos.belovokyzgty.ru/</vt:lpwstr>
      </vt:variant>
      <vt:variant>
        <vt:lpwstr/>
      </vt:variant>
      <vt:variant>
        <vt:i4>7143545</vt:i4>
      </vt:variant>
      <vt:variant>
        <vt:i4>57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54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4980737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https://elibrary.ru/contents.asp?titleid=8984</vt:lpwstr>
      </vt:variant>
      <vt:variant>
        <vt:lpwstr/>
      </vt:variant>
      <vt:variant>
        <vt:i4>6881406</vt:i4>
      </vt:variant>
      <vt:variant>
        <vt:i4>48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1572888</vt:i4>
      </vt:variant>
      <vt:variant>
        <vt:i4>42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36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33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27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393300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https://urait.ru/bcode/468739</vt:lpwstr>
      </vt:variant>
      <vt:variant>
        <vt:lpwstr/>
      </vt:variant>
      <vt:variant>
        <vt:i4>720980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https://urait.ru/bcode/471679</vt:lpwstr>
      </vt:variant>
      <vt:variant>
        <vt:lpwstr/>
      </vt:variant>
      <vt:variant>
        <vt:i4>65626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https://urait.ru/bcode/468947</vt:lpwstr>
      </vt:variant>
      <vt:variant>
        <vt:lpwstr/>
      </vt:variant>
      <vt:variant>
        <vt:i4>917590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https://urait.ru/bcode/472413</vt:lpwstr>
      </vt:variant>
      <vt:variant>
        <vt:lpwstr/>
      </vt:variant>
      <vt:variant>
        <vt:i4>65616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https://urait.ru/bcode/474288</vt:lpwstr>
      </vt:variant>
      <vt:variant>
        <vt:lpwstr/>
      </vt:variant>
      <vt:variant>
        <vt:i4>852051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https://urait.ru/bcode/471112</vt:lpwstr>
      </vt:variant>
      <vt:variant>
        <vt:lpwstr/>
      </vt:variant>
      <vt:variant>
        <vt:i4>983120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https://urait.ru/bcode/474267</vt:lpwstr>
      </vt:variant>
      <vt:variant>
        <vt:lpwstr/>
      </vt:variant>
      <vt:variant>
        <vt:i4>720977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https://urait.ru/bcode/472343</vt:lpwstr>
      </vt:variant>
      <vt:variant>
        <vt:lpwstr/>
      </vt:variant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https://urait.ru/bcode/479051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14</cp:revision>
  <cp:lastPrinted>2022-08-31T05:24:00Z</cp:lastPrinted>
  <dcterms:created xsi:type="dcterms:W3CDTF">2021-12-09T13:26:00Z</dcterms:created>
  <dcterms:modified xsi:type="dcterms:W3CDTF">2024-06-13T03:42:00Z</dcterms:modified>
</cp:coreProperties>
</file>