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09" w:rsidRPr="009E5F08" w:rsidRDefault="00662B09" w:rsidP="00662B09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E5F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662B09" w:rsidRPr="009E5F08" w:rsidRDefault="00662B09" w:rsidP="00662B09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E5F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662B09" w:rsidRPr="009E5F08" w:rsidRDefault="00662B09" w:rsidP="00662B09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E5F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A7BA4" w:rsidRPr="009E5F08" w:rsidRDefault="007A7BA4" w:rsidP="007A7BA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E5F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A7BA4" w:rsidRPr="009E5F08" w:rsidRDefault="007A7BA4" w:rsidP="007A7BA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A7BA4" w:rsidRPr="009E5F08" w:rsidRDefault="007A7BA4" w:rsidP="007A7BA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A7BA4" w:rsidRPr="009E5F08" w:rsidRDefault="007A7BA4" w:rsidP="007A7BA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E5F08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62AED31" wp14:editId="37DA3776">
            <wp:simplePos x="0" y="0"/>
            <wp:positionH relativeFrom="column">
              <wp:posOffset>215265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BA4" w:rsidRPr="009E5F08" w:rsidRDefault="007A7BA4" w:rsidP="007A7BA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05BD8" w:rsidRPr="00B22429" w:rsidRDefault="00905BD8" w:rsidP="00905BD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B22429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05BD8" w:rsidRPr="00B22429" w:rsidRDefault="00905BD8" w:rsidP="00905BD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05BD8" w:rsidRPr="00B22429" w:rsidRDefault="00905BD8" w:rsidP="00905BD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05BD8" w:rsidRPr="00B22429" w:rsidRDefault="00905BD8" w:rsidP="00905BD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05BD8" w:rsidRPr="00B22429" w:rsidRDefault="00905BD8" w:rsidP="00905BD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A7BA4" w:rsidRPr="009E5F08" w:rsidRDefault="00905BD8" w:rsidP="00905BD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22429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A7BA4" w:rsidRPr="009E5F08" w:rsidRDefault="007A7BA4" w:rsidP="007A7BA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A7BA4" w:rsidRPr="009E5F08" w:rsidRDefault="007A7BA4" w:rsidP="007A7BA4">
      <w:pPr>
        <w:spacing w:after="565"/>
        <w:ind w:left="3116" w:right="-1"/>
        <w:rPr>
          <w:b/>
          <w:lang w:val="ru-RU"/>
        </w:rPr>
      </w:pPr>
    </w:p>
    <w:p w:rsidR="007A7BA4" w:rsidRPr="009E5F08" w:rsidRDefault="007A7BA4" w:rsidP="007A7BA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7BA4" w:rsidRPr="009E5F08" w:rsidRDefault="007A7BA4" w:rsidP="007A7BA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7BA4" w:rsidRPr="009E5F08" w:rsidRDefault="007A7BA4" w:rsidP="007A7BA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7BA4" w:rsidRPr="009E5F08" w:rsidRDefault="007A7BA4" w:rsidP="007A7BA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A7BA4" w:rsidRPr="009E5F08" w:rsidRDefault="007A7BA4" w:rsidP="007A7BA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2B09" w:rsidRPr="009E5F08" w:rsidRDefault="007A7BA4" w:rsidP="007A7BA4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62B09" w:rsidRPr="009E5F08" w:rsidRDefault="00662B09" w:rsidP="00662B09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62B09" w:rsidRPr="009E5F08" w:rsidRDefault="00662B09" w:rsidP="00662B09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Основы горного дела (подземная геотехнология) </w:t>
      </w: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662B09" w:rsidRPr="009E5F08" w:rsidRDefault="00662B09" w:rsidP="00662B0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BB3530" w:rsidRPr="009E5F08" w:rsidRDefault="00BB3530" w:rsidP="00BB353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E5F0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05BD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</w:p>
    <w:p w:rsidR="00662B09" w:rsidRPr="009E5F08" w:rsidRDefault="00662B09" w:rsidP="00662B09">
      <w:pPr>
        <w:pStyle w:val="Standard"/>
        <w:jc w:val="center"/>
        <w:rPr>
          <w:lang w:val="ru-RU"/>
        </w:rPr>
      </w:pPr>
      <w:r w:rsidRPr="009E5F08">
        <w:rPr>
          <w:lang w:val="ru-RU"/>
        </w:rPr>
        <w:t>Белово 202</w:t>
      </w:r>
      <w:r w:rsidR="00905BD8">
        <w:rPr>
          <w:lang w:val="ru-RU"/>
        </w:rPr>
        <w:t>4</w:t>
      </w:r>
    </w:p>
    <w:p w:rsidR="00662B09" w:rsidRPr="009E5F08" w:rsidRDefault="00662B09" w:rsidP="007A7BA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9E5F08"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Рабочую программу составил: </w:t>
      </w:r>
      <w:r w:rsidR="007A7BA4" w:rsidRPr="009E5F08">
        <w:rPr>
          <w:rFonts w:ascii="Times New Roman" w:hAnsi="Times New Roman"/>
          <w:sz w:val="24"/>
          <w:szCs w:val="24"/>
          <w:lang w:val="ru-RU"/>
        </w:rPr>
        <w:t>ст. преподаватель  Аксененко В.В.</w:t>
      </w:r>
    </w:p>
    <w:p w:rsidR="00662B09" w:rsidRPr="009E5F08" w:rsidRDefault="00662B09" w:rsidP="007A7BA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662B09" w:rsidRPr="009E5F08" w:rsidRDefault="00662B09" w:rsidP="007A7BA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2B2D99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62B09" w:rsidRPr="009E5F08" w:rsidRDefault="002B2D99" w:rsidP="002B2D9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FC5362" w:rsidRPr="009E5F08" w:rsidRDefault="00FC5362" w:rsidP="0077366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C5362" w:rsidRPr="009E5F08" w:rsidRDefault="00FC5362" w:rsidP="0077366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77366F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(подземная геотехнология)", соотнесенных с планируемыми результатами освоения образовательной программы</w:t>
      </w:r>
    </w:p>
    <w:p w:rsidR="00C44ABA" w:rsidRPr="009E5F08" w:rsidRDefault="00C44ABA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44ABA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5E1C03" w:rsidRPr="009E5F08" w:rsidRDefault="005E1C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общепрофессиональных компетенций: </w:t>
      </w:r>
    </w:p>
    <w:p w:rsidR="005E1C03" w:rsidRPr="009E5F08" w:rsidRDefault="005E1C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7751BD" w:rsidRPr="009E5F08" w:rsidRDefault="005E1C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77366F" w:rsidRPr="009E5F08" w:rsidRDefault="0077366F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122D6B" w:rsidRPr="009E5F08" w:rsidRDefault="00122D6B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122D6B" w:rsidRPr="009E5F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Применяет навыки анализа горно-геологических условий для выбора способа отработки,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 </w:t>
      </w:r>
      <w:r w:rsidRPr="009E5F08">
        <w:rPr>
          <w:rFonts w:ascii="Times New Roman" w:hAnsi="Times New Roman" w:cs="Times New Roman"/>
          <w:sz w:val="22"/>
          <w:lang w:val="ru-RU"/>
        </w:rPr>
        <w:t>вскрытия и добычи твёрдых полезных ископаемых</w:t>
      </w:r>
      <w:r w:rsidR="00122D6B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выборе параметров управления состоянием массива</w:t>
      </w:r>
      <w:r w:rsidR="00122D6B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Применяет современные методики при обосновании технологических решений добычи,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 </w:t>
      </w:r>
      <w:r w:rsidRPr="009E5F08">
        <w:rPr>
          <w:rFonts w:ascii="Times New Roman" w:hAnsi="Times New Roman" w:cs="Times New Roman"/>
          <w:sz w:val="22"/>
          <w:lang w:val="ru-RU"/>
        </w:rPr>
        <w:t>переработки твердых полезных ископаемых и эксплуатации подземных объектов</w:t>
      </w:r>
      <w:r w:rsidR="00122D6B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Зна</w:t>
      </w:r>
      <w:r w:rsidR="008065E0" w:rsidRPr="009E5F08">
        <w:rPr>
          <w:rFonts w:ascii="Times New Roman" w:hAnsi="Times New Roman" w:cs="Times New Roman"/>
          <w:sz w:val="22"/>
          <w:lang w:val="ru-RU"/>
        </w:rPr>
        <w:t>ть</w:t>
      </w:r>
      <w:r w:rsidR="00122D6B" w:rsidRPr="009E5F08">
        <w:rPr>
          <w:rFonts w:ascii="Times New Roman" w:hAnsi="Times New Roman" w:cs="Times New Roman"/>
          <w:sz w:val="22"/>
          <w:lang w:val="ru-RU"/>
        </w:rPr>
        <w:t>: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необходимые горно-геологические условия для выбора способа отработки, вскрытия и добычи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твёрдых полезных ископаемых</w:t>
      </w:r>
      <w:r w:rsidR="00122D6B" w:rsidRPr="009E5F08">
        <w:rPr>
          <w:rFonts w:ascii="Times New Roman" w:hAnsi="Times New Roman" w:cs="Times New Roman"/>
          <w:sz w:val="22"/>
          <w:lang w:val="ru-RU"/>
        </w:rPr>
        <w:t>;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физико-механические свойства горных пород и их влияние при разрушении и параметры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управления состоянием массива</w:t>
      </w:r>
      <w:r w:rsidR="00122D6B" w:rsidRPr="009E5F08">
        <w:rPr>
          <w:rFonts w:ascii="Times New Roman" w:hAnsi="Times New Roman" w:cs="Times New Roman"/>
          <w:sz w:val="22"/>
          <w:lang w:val="ru-RU"/>
        </w:rPr>
        <w:t>;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технологические способы добычи, переработки твёрдых полезных ископаемых и эксплуатации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подземных объектов</w:t>
      </w:r>
      <w:r w:rsidR="00122D6B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Уме</w:t>
      </w:r>
      <w:r w:rsidR="008065E0" w:rsidRPr="009E5F08">
        <w:rPr>
          <w:rFonts w:ascii="Times New Roman" w:hAnsi="Times New Roman" w:cs="Times New Roman"/>
          <w:sz w:val="22"/>
          <w:lang w:val="ru-RU"/>
        </w:rPr>
        <w:t>ть</w:t>
      </w:r>
      <w:r w:rsidR="00122D6B" w:rsidRPr="009E5F08">
        <w:rPr>
          <w:rFonts w:ascii="Times New Roman" w:hAnsi="Times New Roman" w:cs="Times New Roman"/>
          <w:sz w:val="22"/>
          <w:lang w:val="ru-RU"/>
        </w:rPr>
        <w:t>: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анализировать горно-геологические условия для выбора способа отработки, вскрытия и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добычи твёрдых полезных ископаемых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; </w:t>
      </w:r>
      <w:r w:rsidRPr="009E5F08">
        <w:rPr>
          <w:rFonts w:ascii="Times New Roman" w:hAnsi="Times New Roman" w:cs="Times New Roman"/>
          <w:sz w:val="22"/>
          <w:lang w:val="ru-RU"/>
        </w:rPr>
        <w:t>выбирать способы разрушения горных пород, параметры управления состоянием массива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; </w:t>
      </w:r>
      <w:r w:rsidRPr="009E5F08">
        <w:rPr>
          <w:rFonts w:ascii="Times New Roman" w:hAnsi="Times New Roman" w:cs="Times New Roman"/>
          <w:sz w:val="22"/>
          <w:lang w:val="ru-RU"/>
        </w:rPr>
        <w:t>принимать решения, выбирать технологические способы добычи, переработки твёрдых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полезных ископаемых и эксплуатации подземных объектов</w:t>
      </w:r>
      <w:r w:rsidR="00122D6B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5E1C03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Владе</w:t>
      </w:r>
      <w:r w:rsidR="008065E0" w:rsidRPr="009E5F08">
        <w:rPr>
          <w:rFonts w:ascii="Times New Roman" w:hAnsi="Times New Roman" w:cs="Times New Roman"/>
          <w:sz w:val="22"/>
          <w:lang w:val="ru-RU"/>
        </w:rPr>
        <w:t>ть</w:t>
      </w:r>
      <w:r w:rsidR="00122D6B" w:rsidRPr="009E5F08">
        <w:rPr>
          <w:rFonts w:ascii="Times New Roman" w:hAnsi="Times New Roman" w:cs="Times New Roman"/>
          <w:sz w:val="22"/>
          <w:lang w:val="ru-RU"/>
        </w:rPr>
        <w:t>: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методикой выбора способ отработки, вскрытия и добычи твёрдых полезных ископаемых на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основе анализа горно-геологических условий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; </w:t>
      </w:r>
      <w:r w:rsidRPr="009E5F08">
        <w:rPr>
          <w:rFonts w:ascii="Times New Roman" w:hAnsi="Times New Roman" w:cs="Times New Roman"/>
          <w:sz w:val="22"/>
          <w:lang w:val="ru-RU"/>
        </w:rPr>
        <w:t>методиками расчёта разрушения горных пород и параметрами управления состоянием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массива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; </w:t>
      </w:r>
      <w:r w:rsidRPr="009E5F08">
        <w:rPr>
          <w:rFonts w:ascii="Times New Roman" w:hAnsi="Times New Roman" w:cs="Times New Roman"/>
          <w:sz w:val="22"/>
          <w:lang w:val="ru-RU"/>
        </w:rPr>
        <w:t>современными методиками для обосновании технологических решений добычи,</w:t>
      </w:r>
      <w:r w:rsidR="00122D6B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переработки твёрдых полезных ископаемых и эксплуатации подземных объектов</w:t>
      </w:r>
      <w:r w:rsidR="00122D6B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(подземная геотехнология)" в структуре</w:t>
      </w:r>
      <w:r w:rsidR="00C44ABA" w:rsidRPr="009E5F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7751BD" w:rsidRPr="009E5F08" w:rsidRDefault="007751BD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Геология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Информатика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Математика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7751BD" w:rsidRPr="009E5F08">
        <w:rPr>
          <w:rFonts w:ascii="Times New Roman" w:hAnsi="Times New Roman" w:cs="Times New Roman"/>
          <w:sz w:val="22"/>
          <w:lang w:val="ru-RU"/>
        </w:rPr>
        <w:t>«</w:t>
      </w:r>
      <w:r w:rsidRPr="009E5F08">
        <w:rPr>
          <w:rFonts w:ascii="Times New Roman" w:hAnsi="Times New Roman" w:cs="Times New Roman"/>
          <w:sz w:val="22"/>
          <w:lang w:val="ru-RU"/>
        </w:rPr>
        <w:t>Основы трудового законодательства</w:t>
      </w:r>
      <w:r w:rsidR="007751BD" w:rsidRPr="009E5F08">
        <w:rPr>
          <w:rFonts w:ascii="Times New Roman" w:hAnsi="Times New Roman" w:cs="Times New Roman"/>
          <w:sz w:val="22"/>
          <w:lang w:val="ru-RU"/>
        </w:rPr>
        <w:t>»</w:t>
      </w:r>
      <w:r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7751BD" w:rsidRPr="009E5F08" w:rsidRDefault="007751BD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(подземная геотехнология)" в зачетных</w:t>
      </w:r>
      <w:r w:rsidR="007751BD" w:rsidRPr="009E5F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единицах с указанием количества академических часов, выделенных на контактную работу </w:t>
      </w:r>
      <w:r w:rsidRPr="009E5F08">
        <w:rPr>
          <w:rFonts w:ascii="Times New Roman" w:hAnsi="Times New Roman" w:cs="Times New Roman"/>
          <w:b/>
          <w:sz w:val="22"/>
          <w:lang w:val="ru-RU"/>
        </w:rPr>
        <w:lastRenderedPageBreak/>
        <w:t>обучающихся с преподавателем (по видам занятий) и на самостоятельную работу обучающихся</w:t>
      </w:r>
    </w:p>
    <w:p w:rsidR="00965DB1" w:rsidRPr="009E5F08" w:rsidRDefault="00965DB1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"Основы горного дела (подземная геотехнология)" составляет </w:t>
      </w:r>
      <w:r w:rsidR="00CC3920" w:rsidRPr="009E5F08">
        <w:rPr>
          <w:rFonts w:ascii="Times New Roman" w:hAnsi="Times New Roman" w:cs="Times New Roman"/>
          <w:sz w:val="22"/>
          <w:lang w:val="ru-RU"/>
        </w:rPr>
        <w:t xml:space="preserve">3 </w:t>
      </w:r>
      <w:r w:rsidRPr="009E5F08">
        <w:rPr>
          <w:rFonts w:ascii="Times New Roman" w:hAnsi="Times New Roman" w:cs="Times New Roman"/>
          <w:sz w:val="22"/>
          <w:lang w:val="ru-RU"/>
        </w:rPr>
        <w:t>зачетных единиц</w:t>
      </w:r>
      <w:r w:rsidR="00CC3920" w:rsidRPr="009E5F08">
        <w:rPr>
          <w:rFonts w:ascii="Times New Roman" w:hAnsi="Times New Roman" w:cs="Times New Roman"/>
          <w:sz w:val="22"/>
          <w:lang w:val="ru-RU"/>
        </w:rPr>
        <w:t>ы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, </w:t>
      </w:r>
      <w:r w:rsidR="00CC3920" w:rsidRPr="009E5F08">
        <w:rPr>
          <w:rFonts w:ascii="Times New Roman" w:hAnsi="Times New Roman" w:cs="Times New Roman"/>
          <w:sz w:val="22"/>
          <w:lang w:val="ru-RU"/>
        </w:rPr>
        <w:t>108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час</w:t>
      </w:r>
      <w:r w:rsidR="00CC3920" w:rsidRPr="009E5F08">
        <w:rPr>
          <w:rFonts w:ascii="Times New Roman" w:hAnsi="Times New Roman" w:cs="Times New Roman"/>
          <w:sz w:val="22"/>
          <w:lang w:val="ru-RU"/>
        </w:rPr>
        <w:t>ов</w:t>
      </w:r>
      <w:r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965DB1" w:rsidRPr="009E5F08" w:rsidRDefault="00965DB1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462"/>
        <w:gridCol w:w="1220"/>
        <w:gridCol w:w="956"/>
        <w:gridCol w:w="701"/>
      </w:tblGrid>
      <w:tr w:rsidR="00713366" w:rsidRPr="009E5F08" w:rsidTr="00BB3DAF">
        <w:trPr>
          <w:trHeight w:val="267"/>
        </w:trPr>
        <w:tc>
          <w:tcPr>
            <w:tcW w:w="64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13366" w:rsidRPr="009E5F08" w:rsidTr="00BB3DAF">
        <w:trPr>
          <w:trHeight w:val="267"/>
        </w:trPr>
        <w:tc>
          <w:tcPr>
            <w:tcW w:w="64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713366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13366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4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71336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71336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71336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9C4B7C" w:rsidRPr="002B2D99" w:rsidTr="00BB3DAF">
        <w:trPr>
          <w:trHeight w:val="483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2B2D99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9C4B7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96</w:t>
            </w:r>
          </w:p>
        </w:tc>
      </w:tr>
      <w:tr w:rsidR="009C4B7C" w:rsidRPr="009E5F08" w:rsidTr="00BB3DAF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4B7C" w:rsidRPr="009E5F08" w:rsidRDefault="009C4B7C" w:rsidP="001A03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965DB1" w:rsidRPr="009E5F08" w:rsidRDefault="00965DB1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(подземная геотехнология)",</w:t>
      </w:r>
      <w:r w:rsidR="00965DB1" w:rsidRPr="009E5F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965DB1" w:rsidRPr="009E5F08" w:rsidRDefault="00965DB1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965DB1" w:rsidRPr="009E5F08" w:rsidRDefault="00965DB1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bottom w:w="57" w:type="dxa"/>
          <w:right w:w="3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C83ECC" w:rsidRPr="009E5F08" w:rsidTr="00C83ECC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83ECC" w:rsidRPr="009E5F08" w:rsidTr="00C83EC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1. Введение. Цель и задачи учебной дисциплины, ее связь со смежными дисциплинами. Горное производство и горные</w:t>
            </w:r>
          </w:p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предприятия. Основы разрушения горных пород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2. Проведение горных выработок. Способы и схемы проведения горных выработок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3. Основы механики горных пород. Напряжённое состояние вокруг горных выработок. Понятие о крепях горных выработок.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4. Проветривание выработок при их проведении. Технология проведение выработок БВР и проходческими комбайнами.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2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5. Основы подземной разработки пластовых месторождений. Стадии разработки месторождений. Понятие о шахтном поле и его деление на части.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3F4245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6. Понятие о способах и схемах вскрытия и подготовки.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2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7. Понятие о системах разработки.</w:t>
            </w:r>
            <w:r w:rsidR="003F424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Основы технологии ведения очистных работ в угольных шахтах. Напряжённое состояние массива вокруг очистной выработки.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3F4245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8. Основы подземной разработки рудных месторождений. Основы физико-химической геотехнологии.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C83ECC" w:rsidRPr="009E5F08" w:rsidRDefault="00C83ECC" w:rsidP="0077366F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83ECC" w:rsidRPr="009E5F08" w:rsidRDefault="0077366F" w:rsidP="0077366F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C83ECC" w:rsidRPr="009E5F08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C83ECC" w:rsidRPr="009E5F08" w:rsidRDefault="00C83ECC" w:rsidP="0077366F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C83ECC" w:rsidRPr="009E5F08" w:rsidTr="00C83ECC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83ECC" w:rsidRPr="009E5F08" w:rsidTr="00C83EC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1. Горные выработки, элементы залегания, классификация.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2. ИЗ *) №1 "Определение площади поперечного сечения горных выработок различной формы".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3. Разбор конкретных примеров для выработок с арочной и прямоугольной формой поперечного сечения.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4. Разбор конкретных примеров для выработок с арочной и прямоугольной формой поперечного сечения.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5. Текущий контроль(защита ИЗ *) №1, тесты на знание определений горных выработок.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6. ИЗ *) №2. "Расчёт основных параметров буровзрывных работ при проведении горной выработки".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7. ИЗ *) №3. "Вскрытие, подготовка и системы разработки пластовых месторождений".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8. Разбор конкретных примеров.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9. Текущий контроль. Защита ИЗ *) №2 и №3.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10. ИЗ *) №4. "Определение параметров основных производственных процессов при разработке рудных месторождений". Разбор конкретного примера (система разработки с магазинированием руды)".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11. ИЗ *) №5. "Изучение методики определения основных параметров подземной газификация угля".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12. Разбор конкретных примеров.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контроль. Защита ИЗ *) №4 и №5.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14. ИЗ *) №6. "Выбор оборудования и определение нагрузки на очистной забой".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15. Разбор методики выбора определение нагрузки на очистной забой на конкретных примерах.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контроль. Защита ИЗ *) № 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77366F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C83ECC" w:rsidRPr="009E5F08" w:rsidRDefault="00C83ECC" w:rsidP="0077366F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83ECC" w:rsidRPr="009E5F08" w:rsidRDefault="001808DB" w:rsidP="0077366F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C83ECC" w:rsidRPr="009E5F08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C83ECC" w:rsidRPr="009E5F08" w:rsidRDefault="00C83ECC" w:rsidP="0077366F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62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567"/>
      </w:tblGrid>
      <w:tr w:rsidR="00C83ECC" w:rsidRPr="009E5F08" w:rsidTr="00C83ECC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83ECC" w:rsidRPr="009E5F08" w:rsidTr="00C83EC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3ECC" w:rsidRPr="009E5F08" w:rsidRDefault="00C83EC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9C4B7C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42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 подготовка к тестированию и т.д.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1808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1808DB" w:rsidRPr="009E5F0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122CA7" w:rsidRPr="009E5F08" w:rsidTr="00C83EC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2CA7" w:rsidRPr="009E5F08" w:rsidRDefault="00122CA7" w:rsidP="009C4B7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9C4B7C"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13366" w:rsidRPr="009E5F08" w:rsidRDefault="00C83ECC" w:rsidP="0077366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13366" w:rsidRPr="009E5F08" w:rsidRDefault="003107B6" w:rsidP="0077366F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lastRenderedPageBreak/>
        <w:t>Фонд оценочных средств для проведения промежуточной аттестации обучающихся по</w:t>
      </w:r>
      <w:r w:rsidR="00163F76" w:rsidRPr="009E5F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(подземная геотехнология)", структурированное по разделам (темам)</w:t>
      </w:r>
    </w:p>
    <w:p w:rsidR="00163F76" w:rsidRPr="009E5F08" w:rsidRDefault="00163F76" w:rsidP="0077366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2714E7" w:rsidRPr="009E5F08" w:rsidRDefault="002714E7" w:rsidP="0077366F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9"/>
        <w:gridCol w:w="1647"/>
        <w:gridCol w:w="2663"/>
        <w:gridCol w:w="1497"/>
      </w:tblGrid>
      <w:tr w:rsidR="002714E7" w:rsidRPr="009E5F08" w:rsidTr="00461E66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4E7" w:rsidRPr="009E5F08" w:rsidRDefault="002714E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4E7" w:rsidRPr="009E5F08" w:rsidRDefault="002714E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4E7" w:rsidRPr="009E5F08" w:rsidRDefault="002714E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714E7" w:rsidRPr="009E5F08" w:rsidRDefault="002714E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4E7" w:rsidRPr="009E5F08" w:rsidRDefault="002714E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4E7" w:rsidRPr="009E5F08" w:rsidRDefault="002714E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22D6B" w:rsidRPr="009E5F08" w:rsidTr="00461E66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или тестирование, подготовка отчетов по </w:t>
            </w:r>
            <w:r w:rsidR="00B779F3" w:rsidRPr="009E5F08">
              <w:rPr>
                <w:rFonts w:ascii="Times New Roman" w:hAnsi="Times New Roman" w:cs="Times New Roman"/>
                <w:sz w:val="22"/>
                <w:lang w:val="ru-RU"/>
              </w:rPr>
              <w:t>лабораторным работам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Применяет навыки анализа горно-геологических условий для выбора способа отработки,  вскрытия и добычи твёрдых полезных ископаемых.</w:t>
            </w:r>
          </w:p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необходимые горно-геологические условия для выбора способа отработки, вскрытия и добычи твёрдых полезных ископаемых; </w:t>
            </w:r>
          </w:p>
          <w:p w:rsidR="008065E0" w:rsidRPr="009E5F08" w:rsidRDefault="00122D6B" w:rsidP="008065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анализировать горно-геологические условия для выбора способа отработки, вскрытия и добычи твёрдых полезных ископаемых; </w:t>
            </w:r>
          </w:p>
          <w:p w:rsidR="00122D6B" w:rsidRPr="009E5F08" w:rsidRDefault="00122D6B" w:rsidP="008065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методикой выбора способ отработки, вскрытия и добычи твёрдых полезных ископаемых на основе анализа горно-геологических условий; 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122D6B" w:rsidRPr="002B2D99" w:rsidTr="00461E66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физико-механические свойства горных пород и их влияние при разрушении и параметры управления состоянием массива; </w:t>
            </w:r>
          </w:p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выбирать способы разрушения горных пород, параметры управления состоянием массива; </w:t>
            </w:r>
          </w:p>
          <w:p w:rsidR="00122D6B" w:rsidRPr="009E5F08" w:rsidRDefault="008065E0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Владеть</w:t>
            </w:r>
            <w:r w:rsidR="00122D6B"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методиками расчёта разрушения горных пород и параметрами управления состоянием массива; 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22D6B" w:rsidRPr="002B2D99" w:rsidTr="00122D6B">
        <w:trPr>
          <w:trHeight w:val="20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современные методики при обосновании технологических решений добычи,  переработки 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твердых полезных ископаемых и эксплуатации подземных объектов.</w:t>
            </w:r>
          </w:p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: технологические способы добычи, переработки твёрдых полезных ископаемых и эксплуатации подземных объектов.</w:t>
            </w:r>
          </w:p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: принимать решения, выбирать 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технологические способы добычи, переработки твёрдых полезных ископаемых и эксплуатации подземных объектов.</w:t>
            </w:r>
          </w:p>
          <w:p w:rsidR="00122D6B" w:rsidRPr="009E5F08" w:rsidRDefault="00122D6B" w:rsidP="008065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065E0" w:rsidRPr="009E5F0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: современными методиками для обосновании технологических решений добычи, переработки твёрдых полезных ископаемых и эксплуатации подземных объектов.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D6B" w:rsidRPr="009E5F08" w:rsidRDefault="00122D6B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14E7" w:rsidRPr="002B2D99" w:rsidTr="00461E66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4E7" w:rsidRPr="009E5F08" w:rsidRDefault="002714E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714E7" w:rsidRPr="009E5F08" w:rsidRDefault="002714E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714E7" w:rsidRPr="009E5F08" w:rsidRDefault="002714E7" w:rsidP="007736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714E7" w:rsidRPr="009E5F08" w:rsidRDefault="002714E7" w:rsidP="0077366F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2714E7" w:rsidRPr="009E5F08" w:rsidRDefault="002714E7" w:rsidP="0077366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714E7" w:rsidRPr="009E5F08" w:rsidRDefault="002714E7" w:rsidP="0077366F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2714E7" w:rsidRPr="009E5F08" w:rsidRDefault="002714E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2714E7" w:rsidRPr="009E5F08" w:rsidRDefault="002714E7" w:rsidP="0077366F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77366F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C55F3C" w:rsidRPr="009E5F08" w:rsidRDefault="00C55F3C" w:rsidP="0077366F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 и индивидуальных заданий.</w:t>
      </w:r>
    </w:p>
    <w:p w:rsidR="00713366" w:rsidRPr="009E5F08" w:rsidRDefault="003107B6" w:rsidP="0077366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Опрос по контрольным вопросам:</w:t>
      </w:r>
    </w:p>
    <w:p w:rsidR="00713366" w:rsidRPr="009E5F08" w:rsidRDefault="003107B6" w:rsidP="0077366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</w:t>
      </w:r>
    </w:p>
    <w:p w:rsidR="00713366" w:rsidRPr="009E5F08" w:rsidRDefault="003107B6" w:rsidP="0077366F">
      <w:pPr>
        <w:numPr>
          <w:ilvl w:val="0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Предприятие, ведущее добычу жидких и твёрдых полезных ископаемых скважинным способом,</w:t>
      </w:r>
      <w:r w:rsidR="00C55F3C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это:</w:t>
      </w:r>
    </w:p>
    <w:p w:rsidR="00713366" w:rsidRPr="009E5F08" w:rsidRDefault="003107B6" w:rsidP="0077366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варианты: шахта, карьер,</w:t>
      </w:r>
      <w:r w:rsidR="00C55F3C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горнодобывающее предприятие, рудник, прииск, промысел, разрез</w:t>
      </w:r>
    </w:p>
    <w:p w:rsidR="00713366" w:rsidRPr="009E5F08" w:rsidRDefault="003107B6" w:rsidP="0077366F">
      <w:pPr>
        <w:numPr>
          <w:ilvl w:val="0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Связанные комплексы различных минералов, образующие самостоятельные геологические тела,</w:t>
      </w:r>
      <w:r w:rsidR="00C55F3C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слагающие земную кору варианты: земная кора, коренные горные породы, горные породы, наносы</w:t>
      </w:r>
    </w:p>
    <w:p w:rsidR="00713366" w:rsidRPr="009E5F08" w:rsidRDefault="003107B6" w:rsidP="0077366F">
      <w:pPr>
        <w:numPr>
          <w:ilvl w:val="0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Площадь по контуру пород, полученному в процессе проведения выработки</w:t>
      </w:r>
      <w:r w:rsidR="00C55F3C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варианты: площадь в свету, площадь вчерне, площадь в проходке.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 и индивидуальных заданий</w:t>
      </w:r>
    </w:p>
    <w:p w:rsidR="00713366" w:rsidRPr="009E5F08" w:rsidRDefault="003107B6" w:rsidP="0077366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 работе №: 2</w:t>
      </w:r>
    </w:p>
    <w:p w:rsidR="00713366" w:rsidRPr="009E5F08" w:rsidRDefault="003107B6" w:rsidP="0077366F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 каким факторам определяется S св ?</w:t>
      </w:r>
    </w:p>
    <w:p w:rsidR="00713366" w:rsidRPr="009E5F08" w:rsidRDefault="003107B6" w:rsidP="0077366F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Какое значение S св выбирается из S св.в , S св.тр , S св.мин ?</w:t>
      </w:r>
    </w:p>
    <w:p w:rsidR="00713366" w:rsidRPr="009E5F08" w:rsidRDefault="003107B6" w:rsidP="0077366F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Какое значение минимально допустимого прохода для людей?</w:t>
      </w:r>
    </w:p>
    <w:p w:rsidR="00713366" w:rsidRPr="009E5F08" w:rsidRDefault="003107B6" w:rsidP="0077366F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Что означают понятия площадь поперечного сечения "до осадки" и "после осадки"?</w:t>
      </w:r>
    </w:p>
    <w:p w:rsidR="00713366" w:rsidRPr="009E5F08" w:rsidRDefault="003107B6" w:rsidP="0077366F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Какая максимально допустимая скорость воздуха в бремсбергах?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Критерии оценивания:</w:t>
      </w:r>
    </w:p>
    <w:p w:rsidR="00713366" w:rsidRPr="009E5F08" w:rsidRDefault="003107B6" w:rsidP="0077366F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713366" w:rsidRPr="009E5F08" w:rsidRDefault="003107B6" w:rsidP="0077366F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lastRenderedPageBreak/>
        <w:t>65–84 баллов – при правильном и полном ответе на один из вопросов и правильном, но не полном ответе</w:t>
      </w:r>
      <w:r w:rsidR="00C55F3C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C55F3C" w:rsidRPr="009E5F08" w:rsidRDefault="003107B6" w:rsidP="0077366F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713366" w:rsidRPr="009E5F08" w:rsidRDefault="003107B6" w:rsidP="0077366F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122CA7" w:rsidRPr="009E5F08" w:rsidRDefault="00122CA7" w:rsidP="0077366F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1" w:type="dxa"/>
        <w:tblInd w:w="7" w:type="dxa"/>
        <w:tblCellMar>
          <w:top w:w="46" w:type="dxa"/>
          <w:left w:w="32" w:type="dxa"/>
          <w:right w:w="57" w:type="dxa"/>
        </w:tblCellMar>
        <w:tblLook w:val="04A0" w:firstRow="1" w:lastRow="0" w:firstColumn="1" w:lastColumn="0" w:noHBand="0" w:noVBand="1"/>
      </w:tblPr>
      <w:tblGrid>
        <w:gridCol w:w="2312"/>
        <w:gridCol w:w="2468"/>
        <w:gridCol w:w="2154"/>
        <w:gridCol w:w="1113"/>
        <w:gridCol w:w="1284"/>
      </w:tblGrid>
      <w:tr w:rsidR="00713366" w:rsidRPr="009E5F08" w:rsidTr="000F1503">
        <w:trPr>
          <w:trHeight w:val="20"/>
        </w:trPr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25–64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85–100</w:t>
            </w:r>
          </w:p>
        </w:tc>
      </w:tr>
      <w:tr w:rsidR="00713366" w:rsidRPr="009E5F08" w:rsidTr="000F1503">
        <w:trPr>
          <w:trHeight w:val="20"/>
        </w:trPr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3366" w:rsidRPr="009E5F08" w:rsidRDefault="003107B6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713366" w:rsidRPr="009E5F08" w:rsidRDefault="003107B6" w:rsidP="0077366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5.2.2</w:t>
      </w:r>
      <w:r w:rsidR="001808DB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C55F3C" w:rsidRPr="009E5F08" w:rsidRDefault="00C55F3C" w:rsidP="0077366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зачёта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</w:t>
      </w:r>
    </w:p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i/>
          <w:sz w:val="22"/>
          <w:lang w:val="ru-RU"/>
        </w:rPr>
        <w:t>Перечень вопросов к зачету: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Горнодобывающие предприятия. Их виды и применяемые способы.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Горные породы, минералы, полезные ископаемые.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Формы и элементы залегания полезных ископаемых. Геологические нарушения.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Классификации горных выработок.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Горные работы и их классификация.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Производственные процессы, их классификация.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Способы разрушения полезных ископаемых (механический и гидравлический).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Способы ведения взрывных работ. Шпуровой способ.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Горное давление. Взаимодействие горных пород и крепи.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Классификация крепей горных выработок.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Выбор типа горной крепи и требования предъявляемые к горной крепи.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Понятие о горных выработках: форма поперечного сечения, область применения.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Классификация способов и технологические схемы проведения горных выработок, их основные параметры.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Обычные и специальные способы проведения горных выработок.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Стадии разработки пластовых месторождений, основные термины и понятия.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Понятие о шахтном поле и его делении на части.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Понятие о способах и схемах вскрытия.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Понятие о способах и схемах подготовки.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Способы и схемы подготовки шахтного поля.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Понятие о системах разработки. Система разработки длинными столбами по простиранию составлением межлавных целиков.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Основы технологии ведения очистных работ с применением механизированного комплекса.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Напряженное состояние массива вокруг очистной выработки.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Крепь очистных забоев, её классификация.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Управление горным давлением в очистных забоях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Общая характеристика и особенности рудных месторождений.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Сущность физико-химической геотехнологии. Классификация способов добычи в физико-химической геотехнологии.</w:t>
      </w:r>
    </w:p>
    <w:p w:rsidR="00122CA7" w:rsidRPr="009E5F08" w:rsidRDefault="00122CA7" w:rsidP="0077366F">
      <w:pPr>
        <w:numPr>
          <w:ilvl w:val="0"/>
          <w:numId w:val="4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Производственные процессы при очистной выемке руды (на примере системы с магазинированием руды).</w:t>
      </w:r>
    </w:p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22CA7" w:rsidRPr="009E5F08" w:rsidRDefault="00122CA7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Критерии оценивания при ответе на вопросы:</w:t>
      </w:r>
    </w:p>
    <w:p w:rsidR="00122CA7" w:rsidRPr="009E5F08" w:rsidRDefault="00122CA7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122CA7" w:rsidRPr="009E5F08" w:rsidRDefault="00122CA7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122CA7" w:rsidRPr="009E5F08" w:rsidRDefault="00122CA7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вопросов;- 0–49 баллов – при отсутствии правильных ответов на вопросы.</w:t>
      </w:r>
    </w:p>
    <w:p w:rsidR="00122CA7" w:rsidRPr="009E5F08" w:rsidRDefault="00122CA7" w:rsidP="0077366F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635" w:type="dxa"/>
        <w:tblInd w:w="8" w:type="dxa"/>
        <w:tblCellMar>
          <w:top w:w="2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2027"/>
        <w:gridCol w:w="1443"/>
        <w:gridCol w:w="1413"/>
        <w:gridCol w:w="1306"/>
        <w:gridCol w:w="1446"/>
      </w:tblGrid>
      <w:tr w:rsidR="00122CA7" w:rsidRPr="009E5F08" w:rsidTr="00AC6809">
        <w:trPr>
          <w:trHeight w:val="231"/>
        </w:trPr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22CA7" w:rsidRPr="009E5F08" w:rsidTr="00AC6809">
        <w:trPr>
          <w:trHeight w:val="231"/>
        </w:trPr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1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i/>
          <w:sz w:val="22"/>
          <w:lang w:val="ru-RU"/>
        </w:rPr>
        <w:t>Тестирование: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ЭИОС филиала КузГТУ. Количество вопросов при тестировании 10 – 20. Пример:</w:t>
      </w:r>
    </w:p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22CA7" w:rsidRPr="009E5F08" w:rsidRDefault="00122CA7" w:rsidP="0077366F">
      <w:pPr>
        <w:numPr>
          <w:ilvl w:val="1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дополните предложение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... - горное предприятие, служащее для подземной добычи руды и строительных материалов</w:t>
      </w:r>
    </w:p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i/>
          <w:sz w:val="22"/>
          <w:lang w:val="ru-RU"/>
        </w:rPr>
        <w:t xml:space="preserve">Правильные варианты ответа: </w:t>
      </w:r>
      <w:r w:rsidRPr="009E5F08">
        <w:rPr>
          <w:rFonts w:ascii="Times New Roman" w:hAnsi="Times New Roman" w:cs="Times New Roman"/>
          <w:sz w:val="22"/>
          <w:lang w:val="ru-RU"/>
        </w:rPr>
        <w:t>рудник;</w:t>
      </w:r>
    </w:p>
    <w:p w:rsidR="00122CA7" w:rsidRPr="009E5F08" w:rsidRDefault="00122CA7" w:rsidP="0077366F">
      <w:pPr>
        <w:numPr>
          <w:ilvl w:val="1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Последовательность проведения подготовительных выработок в пределах панели при столбовых системах разработки: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1: откаточный пластовый штрек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2: бремсберг и ходок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3: ярусные штреки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4: разрезная печь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5: монтажная камера</w:t>
      </w:r>
    </w:p>
    <w:p w:rsidR="00122CA7" w:rsidRPr="009E5F08" w:rsidRDefault="00122CA7" w:rsidP="0077366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22CA7" w:rsidRPr="009E5F08" w:rsidRDefault="00122CA7" w:rsidP="0077366F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22CA7" w:rsidRPr="009E5F08" w:rsidRDefault="00905BD8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85– 100 баллов – при ответе на </w:t>
      </w:r>
      <w:r w:rsidR="00122CA7" w:rsidRPr="009E5F08">
        <w:rPr>
          <w:rFonts w:ascii="Times New Roman" w:hAnsi="Times New Roman" w:cs="Times New Roman"/>
          <w:sz w:val="22"/>
          <w:lang w:val="ru-RU"/>
        </w:rPr>
        <w:t>более 84% вопросов</w:t>
      </w:r>
    </w:p>
    <w:p w:rsidR="00122CA7" w:rsidRPr="009E5F08" w:rsidRDefault="00122CA7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64 – 84 баллов – при ответе на более 64 и менее 85% вопросов</w:t>
      </w:r>
    </w:p>
    <w:p w:rsidR="00122CA7" w:rsidRPr="009E5F08" w:rsidRDefault="00122CA7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50 – 64 баллов – при ответе на более 49 и менее 65% вопросов</w:t>
      </w:r>
    </w:p>
    <w:p w:rsidR="00122CA7" w:rsidRPr="009E5F08" w:rsidRDefault="00122CA7" w:rsidP="0077366F">
      <w:pPr>
        <w:numPr>
          <w:ilvl w:val="0"/>
          <w:numId w:val="4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0 – 49 баллов – при ответе на менее 45% вопросов</w:t>
      </w:r>
    </w:p>
    <w:p w:rsidR="00122CA7" w:rsidRPr="009E5F08" w:rsidRDefault="00122CA7" w:rsidP="0077366F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7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04"/>
        <w:gridCol w:w="1911"/>
        <w:gridCol w:w="1151"/>
        <w:gridCol w:w="1374"/>
        <w:gridCol w:w="1530"/>
      </w:tblGrid>
      <w:tr w:rsidR="00122CA7" w:rsidRPr="009E5F08" w:rsidTr="00122CA7">
        <w:trPr>
          <w:trHeight w:val="18"/>
        </w:trPr>
        <w:tc>
          <w:tcPr>
            <w:tcW w:w="3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22CA7" w:rsidRPr="009E5F08" w:rsidTr="00122CA7">
        <w:trPr>
          <w:trHeight w:val="20"/>
        </w:trPr>
        <w:tc>
          <w:tcPr>
            <w:tcW w:w="3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122CA7" w:rsidRPr="009E5F08" w:rsidTr="00122CA7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2CA7" w:rsidRPr="009E5F08" w:rsidRDefault="00122CA7" w:rsidP="007736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E5F0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22CA7" w:rsidRPr="009E5F08" w:rsidRDefault="00122CA7" w:rsidP="0077366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55F3C" w:rsidRPr="009E5F08" w:rsidRDefault="00C55F3C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lastRenderedPageBreak/>
        <w:t>Результаты текущего контроля доводятся до сведения обучающихся в течение трех учебных дней,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 </w:t>
      </w:r>
      <w:r w:rsidRPr="009E5F08">
        <w:rPr>
          <w:rFonts w:ascii="Times New Roman" w:hAnsi="Times New Roman" w:cs="Times New Roman"/>
          <w:sz w:val="22"/>
          <w:lang w:val="ru-RU"/>
        </w:rPr>
        <w:t>следующих за днем проведения текущего контроля успеваемости.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пройти его в срок до начала процедуры промежуточной аттестации по дисциплине в соответствии с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расписанием промежуточной аттестации.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при оценивании результатов промежуточной аттестации обучающихся.</w:t>
      </w:r>
    </w:p>
    <w:p w:rsidR="00DC6310" w:rsidRPr="009E5F08" w:rsidRDefault="00D7489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2</w:t>
      </w:r>
      <w:r w:rsidR="00DC6310" w:rsidRPr="009E5F08">
        <w:rPr>
          <w:rFonts w:ascii="Times New Roman" w:hAnsi="Times New Roman" w:cs="Times New Roman"/>
          <w:sz w:val="22"/>
          <w:lang w:val="ru-RU"/>
        </w:rPr>
        <w:t>. Промежуточная аттестация обучающихся проводится после завершения обучения по дисциплине в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="00DC6310" w:rsidRPr="009E5F08">
        <w:rPr>
          <w:rFonts w:ascii="Times New Roman" w:hAnsi="Times New Roman" w:cs="Times New Roman"/>
          <w:sz w:val="22"/>
          <w:lang w:val="ru-RU"/>
        </w:rPr>
        <w:t>семестре в соответствии с календарным учебным графиком и расписанием промежуточной аттестации.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должны: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контроля успеваемости;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 </w:t>
      </w:r>
      <w:r w:rsidRPr="009E5F08">
        <w:rPr>
          <w:rFonts w:ascii="Times New Roman" w:hAnsi="Times New Roman" w:cs="Times New Roman"/>
          <w:sz w:val="22"/>
          <w:lang w:val="ru-RU"/>
        </w:rPr>
        <w:t>установленного научно-педагогическим работником, осуществляет подготовку ответов на два вопроса,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 </w:t>
      </w:r>
      <w:r w:rsidRPr="009E5F08">
        <w:rPr>
          <w:rFonts w:ascii="Times New Roman" w:hAnsi="Times New Roman" w:cs="Times New Roman"/>
          <w:sz w:val="22"/>
          <w:lang w:val="ru-RU"/>
        </w:rPr>
        <w:t>выбранных в случайном порядке.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учебной группы и дату проведения аттестационного испытания.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передают научно-педагогическому работнику для последующего оценивания результатов промежуточной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аттестации.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подготовке ответов на вопросы указанные источники информации – оценка результатов промежуточной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аттестации соответствует 0 баллов и назначается дата повторного прохождения аттестационного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испытания.</w:t>
      </w:r>
    </w:p>
    <w:p w:rsidR="00DC6310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E5F08">
        <w:rPr>
          <w:rFonts w:ascii="Times New Roman" w:hAnsi="Times New Roman" w:cs="Times New Roman"/>
          <w:sz w:val="22"/>
          <w:lang w:val="ru-RU"/>
        </w:rPr>
        <w:t>КузГТУ.</w:t>
      </w:r>
    </w:p>
    <w:p w:rsidR="000F1503" w:rsidRPr="009E5F08" w:rsidRDefault="00DC631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организованы с использованием ЭИОС 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E5F08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</w:t>
      </w:r>
      <w:r w:rsidR="000532C0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успеваемости и промежуточной аттестации обучающихся при этом не меняется</w:t>
      </w:r>
      <w:r w:rsidR="000532C0"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0532C0" w:rsidRPr="009E5F08" w:rsidRDefault="000532C0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1808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6</w:t>
      </w:r>
      <w:r w:rsidR="001808DB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0F1503" w:rsidRPr="009E5F08" w:rsidRDefault="000F1503" w:rsidP="00ED5AE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ED5AE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6.1</w:t>
      </w:r>
      <w:r w:rsidR="001808DB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0F1503" w:rsidRPr="007E3094" w:rsidRDefault="000F1503" w:rsidP="00ED5AE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3094" w:rsidRPr="007E3094" w:rsidRDefault="007E3094" w:rsidP="007E3094">
      <w:pPr>
        <w:numPr>
          <w:ilvl w:val="0"/>
          <w:numId w:val="3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E3094">
        <w:rPr>
          <w:rFonts w:ascii="Times New Roman" w:hAnsi="Times New Roman" w:cs="Times New Roman"/>
          <w:sz w:val="22"/>
          <w:lang w:val="ru-RU"/>
        </w:rPr>
        <w:t xml:space="preserve">Основы горного дела. Подземная геотехнология. Практикум [Электронный ресурс]: учеб. пособие для студентов вузов, обучающихся по направлению подгот. "Горн. дело" и "Физ. процессы горн. и нефтегазового пр-ва" / К. А. Филимонов, Ю. А. Рыжков, Д.В. Зорков, Р.Р. Зайнулин; ФГБОУ ВПО "Кузбас. гос. техн. ун-т им. Т. Ф. Горбачева" , 2012. – 144 с. // </w:t>
      </w:r>
      <w:hyperlink r:id="rId8" w:history="1">
        <w:r w:rsidRPr="007E3094">
          <w:rPr>
            <w:rStyle w:val="a3"/>
            <w:rFonts w:ascii="Times New Roman" w:hAnsi="Times New Roman" w:cs="Times New Roman"/>
            <w:sz w:val="22"/>
          </w:rPr>
          <w:t>http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7E3094">
          <w:rPr>
            <w:rStyle w:val="a3"/>
            <w:rFonts w:ascii="Times New Roman" w:hAnsi="Times New Roman" w:cs="Times New Roman"/>
            <w:sz w:val="22"/>
          </w:rPr>
          <w:t>library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E3094">
          <w:rPr>
            <w:rStyle w:val="a3"/>
            <w:rFonts w:ascii="Times New Roman" w:hAnsi="Times New Roman" w:cs="Times New Roman"/>
            <w:sz w:val="22"/>
          </w:rPr>
          <w:t>kuzstu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E3094">
          <w:rPr>
            <w:rStyle w:val="a3"/>
            <w:rFonts w:ascii="Times New Roman" w:hAnsi="Times New Roman" w:cs="Times New Roman"/>
            <w:sz w:val="22"/>
          </w:rPr>
          <w:t>ru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7E3094">
          <w:rPr>
            <w:rStyle w:val="a3"/>
            <w:rFonts w:ascii="Times New Roman" w:hAnsi="Times New Roman" w:cs="Times New Roman"/>
            <w:sz w:val="22"/>
          </w:rPr>
          <w:t>meto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E3094">
          <w:rPr>
            <w:rStyle w:val="a3"/>
            <w:rFonts w:ascii="Times New Roman" w:hAnsi="Times New Roman" w:cs="Times New Roman"/>
            <w:sz w:val="22"/>
          </w:rPr>
          <w:t>php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7E3094">
          <w:rPr>
            <w:rStyle w:val="a3"/>
            <w:rFonts w:ascii="Times New Roman" w:hAnsi="Times New Roman" w:cs="Times New Roman"/>
            <w:sz w:val="22"/>
          </w:rPr>
          <w:t>n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=90812&amp;</w:t>
        </w:r>
        <w:r w:rsidRPr="007E3094">
          <w:rPr>
            <w:rStyle w:val="a3"/>
            <w:rFonts w:ascii="Times New Roman" w:hAnsi="Times New Roman" w:cs="Times New Roman"/>
            <w:sz w:val="22"/>
          </w:rPr>
          <w:t>type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=</w:t>
        </w:r>
        <w:r w:rsidRPr="007E3094">
          <w:rPr>
            <w:rStyle w:val="a3"/>
            <w:rFonts w:ascii="Times New Roman" w:hAnsi="Times New Roman" w:cs="Times New Roman"/>
            <w:sz w:val="22"/>
          </w:rPr>
          <w:t>utchposob</w:t>
        </w:r>
        <w:r w:rsidRPr="007E3094">
          <w:rPr>
            <w:rStyle w:val="a3"/>
            <w:rFonts w:ascii="Times New Roman" w:hAnsi="Times New Roman" w:cs="Times New Roman"/>
            <w:sz w:val="22"/>
            <w:lang w:val="ru-RU"/>
          </w:rPr>
          <w:t>:</w:t>
        </w:r>
        <w:r w:rsidRPr="007E3094">
          <w:rPr>
            <w:rStyle w:val="a3"/>
            <w:rFonts w:ascii="Times New Roman" w:hAnsi="Times New Roman" w:cs="Times New Roman"/>
            <w:sz w:val="22"/>
          </w:rPr>
          <w:t>common</w:t>
        </w:r>
      </w:hyperlink>
      <w:r w:rsidRPr="007E309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D5AE7" w:rsidRPr="007E3094" w:rsidRDefault="007E3094" w:rsidP="007E3094">
      <w:pPr>
        <w:numPr>
          <w:ilvl w:val="0"/>
          <w:numId w:val="3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</w:rPr>
      </w:pPr>
      <w:r w:rsidRPr="007E3094">
        <w:rPr>
          <w:rFonts w:ascii="Times New Roman" w:hAnsi="Times New Roman" w:cs="Times New Roman"/>
          <w:sz w:val="22"/>
          <w:lang w:val="ru-RU"/>
        </w:rPr>
        <w:t xml:space="preserve">Филимонов К. А., Карасев В. А. Технология подземных горных работ [Электронный ресурс]: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Составители: К. А. Филимонов, В. А. Карасев. – Электрон. дан. – Кемерово : КузГТУ, 2013. – 109 с. </w:t>
      </w:r>
      <w:hyperlink r:id="rId9" w:history="1">
        <w:r w:rsidRPr="007E3094">
          <w:rPr>
            <w:rStyle w:val="a3"/>
            <w:rFonts w:ascii="Times New Roman" w:hAnsi="Times New Roman" w:cs="Times New Roman"/>
            <w:sz w:val="22"/>
          </w:rPr>
          <w:t>http://library.kuzstu.ru/meto.php?n=91073&amp;type=utchposob:common</w:t>
        </w:r>
      </w:hyperlink>
    </w:p>
    <w:p w:rsidR="00ED5AE7" w:rsidRPr="007E3094" w:rsidRDefault="00ED5AE7" w:rsidP="00ED5AE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D5AE7" w:rsidRPr="007E3094" w:rsidRDefault="00ED5AE7" w:rsidP="00ED5AE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E309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ED5AE7" w:rsidRPr="007E3094" w:rsidRDefault="00ED5AE7" w:rsidP="00ED5AE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3094" w:rsidRPr="007E3094" w:rsidRDefault="007E3094" w:rsidP="007E3094">
      <w:pPr>
        <w:numPr>
          <w:ilvl w:val="0"/>
          <w:numId w:val="38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E3094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7E3094" w:rsidRPr="007E3094" w:rsidRDefault="007E3094" w:rsidP="007E3094">
      <w:pPr>
        <w:numPr>
          <w:ilvl w:val="0"/>
          <w:numId w:val="38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E3094">
        <w:rPr>
          <w:rFonts w:ascii="Times New Roman" w:hAnsi="Times New Roman" w:cs="Times New Roman"/>
          <w:sz w:val="22"/>
          <w:lang w:val="ru-RU"/>
        </w:rPr>
        <w:lastRenderedPageBreak/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7E3094">
        <w:rPr>
          <w:rFonts w:ascii="Times New Roman" w:hAnsi="Times New Roman" w:cs="Times New Roman"/>
          <w:sz w:val="22"/>
        </w:rPr>
        <w:t>ISBN</w:t>
      </w:r>
      <w:r w:rsidRPr="007E3094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7E3094">
        <w:rPr>
          <w:rFonts w:ascii="Times New Roman" w:hAnsi="Times New Roman" w:cs="Times New Roman"/>
          <w:sz w:val="22"/>
        </w:rPr>
        <w:t> </w:t>
      </w:r>
      <w:r w:rsidRPr="007E3094">
        <w:rPr>
          <w:rFonts w:ascii="Times New Roman" w:hAnsi="Times New Roman" w:cs="Times New Roman"/>
          <w:sz w:val="22"/>
          <w:lang w:val="ru-RU"/>
        </w:rPr>
        <w:t>— Текст</w:t>
      </w:r>
      <w:r w:rsidRPr="007E3094">
        <w:rPr>
          <w:rFonts w:ascii="Times New Roman" w:hAnsi="Times New Roman" w:cs="Times New Roman"/>
          <w:sz w:val="22"/>
        </w:rPr>
        <w:t> </w:t>
      </w:r>
      <w:r w:rsidRPr="007E3094">
        <w:rPr>
          <w:rFonts w:ascii="Times New Roman" w:hAnsi="Times New Roman" w:cs="Times New Roman"/>
          <w:sz w:val="22"/>
          <w:lang w:val="ru-RU"/>
        </w:rPr>
        <w:t>: электронный</w:t>
      </w:r>
      <w:r w:rsidRPr="007E3094">
        <w:rPr>
          <w:rFonts w:ascii="Times New Roman" w:hAnsi="Times New Roman" w:cs="Times New Roman"/>
          <w:sz w:val="22"/>
        </w:rPr>
        <w:t> </w:t>
      </w:r>
      <w:r w:rsidRPr="007E309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7E3094">
        <w:rPr>
          <w:rFonts w:ascii="Times New Roman" w:hAnsi="Times New Roman" w:cs="Times New Roman"/>
          <w:sz w:val="22"/>
        </w:rPr>
        <w:t>URL</w:t>
      </w:r>
      <w:r w:rsidRPr="007E3094">
        <w:rPr>
          <w:rFonts w:ascii="Times New Roman" w:hAnsi="Times New Roman" w:cs="Times New Roman"/>
          <w:sz w:val="22"/>
          <w:lang w:val="ru-RU"/>
        </w:rPr>
        <w:t xml:space="preserve">: </w:t>
      </w:r>
      <w:r w:rsidRPr="007E3094">
        <w:rPr>
          <w:rFonts w:ascii="Times New Roman" w:hAnsi="Times New Roman" w:cs="Times New Roman"/>
          <w:sz w:val="22"/>
        </w:rPr>
        <w:t>https</w:t>
      </w:r>
      <w:r w:rsidRPr="007E3094">
        <w:rPr>
          <w:rFonts w:ascii="Times New Roman" w:hAnsi="Times New Roman" w:cs="Times New Roman"/>
          <w:sz w:val="22"/>
          <w:lang w:val="ru-RU"/>
        </w:rPr>
        <w:t>://</w:t>
      </w:r>
      <w:r w:rsidRPr="007E3094">
        <w:rPr>
          <w:rFonts w:ascii="Times New Roman" w:hAnsi="Times New Roman" w:cs="Times New Roman"/>
          <w:sz w:val="22"/>
        </w:rPr>
        <w:t>e</w:t>
      </w:r>
      <w:r w:rsidRPr="007E3094">
        <w:rPr>
          <w:rFonts w:ascii="Times New Roman" w:hAnsi="Times New Roman" w:cs="Times New Roman"/>
          <w:sz w:val="22"/>
          <w:lang w:val="ru-RU"/>
        </w:rPr>
        <w:t>.</w:t>
      </w:r>
      <w:r w:rsidRPr="007E3094">
        <w:rPr>
          <w:rFonts w:ascii="Times New Roman" w:hAnsi="Times New Roman" w:cs="Times New Roman"/>
          <w:sz w:val="22"/>
        </w:rPr>
        <w:t>lanbook</w:t>
      </w:r>
      <w:r w:rsidRPr="007E3094">
        <w:rPr>
          <w:rFonts w:ascii="Times New Roman" w:hAnsi="Times New Roman" w:cs="Times New Roman"/>
          <w:sz w:val="22"/>
          <w:lang w:val="ru-RU"/>
        </w:rPr>
        <w:t>.</w:t>
      </w:r>
      <w:r w:rsidRPr="007E3094">
        <w:rPr>
          <w:rFonts w:ascii="Times New Roman" w:hAnsi="Times New Roman" w:cs="Times New Roman"/>
          <w:sz w:val="22"/>
        </w:rPr>
        <w:t>com</w:t>
      </w:r>
      <w:r w:rsidRPr="007E3094">
        <w:rPr>
          <w:rFonts w:ascii="Times New Roman" w:hAnsi="Times New Roman" w:cs="Times New Roman"/>
          <w:sz w:val="22"/>
          <w:lang w:val="ru-RU"/>
        </w:rPr>
        <w:t>/</w:t>
      </w:r>
      <w:r w:rsidRPr="007E3094">
        <w:rPr>
          <w:rFonts w:ascii="Times New Roman" w:hAnsi="Times New Roman" w:cs="Times New Roman"/>
          <w:sz w:val="22"/>
        </w:rPr>
        <w:t>book</w:t>
      </w:r>
      <w:r w:rsidRPr="007E3094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7E3094" w:rsidRPr="007E3094" w:rsidRDefault="007E3094" w:rsidP="007E3094">
      <w:pPr>
        <w:numPr>
          <w:ilvl w:val="0"/>
          <w:numId w:val="38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E3094">
        <w:rPr>
          <w:rFonts w:ascii="Times New Roman" w:hAnsi="Times New Roman" w:cs="Times New Roman"/>
          <w:sz w:val="22"/>
          <w:lang w:val="ru-RU"/>
        </w:rPr>
        <w:t xml:space="preserve">Геотехнологические способы разработки полезных ископаемых : учебное пособие для студентов вузов, обучающихся по направлению подготовки "Горное дело" / П. В. Егоров, Ю. А. Шевелев, М. С. Вагапов, Р. Р. Зайнулин ; Кузбасский государственный технический университет им. Т. Ф. Горбачева. – 2-е изд. – Кемерово, 2014. – 130 с. – </w:t>
      </w:r>
      <w:r w:rsidRPr="007E3094">
        <w:rPr>
          <w:rFonts w:ascii="Times New Roman" w:hAnsi="Times New Roman" w:cs="Times New Roman"/>
          <w:sz w:val="22"/>
        </w:rPr>
        <w:t>URL</w:t>
      </w:r>
      <w:r w:rsidRPr="007E3094">
        <w:rPr>
          <w:rFonts w:ascii="Times New Roman" w:hAnsi="Times New Roman" w:cs="Times New Roman"/>
          <w:sz w:val="22"/>
          <w:lang w:val="ru-RU"/>
        </w:rPr>
        <w:t xml:space="preserve">: </w:t>
      </w:r>
      <w:r w:rsidRPr="007E3094">
        <w:rPr>
          <w:rFonts w:ascii="Times New Roman" w:hAnsi="Times New Roman" w:cs="Times New Roman"/>
          <w:sz w:val="22"/>
        </w:rPr>
        <w:t>http</w:t>
      </w:r>
      <w:r w:rsidRPr="007E3094">
        <w:rPr>
          <w:rFonts w:ascii="Times New Roman" w:hAnsi="Times New Roman" w:cs="Times New Roman"/>
          <w:sz w:val="22"/>
          <w:lang w:val="ru-RU"/>
        </w:rPr>
        <w:t>://</w:t>
      </w:r>
      <w:r w:rsidRPr="007E3094">
        <w:rPr>
          <w:rFonts w:ascii="Times New Roman" w:hAnsi="Times New Roman" w:cs="Times New Roman"/>
          <w:sz w:val="22"/>
        </w:rPr>
        <w:t>library</w:t>
      </w:r>
      <w:r w:rsidRPr="007E3094">
        <w:rPr>
          <w:rFonts w:ascii="Times New Roman" w:hAnsi="Times New Roman" w:cs="Times New Roman"/>
          <w:sz w:val="22"/>
          <w:lang w:val="ru-RU"/>
        </w:rPr>
        <w:t>.</w:t>
      </w:r>
      <w:r w:rsidRPr="007E3094">
        <w:rPr>
          <w:rFonts w:ascii="Times New Roman" w:hAnsi="Times New Roman" w:cs="Times New Roman"/>
          <w:sz w:val="22"/>
        </w:rPr>
        <w:t>kuzstu</w:t>
      </w:r>
      <w:r w:rsidRPr="007E3094">
        <w:rPr>
          <w:rFonts w:ascii="Times New Roman" w:hAnsi="Times New Roman" w:cs="Times New Roman"/>
          <w:sz w:val="22"/>
          <w:lang w:val="ru-RU"/>
        </w:rPr>
        <w:t>.</w:t>
      </w:r>
      <w:r w:rsidRPr="007E3094">
        <w:rPr>
          <w:rFonts w:ascii="Times New Roman" w:hAnsi="Times New Roman" w:cs="Times New Roman"/>
          <w:sz w:val="22"/>
        </w:rPr>
        <w:t>ru</w:t>
      </w:r>
      <w:r w:rsidRPr="007E3094">
        <w:rPr>
          <w:rFonts w:ascii="Times New Roman" w:hAnsi="Times New Roman" w:cs="Times New Roman"/>
          <w:sz w:val="22"/>
          <w:lang w:val="ru-RU"/>
        </w:rPr>
        <w:t>/</w:t>
      </w:r>
      <w:r w:rsidRPr="007E3094">
        <w:rPr>
          <w:rFonts w:ascii="Times New Roman" w:hAnsi="Times New Roman" w:cs="Times New Roman"/>
          <w:sz w:val="22"/>
        </w:rPr>
        <w:t>meto</w:t>
      </w:r>
      <w:r w:rsidRPr="007E3094">
        <w:rPr>
          <w:rFonts w:ascii="Times New Roman" w:hAnsi="Times New Roman" w:cs="Times New Roman"/>
          <w:sz w:val="22"/>
          <w:lang w:val="ru-RU"/>
        </w:rPr>
        <w:t>.</w:t>
      </w:r>
      <w:r w:rsidRPr="007E3094">
        <w:rPr>
          <w:rFonts w:ascii="Times New Roman" w:hAnsi="Times New Roman" w:cs="Times New Roman"/>
          <w:sz w:val="22"/>
        </w:rPr>
        <w:t>php</w:t>
      </w:r>
      <w:r w:rsidRPr="007E3094">
        <w:rPr>
          <w:rFonts w:ascii="Times New Roman" w:hAnsi="Times New Roman" w:cs="Times New Roman"/>
          <w:sz w:val="22"/>
          <w:lang w:val="ru-RU"/>
        </w:rPr>
        <w:t>?</w:t>
      </w:r>
      <w:r w:rsidRPr="007E3094">
        <w:rPr>
          <w:rFonts w:ascii="Times New Roman" w:hAnsi="Times New Roman" w:cs="Times New Roman"/>
          <w:sz w:val="22"/>
        </w:rPr>
        <w:t>n</w:t>
      </w:r>
      <w:r w:rsidRPr="007E3094">
        <w:rPr>
          <w:rFonts w:ascii="Times New Roman" w:hAnsi="Times New Roman" w:cs="Times New Roman"/>
          <w:sz w:val="22"/>
          <w:lang w:val="ru-RU"/>
        </w:rPr>
        <w:t>=91248&amp;</w:t>
      </w:r>
      <w:r w:rsidRPr="007E3094">
        <w:rPr>
          <w:rFonts w:ascii="Times New Roman" w:hAnsi="Times New Roman" w:cs="Times New Roman"/>
          <w:sz w:val="22"/>
        </w:rPr>
        <w:t>type</w:t>
      </w:r>
      <w:r w:rsidRPr="007E3094">
        <w:rPr>
          <w:rFonts w:ascii="Times New Roman" w:hAnsi="Times New Roman" w:cs="Times New Roman"/>
          <w:sz w:val="22"/>
          <w:lang w:val="ru-RU"/>
        </w:rPr>
        <w:t>=</w:t>
      </w:r>
      <w:r w:rsidRPr="007E3094">
        <w:rPr>
          <w:rFonts w:ascii="Times New Roman" w:hAnsi="Times New Roman" w:cs="Times New Roman"/>
          <w:sz w:val="22"/>
        </w:rPr>
        <w:t>utchposob</w:t>
      </w:r>
      <w:r w:rsidRPr="007E3094">
        <w:rPr>
          <w:rFonts w:ascii="Times New Roman" w:hAnsi="Times New Roman" w:cs="Times New Roman"/>
          <w:sz w:val="22"/>
          <w:lang w:val="ru-RU"/>
        </w:rPr>
        <w:t>:</w:t>
      </w:r>
      <w:r w:rsidRPr="007E3094">
        <w:rPr>
          <w:rFonts w:ascii="Times New Roman" w:hAnsi="Times New Roman" w:cs="Times New Roman"/>
          <w:sz w:val="22"/>
        </w:rPr>
        <w:t>common</w:t>
      </w:r>
      <w:r w:rsidRPr="007E3094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 </w:t>
      </w:r>
    </w:p>
    <w:p w:rsidR="007E3094" w:rsidRPr="007E3094" w:rsidRDefault="007E3094" w:rsidP="007E3094">
      <w:pPr>
        <w:numPr>
          <w:ilvl w:val="0"/>
          <w:numId w:val="38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E3094">
        <w:rPr>
          <w:rFonts w:ascii="Times New Roman" w:hAnsi="Times New Roman" w:cs="Times New Roman"/>
          <w:sz w:val="22"/>
          <w:lang w:val="ru-RU"/>
        </w:rPr>
        <w:t>Технологические схемы подготовки и отработки выемочных участков на шахтах ОАО ""СУЭК- Кузбасс"" [Текст] : альбом / В. Н. Демура [и др.] ; Сиб. угол. энергет. компания (СУЭК). – Москва : Горное дело, 2014. – 256 с. – Текст: непосредственный.</w:t>
      </w:r>
    </w:p>
    <w:p w:rsidR="007E3094" w:rsidRPr="007E3094" w:rsidRDefault="007E3094" w:rsidP="007E3094">
      <w:pPr>
        <w:pStyle w:val="a4"/>
        <w:numPr>
          <w:ilvl w:val="0"/>
          <w:numId w:val="38"/>
        </w:numPr>
        <w:spacing w:after="0" w:line="240" w:lineRule="auto"/>
        <w:ind w:left="34" w:firstLine="425"/>
        <w:jc w:val="both"/>
        <w:rPr>
          <w:rStyle w:val="a3"/>
          <w:rFonts w:ascii="Times New Roman" w:hAnsi="Times New Roman"/>
        </w:rPr>
      </w:pPr>
      <w:r w:rsidRPr="007E3094">
        <w:rPr>
          <w:rFonts w:ascii="Times New Roman" w:eastAsia="Times New Roman" w:hAnsi="Times New Roman"/>
          <w:lang w:eastAsia="ru-RU"/>
        </w:rPr>
        <w:t>Технология подземных горных работ [Текст]: учебное пособие для студентов вузов, изучающих дисциплины «Технология подземных горных работ», «Основы разработки месторождений твёрдых полезных ископаемых (подземная геотехнология)», «Технологические основы отраслевого производства в горной промышленности», Основы подземной добычи», «Подземная геотехнология», «Основы горного дела (подземная геотехнология)», «Подземная разработка рудных месторождений» и др. дисциплин горного профиля / К. А. Филимонов, В. А. Карасев ; ФГБОУ ВО «Кузбас. гос. техн. ун-т им. Т. Ф. Горбачева», Каф. разраб. месторождений полез. Ископаемых. – Кемерово, 2017. – 187 с.</w:t>
      </w:r>
      <w:r w:rsidRPr="007E3094">
        <w:rPr>
          <w:rFonts w:ascii="Times New Roman" w:hAnsi="Times New Roman"/>
        </w:rPr>
        <w:t xml:space="preserve"> Доступна электронная версия: </w:t>
      </w:r>
      <w:hyperlink r:id="rId10" w:history="1">
        <w:r w:rsidRPr="007E3094">
          <w:rPr>
            <w:rStyle w:val="a3"/>
            <w:rFonts w:ascii="Times New Roman" w:hAnsi="Times New Roman"/>
          </w:rPr>
          <w:t>http://library.kuzstu.ru/meto.php?n=91665&amp;type=utchposob:common</w:t>
        </w:r>
      </w:hyperlink>
    </w:p>
    <w:p w:rsidR="005E1C03" w:rsidRPr="007E3094" w:rsidRDefault="007E3094" w:rsidP="007E309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7E3094">
        <w:rPr>
          <w:rFonts w:ascii="Times New Roman" w:eastAsia="Times New Roman" w:hAnsi="Times New Roman"/>
          <w:lang w:eastAsia="ru-RU"/>
        </w:rPr>
        <w:t xml:space="preserve">Основы горного дела (подземная геотехнология). Проведение горных выработок [Электронный ресурс]: учебное пособие для студентов специальности 21.05.04 "Горное дело" / А. А. Хорешок [и др.] ; ФГБОУ ВО "Кузбас. гос. техн. ун-т им. Т. Ф. Горбачева".  – Кемерово, 2016. -  </w:t>
      </w:r>
      <w:r w:rsidRPr="007E3094">
        <w:rPr>
          <w:rFonts w:ascii="Times New Roman" w:hAnsi="Times New Roman"/>
        </w:rPr>
        <w:t xml:space="preserve">1 электрон. опт. диск (CD-ROM) </w:t>
      </w:r>
      <w:hyperlink r:id="rId11" w:history="1">
        <w:r w:rsidRPr="007E3094">
          <w:rPr>
            <w:rStyle w:val="a3"/>
            <w:rFonts w:ascii="Times New Roman" w:hAnsi="Times New Roman"/>
          </w:rPr>
          <w:t>http://library.kuzstu.ru/meto.php?n=91621&amp;type=utchposob:common</w:t>
        </w:r>
      </w:hyperlink>
    </w:p>
    <w:p w:rsidR="00ED5AE7" w:rsidRPr="007E3094" w:rsidRDefault="00ED5AE7" w:rsidP="00ED5AE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1503" w:rsidRPr="009E5F08" w:rsidRDefault="000F1503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5E1C03" w:rsidRPr="009E5F08" w:rsidRDefault="005E1C03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A160F" w:rsidRPr="001A160F" w:rsidRDefault="000F1503" w:rsidP="001A160F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E5F08">
        <w:rPr>
          <w:rFonts w:ascii="Times New Roman" w:eastAsia="Times New Roman" w:hAnsi="Times New Roman"/>
          <w:lang w:eastAsia="ru-RU"/>
        </w:rPr>
        <w:t>Основы горного дела (подземная геотехнология) [Электронный ресурс]: методические указания к самостоятельной работе для обучающихся специальности 21.05.04 "Горное дело", специализации "Подземная разработка пластовых месторождений", заочной форсы обучения / К. А. Филимонов, Д. В. Зорков; Кузбасский государственный технический университет им. Т. Ф. Горбачева, Кафедра разработки месторождений полезных ископаемых. – Кемерово, 2019. – 23 с.</w:t>
      </w:r>
      <w:r w:rsidRPr="009E5F08">
        <w:rPr>
          <w:rFonts w:ascii="Times New Roman" w:hAnsi="Times New Roman"/>
        </w:rPr>
        <w:t xml:space="preserve"> Доступна электронная версия: </w:t>
      </w:r>
      <w:hyperlink r:id="rId12" w:history="1">
        <w:r w:rsidRPr="009E5F08">
          <w:rPr>
            <w:rStyle w:val="a3"/>
            <w:rFonts w:ascii="Times New Roman" w:hAnsi="Times New Roman"/>
          </w:rPr>
          <w:t>http://library.kuzstu.ru/meto.php?n=9840</w:t>
        </w:r>
      </w:hyperlink>
      <w:r w:rsidRPr="009E5F08">
        <w:rPr>
          <w:rFonts w:ascii="Times New Roman" w:eastAsia="Times New Roman" w:hAnsi="Times New Roman"/>
          <w:lang w:eastAsia="ru-RU"/>
        </w:rPr>
        <w:t xml:space="preserve"> </w:t>
      </w:r>
    </w:p>
    <w:p w:rsidR="001A160F" w:rsidRPr="001A160F" w:rsidRDefault="001A160F" w:rsidP="001A160F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A160F">
        <w:rPr>
          <w:rFonts w:ascii="Times New Roman" w:eastAsia="Times New Roman" w:hAnsi="Times New Roman"/>
          <w:lang w:eastAsia="ru-RU"/>
        </w:rPr>
        <w:t>Основы горного дела (подземная геотехнология): Методические материалы для выполнения лабораторных работ и организации самостоятельной работы обучающихся специальность «21.05.04 Горное дело» специализация: 01 «Подземная разработка пластовых месторождений», 03 «Открытые горные работы», 09 «Горные машины и оборудование» всех форм обучения</w:t>
      </w:r>
      <w:r w:rsidRPr="001A160F">
        <w:rPr>
          <w:rFonts w:ascii="Times New Roman" w:hAnsi="Times New Roman"/>
          <w:color w:val="333333"/>
        </w:rPr>
        <w:t xml:space="preserve">/ В.В. Аксененко; филиал КузГТУ в г. Белово, кафедра горного дела и техносферной безопасности. – Белово, 2023. – 14 с. </w:t>
      </w:r>
      <w:r w:rsidRPr="001A160F">
        <w:rPr>
          <w:rFonts w:ascii="Times New Roman" w:hAnsi="Times New Roman"/>
        </w:rPr>
        <w:t xml:space="preserve">Доступна электронная версия: </w:t>
      </w:r>
      <w:hyperlink r:id="rId13" w:history="1">
        <w:r w:rsidRPr="001A160F">
          <w:rPr>
            <w:rStyle w:val="a3"/>
            <w:rFonts w:ascii="Times New Roman" w:hAnsi="Times New Roman"/>
          </w:rPr>
          <w:t>https://eos.belovokyzgty.ru/course/index.php?categoryid=15</w:t>
        </w:r>
      </w:hyperlink>
    </w:p>
    <w:p w:rsidR="00122CA7" w:rsidRPr="009E5F08" w:rsidRDefault="00122CA7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6.4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5ABF" w:rsidRPr="009E5F08" w:rsidRDefault="00125ABF" w:rsidP="0077366F">
      <w:pPr>
        <w:pStyle w:val="a4"/>
        <w:numPr>
          <w:ilvl w:val="0"/>
          <w:numId w:val="3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9E5F08">
        <w:rPr>
          <w:rFonts w:ascii="Times New Roman" w:hAnsi="Times New Roman"/>
        </w:rPr>
        <w:t xml:space="preserve">Электронная библиотека КузГТУ </w:t>
      </w:r>
      <w:hyperlink r:id="rId14" w:history="1">
        <w:r w:rsidRPr="009E5F08">
          <w:rPr>
            <w:rStyle w:val="a3"/>
            <w:rFonts w:ascii="Times New Roman" w:hAnsi="Times New Roman"/>
          </w:rPr>
          <w:t>https://elib.kuzstu.ru/</w:t>
        </w:r>
      </w:hyperlink>
    </w:p>
    <w:p w:rsidR="00125ABF" w:rsidRPr="009E5F08" w:rsidRDefault="00125ABF" w:rsidP="0077366F">
      <w:pPr>
        <w:pStyle w:val="a4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E5F08">
        <w:rPr>
          <w:rFonts w:ascii="Times New Roman" w:hAnsi="Times New Roman"/>
        </w:rPr>
        <w:t xml:space="preserve">Электронная библиотечная система «Лань» </w:t>
      </w:r>
      <w:hyperlink r:id="rId15" w:history="1">
        <w:r w:rsidRPr="009E5F08">
          <w:rPr>
            <w:rStyle w:val="a3"/>
            <w:rFonts w:ascii="Times New Roman" w:hAnsi="Times New Roman"/>
          </w:rPr>
          <w:t>http://e.lanbook.com</w:t>
        </w:r>
      </w:hyperlink>
    </w:p>
    <w:p w:rsidR="00125ABF" w:rsidRPr="009E5F08" w:rsidRDefault="00125ABF" w:rsidP="0077366F">
      <w:pPr>
        <w:pStyle w:val="a4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E5F08">
        <w:rPr>
          <w:rFonts w:ascii="Times New Roman" w:hAnsi="Times New Roman"/>
        </w:rPr>
        <w:t xml:space="preserve">Электронная библиотечная система «Юрайт» </w:t>
      </w:r>
      <w:hyperlink r:id="rId16" w:history="1">
        <w:r w:rsidRPr="009E5F08">
          <w:rPr>
            <w:rStyle w:val="a3"/>
            <w:rFonts w:ascii="Times New Roman" w:hAnsi="Times New Roman"/>
          </w:rPr>
          <w:t>https://urait.ru/</w:t>
        </w:r>
      </w:hyperlink>
    </w:p>
    <w:p w:rsidR="00125ABF" w:rsidRPr="009E5F08" w:rsidRDefault="00125ABF" w:rsidP="0077366F">
      <w:pPr>
        <w:pStyle w:val="a4"/>
        <w:numPr>
          <w:ilvl w:val="0"/>
          <w:numId w:val="3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9E5F08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7" w:history="1">
        <w:r w:rsidRPr="009E5F08">
          <w:rPr>
            <w:rStyle w:val="a3"/>
            <w:rFonts w:ascii="Times New Roman" w:hAnsi="Times New Roman"/>
          </w:rPr>
          <w:t>https://www.technormativ.ru/</w:t>
        </w:r>
      </w:hyperlink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6.5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5ABF" w:rsidRPr="009E5F08" w:rsidRDefault="00125ABF" w:rsidP="0077366F">
      <w:pPr>
        <w:pStyle w:val="a4"/>
        <w:numPr>
          <w:ilvl w:val="0"/>
          <w:numId w:val="3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9E5F08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8" w:history="1">
        <w:r w:rsidRPr="009E5F08">
          <w:rPr>
            <w:rStyle w:val="a3"/>
            <w:rFonts w:ascii="Times New Roman" w:hAnsi="Times New Roman"/>
          </w:rPr>
          <w:t>https://vestnik.kuzstu.ru/</w:t>
        </w:r>
      </w:hyperlink>
    </w:p>
    <w:p w:rsidR="00905BD8" w:rsidRPr="00593948" w:rsidRDefault="00905BD8" w:rsidP="00905BD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9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905BD8" w:rsidRPr="00593948" w:rsidRDefault="00905BD8" w:rsidP="00905BD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lastRenderedPageBreak/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0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905BD8" w:rsidRPr="00343BD0" w:rsidRDefault="00905BD8" w:rsidP="00905BD8">
      <w:pPr>
        <w:pStyle w:val="a4"/>
        <w:numPr>
          <w:ilvl w:val="0"/>
          <w:numId w:val="34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1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125ABF" w:rsidRPr="00905BD8" w:rsidRDefault="00905BD8" w:rsidP="00905BD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2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125ABF" w:rsidRPr="00905BD8">
        <w:rPr>
          <w:rFonts w:ascii="Times New Roman" w:hAnsi="Times New Roman"/>
        </w:rPr>
        <w:t xml:space="preserve"> </w:t>
      </w: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7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25ABF" w:rsidRPr="009E5F08" w:rsidRDefault="00125ABF" w:rsidP="0077366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5ABF" w:rsidRPr="009E5F08" w:rsidRDefault="00125ABF" w:rsidP="0077366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3" w:history="1"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125ABF" w:rsidRPr="009E5F08" w:rsidRDefault="00125ABF" w:rsidP="0077366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4" w:history="1"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E5F08">
        <w:rPr>
          <w:rFonts w:ascii="Times New Roman" w:hAnsi="Times New Roman" w:cs="Times New Roman"/>
          <w:sz w:val="22"/>
          <w:lang w:val="ru-RU"/>
        </w:rPr>
        <w:t>.</w:t>
      </w:r>
    </w:p>
    <w:p w:rsidR="00125ABF" w:rsidRPr="009E5F08" w:rsidRDefault="00125ABF" w:rsidP="0077366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5" w:history="1">
        <w:r w:rsidRPr="009E5F08">
          <w:rPr>
            <w:rStyle w:val="a3"/>
            <w:rFonts w:ascii="Times New Roman" w:hAnsi="Times New Roman" w:cs="Times New Roman"/>
            <w:sz w:val="22"/>
          </w:rPr>
          <w:t>http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E5F08">
          <w:rPr>
            <w:rStyle w:val="a3"/>
            <w:rFonts w:ascii="Times New Roman" w:hAnsi="Times New Roman" w:cs="Times New Roman"/>
            <w:sz w:val="22"/>
          </w:rPr>
          <w:t>e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9E5F08">
          <w:rPr>
            <w:rStyle w:val="a3"/>
            <w:rFonts w:ascii="Times New Roman" w:hAnsi="Times New Roman" w:cs="Times New Roman"/>
            <w:sz w:val="22"/>
          </w:rPr>
          <w:t>s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E5F08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E5F08">
          <w:rPr>
            <w:rStyle w:val="a3"/>
            <w:rFonts w:ascii="Times New Roman" w:hAnsi="Times New Roman" w:cs="Times New Roman"/>
            <w:sz w:val="22"/>
          </w:rPr>
          <w:t>ru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25ABF" w:rsidRPr="009E5F08" w:rsidRDefault="00125ABF" w:rsidP="0077366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9E5F08">
        <w:rPr>
          <w:rFonts w:ascii="Times New Roman" w:hAnsi="Times New Roman" w:cs="Times New Roman"/>
          <w:sz w:val="22"/>
        </w:rPr>
        <w:t>eLIBRARY</w:t>
      </w:r>
      <w:r w:rsidRPr="009E5F08">
        <w:rPr>
          <w:rFonts w:ascii="Times New Roman" w:hAnsi="Times New Roman" w:cs="Times New Roman"/>
          <w:sz w:val="22"/>
          <w:lang w:val="ru-RU"/>
        </w:rPr>
        <w:t>.</w:t>
      </w:r>
      <w:r w:rsidRPr="009E5F08">
        <w:rPr>
          <w:rFonts w:ascii="Times New Roman" w:hAnsi="Times New Roman" w:cs="Times New Roman"/>
          <w:sz w:val="22"/>
        </w:rPr>
        <w:t>RU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6" w:history="1">
        <w:r w:rsidRPr="009E5F08">
          <w:rPr>
            <w:rStyle w:val="a3"/>
            <w:rFonts w:ascii="Times New Roman" w:hAnsi="Times New Roman" w:cs="Times New Roman"/>
            <w:sz w:val="22"/>
          </w:rPr>
          <w:t>https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E5F08">
          <w:rPr>
            <w:rStyle w:val="a3"/>
            <w:rFonts w:ascii="Times New Roman" w:hAnsi="Times New Roman" w:cs="Times New Roman"/>
            <w:sz w:val="22"/>
          </w:rPr>
          <w:t>elibrary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E5F08">
          <w:rPr>
            <w:rStyle w:val="a3"/>
            <w:rFonts w:ascii="Times New Roman" w:hAnsi="Times New Roman" w:cs="Times New Roman"/>
            <w:sz w:val="22"/>
          </w:rPr>
          <w:t>ru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E5F08">
          <w:rPr>
            <w:rStyle w:val="a3"/>
            <w:rFonts w:ascii="Times New Roman" w:hAnsi="Times New Roman" w:cs="Times New Roman"/>
            <w:sz w:val="22"/>
          </w:rPr>
          <w:t>defaultx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E5F08">
          <w:rPr>
            <w:rStyle w:val="a3"/>
            <w:rFonts w:ascii="Times New Roman" w:hAnsi="Times New Roman" w:cs="Times New Roman"/>
            <w:sz w:val="22"/>
          </w:rPr>
          <w:t>asp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9E5F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25ABF" w:rsidRPr="009E5F08" w:rsidRDefault="00125ABF" w:rsidP="0077366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7" w:history="1">
        <w:r w:rsidRPr="009E5F08">
          <w:rPr>
            <w:rStyle w:val="a3"/>
            <w:rFonts w:ascii="Times New Roman" w:hAnsi="Times New Roman" w:cs="Times New Roman"/>
            <w:sz w:val="22"/>
          </w:rPr>
          <w:t>http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E5F08">
          <w:rPr>
            <w:rStyle w:val="a3"/>
            <w:rFonts w:ascii="Times New Roman" w:hAnsi="Times New Roman" w:cs="Times New Roman"/>
            <w:sz w:val="22"/>
          </w:rPr>
          <w:t>www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E5F08">
          <w:rPr>
            <w:rStyle w:val="a3"/>
            <w:rFonts w:ascii="Times New Roman" w:hAnsi="Times New Roman" w:cs="Times New Roman"/>
            <w:sz w:val="22"/>
          </w:rPr>
          <w:t>consultant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E5F08">
          <w:rPr>
            <w:rStyle w:val="a3"/>
            <w:rFonts w:ascii="Times New Roman" w:hAnsi="Times New Roman" w:cs="Times New Roman"/>
            <w:sz w:val="22"/>
          </w:rPr>
          <w:t>ru</w:t>
        </w:r>
        <w:r w:rsidRPr="009E5F0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8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горного дела (подземная геотехнология)"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713366" w:rsidRPr="009E5F08" w:rsidRDefault="003107B6" w:rsidP="0077366F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0F1503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713366" w:rsidRPr="009E5F08" w:rsidRDefault="003107B6" w:rsidP="0077366F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</w:t>
      </w:r>
      <w:r w:rsidR="000F1503" w:rsidRPr="009E5F08">
        <w:rPr>
          <w:rFonts w:ascii="Times New Roman" w:hAnsi="Times New Roman" w:cs="Times New Roman"/>
          <w:sz w:val="22"/>
          <w:lang w:val="ru-RU"/>
        </w:rPr>
        <w:t>и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7751BD" w:rsidRPr="009E5F08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E5F08">
        <w:rPr>
          <w:rFonts w:ascii="Times New Roman" w:hAnsi="Times New Roman" w:cs="Times New Roman"/>
          <w:sz w:val="22"/>
          <w:lang w:val="ru-RU"/>
        </w:rPr>
        <w:t>КузГТУ в</w:t>
      </w:r>
      <w:r w:rsidR="000F1503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713366" w:rsidRPr="009E5F08" w:rsidRDefault="003107B6" w:rsidP="0077366F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713366" w:rsidRPr="009E5F08" w:rsidRDefault="003107B6" w:rsidP="0077366F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0F1503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713366" w:rsidRPr="009E5F08" w:rsidRDefault="003107B6" w:rsidP="0077366F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0F1503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713366" w:rsidRPr="009E5F08" w:rsidRDefault="003107B6" w:rsidP="0077366F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0F1503" w:rsidRPr="009E5F08">
        <w:rPr>
          <w:rFonts w:ascii="Times New Roman" w:hAnsi="Times New Roman" w:cs="Times New Roman"/>
          <w:sz w:val="22"/>
          <w:lang w:val="ru-RU"/>
        </w:rPr>
        <w:t xml:space="preserve"> </w:t>
      </w:r>
      <w:r w:rsidRPr="009E5F08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9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горного дела (подземная геотехнология)", включая перечень программного обеспечения и информационных справочных систем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86C9D" w:rsidRPr="009E5F08" w:rsidRDefault="00186C9D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86C9D" w:rsidRPr="009E5F08" w:rsidRDefault="00186C9D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86C9D" w:rsidRPr="009E5F08" w:rsidRDefault="00186C9D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Mozilla Firefox</w:t>
      </w:r>
    </w:p>
    <w:p w:rsidR="00186C9D" w:rsidRPr="009E5F08" w:rsidRDefault="00186C9D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Google Chrome</w:t>
      </w:r>
    </w:p>
    <w:p w:rsidR="00186C9D" w:rsidRPr="009E5F08" w:rsidRDefault="00186C9D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Opera</w:t>
      </w:r>
    </w:p>
    <w:p w:rsidR="00186C9D" w:rsidRPr="009E5F08" w:rsidRDefault="00186C9D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7-zip</w:t>
      </w:r>
    </w:p>
    <w:p w:rsidR="00186C9D" w:rsidRPr="009E5F08" w:rsidRDefault="00186C9D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Microsoft Windows</w:t>
      </w:r>
    </w:p>
    <w:p w:rsidR="00186C9D" w:rsidRPr="009E5F08" w:rsidRDefault="00905BD8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lastRenderedPageBreak/>
        <w:t>Доктор Веб</w:t>
      </w:r>
    </w:p>
    <w:p w:rsidR="00186C9D" w:rsidRPr="009E5F08" w:rsidRDefault="00186C9D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Спутник</w:t>
      </w:r>
    </w:p>
    <w:p w:rsidR="00713366" w:rsidRPr="009E5F08" w:rsidRDefault="003107B6" w:rsidP="0077366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Microsoft Project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10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горного дела (подземная геотехнология)"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44ABA" w:rsidRPr="009E5F08" w:rsidRDefault="00C44ABA" w:rsidP="007736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05BD8" w:rsidRPr="00905BD8" w:rsidRDefault="00C44ABA" w:rsidP="00905BD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5BD8">
        <w:rPr>
          <w:rFonts w:ascii="Times New Roman" w:hAnsi="Times New Roman" w:cs="Times New Roman"/>
          <w:sz w:val="22"/>
          <w:lang w:val="ru-RU"/>
        </w:rPr>
        <w:t xml:space="preserve">1. </w:t>
      </w:r>
      <w:r w:rsidR="00905BD8" w:rsidRPr="00905BD8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05BD8" w:rsidRPr="00905BD8" w:rsidRDefault="00905BD8" w:rsidP="00905B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05BD8">
        <w:rPr>
          <w:rFonts w:ascii="Times New Roman" w:hAnsi="Times New Roman" w:cs="Times New Roman"/>
          <w:sz w:val="22"/>
          <w:lang w:val="ru-RU"/>
        </w:rPr>
        <w:t xml:space="preserve">- </w:t>
      </w:r>
      <w:r w:rsidRPr="00905BD8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905BD8" w:rsidRPr="00905BD8" w:rsidRDefault="00905BD8" w:rsidP="00905BD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05BD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05BD8" w:rsidRPr="00905BD8" w:rsidRDefault="00905BD8" w:rsidP="00905BD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5BD8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905BD8" w:rsidRPr="00905BD8" w:rsidRDefault="00905BD8" w:rsidP="00905BD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5BD8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905BD8">
        <w:rPr>
          <w:rFonts w:ascii="Times New Roman" w:hAnsi="Times New Roman" w:cs="Times New Roman"/>
          <w:sz w:val="22"/>
        </w:rPr>
        <w:t>Lenovo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 </w:t>
      </w:r>
      <w:r w:rsidRPr="00905BD8">
        <w:rPr>
          <w:rFonts w:ascii="Times New Roman" w:hAnsi="Times New Roman" w:cs="Times New Roman"/>
          <w:sz w:val="22"/>
        </w:rPr>
        <w:t>B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905BD8" w:rsidRPr="00905BD8" w:rsidRDefault="00905BD8" w:rsidP="00905BD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5BD8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905BD8">
        <w:rPr>
          <w:rFonts w:ascii="Times New Roman" w:hAnsi="Times New Roman" w:cs="Times New Roman"/>
          <w:sz w:val="22"/>
        </w:rPr>
        <w:t>Triumph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 </w:t>
      </w:r>
      <w:r w:rsidRPr="00905BD8">
        <w:rPr>
          <w:rFonts w:ascii="Times New Roman" w:hAnsi="Times New Roman" w:cs="Times New Roman"/>
          <w:sz w:val="22"/>
        </w:rPr>
        <w:t>Portable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 </w:t>
      </w:r>
      <w:r w:rsidRPr="00905BD8">
        <w:rPr>
          <w:rFonts w:ascii="Times New Roman" w:hAnsi="Times New Roman" w:cs="Times New Roman"/>
          <w:sz w:val="22"/>
        </w:rPr>
        <w:t>Slim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905BD8">
        <w:rPr>
          <w:rFonts w:ascii="Times New Roman" w:hAnsi="Times New Roman" w:cs="Times New Roman"/>
          <w:sz w:val="22"/>
        </w:rPr>
        <w:t>AMD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905BD8">
        <w:rPr>
          <w:rFonts w:ascii="Times New Roman" w:hAnsi="Times New Roman" w:cs="Times New Roman"/>
          <w:sz w:val="22"/>
        </w:rPr>
        <w:t>AverVISION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 </w:t>
      </w:r>
      <w:r w:rsidRPr="00905BD8">
        <w:rPr>
          <w:rFonts w:ascii="Times New Roman" w:hAnsi="Times New Roman" w:cs="Times New Roman"/>
          <w:sz w:val="22"/>
        </w:rPr>
        <w:t>x</w:t>
      </w:r>
      <w:r w:rsidRPr="00905BD8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C44ABA" w:rsidRPr="00905BD8" w:rsidRDefault="00905BD8" w:rsidP="00905BD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5BD8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  <w:r w:rsidR="00C44ABA" w:rsidRPr="00905BD8">
        <w:rPr>
          <w:rFonts w:ascii="Times New Roman" w:hAnsi="Times New Roman" w:cs="Times New Roman"/>
          <w:sz w:val="22"/>
          <w:lang w:val="ru-RU"/>
        </w:rPr>
        <w:t>.</w:t>
      </w:r>
    </w:p>
    <w:p w:rsidR="00C44ABA" w:rsidRPr="009E5F08" w:rsidRDefault="00C44ABA" w:rsidP="00905BD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5BD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E5F08">
        <w:rPr>
          <w:rFonts w:ascii="Times New Roman" w:hAnsi="Times New Roman" w:cs="Times New Roman"/>
          <w:b/>
          <w:sz w:val="22"/>
          <w:lang w:val="ru-RU"/>
        </w:rPr>
        <w:t>11</w:t>
      </w:r>
      <w:r w:rsidR="008B5ADE" w:rsidRPr="009E5F08">
        <w:rPr>
          <w:rFonts w:ascii="Times New Roman" w:hAnsi="Times New Roman" w:cs="Times New Roman"/>
          <w:b/>
          <w:sz w:val="22"/>
          <w:lang w:val="ru-RU"/>
        </w:rPr>
        <w:t>.</w:t>
      </w:r>
      <w:r w:rsidRPr="009E5F0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0F1503" w:rsidRPr="009E5F08" w:rsidRDefault="000F1503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905BD8">
        <w:rPr>
          <w:rFonts w:ascii="Times New Roman" w:hAnsi="Times New Roman" w:cs="Times New Roman"/>
          <w:sz w:val="22"/>
          <w:lang w:val="ru-RU"/>
        </w:rPr>
        <w:t>,</w:t>
      </w:r>
      <w:r w:rsidRPr="009E5F08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713366" w:rsidRPr="009E5F08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C44ABA" w:rsidRPr="009E5F08" w:rsidRDefault="003107B6" w:rsidP="0077366F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разбор конкретных примеров;</w:t>
      </w:r>
    </w:p>
    <w:p w:rsidR="00713366" w:rsidRPr="009E5F08" w:rsidRDefault="003107B6" w:rsidP="0077366F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мультимедийная презентация.</w:t>
      </w:r>
    </w:p>
    <w:p w:rsidR="00713366" w:rsidRPr="0077366F" w:rsidRDefault="003107B6" w:rsidP="007736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E5F08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713366" w:rsidRPr="0077366F" w:rsidSect="006B6F17">
      <w:footerReference w:type="even" r:id="rId28"/>
      <w:footerReference w:type="default" r:id="rId29"/>
      <w:footerReference w:type="first" r:id="rId30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24" w:rsidRDefault="00CE6824">
      <w:pPr>
        <w:spacing w:after="0" w:line="240" w:lineRule="auto"/>
      </w:pPr>
      <w:r>
        <w:separator/>
      </w:r>
    </w:p>
  </w:endnote>
  <w:endnote w:type="continuationSeparator" w:id="0">
    <w:p w:rsidR="00CE6824" w:rsidRDefault="00CE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DB" w:rsidRDefault="001808D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963" name="Group 51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4922" name="Shape 5492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3" name="Shape 5492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4" name="Shape 5492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5" name="Shape 5492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6" name="Shape 5492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7" name="Shape 5492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8" name="Shape 5492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29" name="Shape 5492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0" name="Shape 5493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1" name="Shape 5493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2" name="Shape 5493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3" name="Shape 5493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4" name="Shape 5493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5" name="Shape 54935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6" name="Shape 54936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7" name="Shape 5493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8" name="Shape 54938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39" name="Shape 5493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0" name="Shape 54940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1" name="Shape 54941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2" name="Shape 54942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3" name="Shape 5494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4" name="Shape 54944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5" name="Shape 54945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6" name="Shape 5494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7" name="Shape 5494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8" name="Shape 5494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49" name="Shape 5494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992" name="Shape 5199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993" name="Shape 5199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0F976" id="Group 5196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CQiXJCoQUAAA5aAAAOAAAAAAAAAAAAAAAAAC4CAABkcnMvZTJvRG9jLnhtbFBLAQItABQABgAI&#10;AAAAIQBkI9xu4wAAAA0BAAAPAAAAAAAAAAAAAAAAAPsHAABkcnMvZG93bnJldi54bWxQSwUGAAAA&#10;AAQABADzAAAACwkAAAAA&#10;">
              <v:shape id="Shape 5492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+YcQA&#10;AADeAAAADwAAAGRycy9kb3ducmV2LnhtbESPwWrDMBBE74H+g9hCb4lc0zaJGyWUgnGvdfIBi7Wx&#10;Ta2VsVTF9tdHgUCOw8y8YXaH0XQi0OBaywpeVwkI4srqlmsFp2O+3IBwHlljZ5kUTOTgsH9a7DDT&#10;9sK/FEpfiwhhl6GCxvs+k9JVDRl0K9sTR+9sB4M+yqGWesBLhJtOpknyIQ22HBca7Om7oeqv/DcK&#10;5EmuizT0nCdzCIWv23k9TUq9PI9fnyA8jf4Rvrd/tIL3t22awu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hfm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2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qr8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RZbO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4qq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2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sVmsUA&#10;AADeAAAADwAAAGRycy9kb3ducmV2LnhtbESPwWrDMBBE74X8g9hAb42c4JbEiWyaltJCT3HyAYu1&#10;sU2slbBU28nXR4VCj8PMvGF2xWQ6MVDvW8sKlosEBHFldcu1gtPx42kNwgdkjZ1lUnAlD0U+e9hh&#10;pu3IBxrKUIsIYZ+hgiYEl0npq4YM+oV1xNE7295giLKvpe5xjHDTyVWSvEiDLceFBh29NVRdyh+j&#10;wA41ft/ezxdJ0776dNfS8b5U6nE+vW5BBJrCf/iv/aUVPKebVQq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xW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92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HJ8YA&#10;AADeAAAADwAAAGRycy9kb3ducmV2LnhtbESPT4vCMBTE74LfIbyFvWmqWFlrU/EPgrBeVr14ezTP&#10;tmzzUpqoXT+9WRA8DjPzGyZddKYWN2pdZVnBaBiBIM6trrhQcDpuB18gnEfWWFsmBX/kYJH1eykm&#10;2t75h24HX4gAYZeggtL7JpHS5SUZdEPbEAfvYluDPsi2kLrFe4CbWo6jaCoNVhwWSmxoXVL+e7ga&#10;Bd1qW+y9nEWb7/hx5uv0Mdq7o1KfH91yDsJT59/hV3unFcST2TiG/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0HJ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492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8JN8cA&#10;AADeAAAADwAAAGRycy9kb3ducmV2LnhtbESPQWvCQBSE74X+h+UJvdWN0YpJXUUCoYVSsFbB4zP7&#10;moRm34bdrcZ/3y0UPA4z8w2zXA+mE2dyvrWsYDJOQBBXVrdcK9h/lo8LED4ga+wsk4IreViv7u+W&#10;mGt74Q8670ItIoR9jgqaEPpcSl81ZNCPbU8cvS/rDIYoXS21w0uEm06mSTKXBluOCw32VDRUfe9+&#10;jIJiekjd+1uWpaejK7f+pSzYHpR6GA2bZxCBhnAL/7dftYKnWZbO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PCT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2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L7cUA&#10;AADeAAAADwAAAGRycy9kb3ducmV2LnhtbESP0WrCQBRE3wX/YblC38xGaa1GV6ktUsGnRj/gkr0m&#10;wezdJbuN0a/vFgQfh5k5w6w2vWlER62vLSuYJCkI4sLqmksFp+NuPAfhA7LGxjIpuJGHzXo4WGGm&#10;7ZV/qMtDKSKEfYYKqhBcJqUvKjLoE+uIo3e2rcEQZVtK3eI1wk0jp2k6kwZrjgsVOvqsqLjkv0aB&#10;7Uo83L/OF0n9tvh2t9zxNlfqZdR/LEEE6sMz/GjvtYK318X0H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Yv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92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w43sQA&#10;AADeAAAADwAAAGRycy9kb3ducmV2LnhtbERPXWvCMBR9H+w/hCvsbaZWJ2tnFCkUBRlsOsHHa3PX&#10;ljU3Jcm0/nvzMNjj4XwvVoPpxIWcby0rmIwTEMSV1S3XCr4O5fMrCB+QNXaWScGNPKyWjw8LzLW9&#10;8idd9qEWMYR9jgqaEPpcSl81ZNCPbU8cuW/rDIYIXS21w2sMN51Mk2QuDbYcGxrsqWio+tn/GgXF&#10;9Ji6912WpeeTKz/8pizYHpV6Gg3rNxCBhvAv/nNvtYKXWZbGvfF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ON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2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6BMQA&#10;AADeAAAADwAAAGRycy9kb3ducmV2LnhtbESP0YrCMBRE34X9h3AF3zRVVNauUVZFFHyyux9waa5t&#10;sbkJTazVrzfCwj4OM3OGWa47U4uWGl9ZVjAeJSCIc6srLhT8/uyHnyB8QNZYWyYFD/KwXn30lphq&#10;e+cztVkoRISwT1FBGYJLpfR5SQb9yDri6F1sYzBE2RRSN3iPcFPLSZLMpcGK40KJjrYl5dfsZhTY&#10;tsDTc3e5Suo2+cE9MsebTKlBv/v+AhGoC//hv/ZRK5hNF5MF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aug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93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TUMMA&#10;AADeAAAADwAAAGRycy9kb3ducmV2LnhtbESPy27CMBBF95X4B2uQ2BUH2pI2YBCqhGAL5ANG8TSJ&#10;Go+j2DiPr8eLSl1e3ZfO7jCYRgTqXG1ZwWqZgCAurK65VJDfT6+fIJxH1thYJgUjOTjsZy87zLTt&#10;+Urh5ksRR9hlqKDyvs2kdEVFBt3StsTR+7GdQR9lV0rdYR/HTSPXSbKRBmuODxW29F1R8Xt7GAUy&#10;l+l5HVo+JVMIZ1/WUzqOSi3mw3ELwtPg/8N/7YtW8PH+9RYBIk5EAb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bTU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3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2y8UA&#10;AADeAAAADwAAAGRycy9kb3ducmV2LnhtbESP0WrCQBRE3wv+w3IF35qN2tYaXaUUQvpamw+4ZG+T&#10;YPZuyK5r4td3BaGPw8ycYfbH0XQi0OBaywqWSQqCuLK65VpB+ZM/v4NwHlljZ5kUTOTgeJg97THT&#10;9srfFE6+FhHCLkMFjfd9JqWrGjLoEtsTR+/XDgZ9lEMt9YDXCDedXKXpmzTYclxosKfPhqrz6WIU&#10;yFJuilXoOU9vIRS+bm+baVJqMR8/diA8jf4//Gh/aQWvL9v1Eu534hW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nbL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3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0JjsUA&#10;AADeAAAADwAAAGRycy9kb3ducmV2LnhtbESPS6vCMBSE94L/IRzBnaY+0V6j+EAQdKPezd0dmnPb&#10;YnNSmqjVX28EweUwM98ws0VtCnGjyuWWFfS6EQjixOqcUwW/521nAsJ5ZI2FZVLwIAeLebMxw1jb&#10;Ox/pdvKpCBB2MSrIvC9jKV2SkUHXtSVx8P5tZdAHWaVSV3gPcFPIfhSNpcGcw0KGJa0zSi6nq1FQ&#10;r7bpwctptNmPnn98HT97B3dWqt2qlz8gPNX+G/60d1rBaDgd9OF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vQmO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493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NJ8UA&#10;AADeAAAADwAAAGRycy9kb3ducmV2LnhtbESPwWrDMBBE74H+g9hCbrHcuG0aN0oogZBc6/oDFmtr&#10;m1grY6mK7a+vCoUch5l5w+wOo+lEoMG1lhU8JSkI4srqlmsF5ddp9QbCeWSNnWVSMJGDw/5hscNc&#10;2xt/Uih8LSKEXY4KGu/7XEpXNWTQJbYnjt63HQz6KIda6gFvEW46uU7TV2mw5bjQYE/Hhqpr8WMU&#10;yFJuzuvQ8ymdQzj7up0306TU8nH8eAfhafT38H/7ohW8PG+zDP7uxCs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E0n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3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ikBsgA&#10;AADeAAAADwAAAGRycy9kb3ducmV2LnhtbESPzWrDMBCE74W+g9hCb4lcJy2xEyUEg2mhFNL8QI4b&#10;a2ubWCsjqYn79lUh0OMwM98wi9VgOnEh51vLCp7GCQjiyuqWawX7XTmagfABWWNnmRT8kIfV8v5u&#10;gbm2V/6kyzbUIkLY56igCaHPpfRVQwb92PbE0fuyzmCI0tVSO7xGuOlkmiQv0mDLcaHBnoqGqvP2&#10;2ygoJofUfbxnWXo6unLjX8uC7UGpx4dhPQcRaAj/4Vv7TSt4nmaTK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SKQ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35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wyMUA&#10;AADeAAAADwAAAGRycy9kb3ducmV2LnhtbESPwWrDMBBE74X+g9hCb7XcpGkaN0ooAZNc4/oDFmtr&#10;m1grY6mK7a+vCoEch5l5w2z3o+lEoMG1lhW8JikI4srqlmsF5Xf+8gHCeWSNnWVSMJGD/e7xYYuZ&#10;tlc+Uyh8LSKEXYYKGu/7TEpXNWTQJbYnjt6PHQz6KIda6gGvEW46uUjTd2mw5bjQYE+HhqpL8WsU&#10;yFKuj4vQc57OIRx93c7raVLq+Wn8+gThafT38K190gpWb5vlCv7vxCs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XDI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36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f6sgA&#10;AADeAAAADwAAAGRycy9kb3ducmV2LnhtbESPzWrDMBCE74W+g9hCb40cpw2xEyUEg2mhFNL8QI4b&#10;a2ObWCsjqYn79lWh0OMwM98wi9VgOnEl51vLCsajBARxZXXLtYL9rnyagfABWWNnmRR8k4fV8v5u&#10;gbm2N/6k6zbUIkLY56igCaHPpfRVQwb9yPbE0TtbZzBE6WqpHd4i3HQyTZKpNNhyXGiwp6Kh6rL9&#10;MgqKySF1H+9Zlp6Ortz417Jge1Dq8WFYz0EEGsJ/+K/9phW8PGeTK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1p/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3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o6ccgA&#10;AADeAAAADwAAAGRycy9kb3ducmV2LnhtbESP3UrDQBSE7wu+w3IE79qNqVUTuy0SCBakoP0BL4/Z&#10;YxLMng27a5u+vVso9HKYmW+Y+XIwnTiQ861lBfeTBARxZXXLtYLdthw/g/ABWWNnmRScyMNycTOa&#10;Y67tkT/psAm1iBD2OSpoQuhzKX3VkEE/sT1x9H6sMxiidLXUDo8RbjqZJsmjNNhyXGiwp6Kh6nfz&#10;ZxQU033q1u9Zln5/ufLDv5UF271Sd7fD6wuIQEO4hi/tlVYwe8imT3C+E6+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mjp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38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+ZMQA&#10;AADeAAAADwAAAGRycy9kb3ducmV2LnhtbERPTWvCQBC9F/wPyxS81Y21So2uwSoBQS9VL96G7JiE&#10;ZmdDdmNSf717EDw+3vcy6U0lbtS40rKC8SgCQZxZXXKu4HxKP75BOI+ssbJMCv7JQbIavC0x1rbj&#10;X7odfS5CCLsYFRTe17GULivIoBvZmjhwV9sY9AE2udQNdiHcVPIzimbSYMmhocCaNgVlf8fWKOh/&#10;0vzg5Tza7qf3C7ez+/jgTkoN3/v1AoSn3r/ET/dOK5h+zSdhb7gTr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VPmT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493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LmM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RTbP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C5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40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2OcQA&#10;AADeAAAADwAAAGRycy9kb3ducmV2LnhtbESPTWrDMBCF94XcQUwgu1pOcEPrRDFxQ2khq7g9wGBN&#10;bBNrJCzVdnr6alHo8vH++PbFbHox0uA7ywrWSQqCuLa640bB1+fb4zMIH5A19pZJwZ08FIfFwx5z&#10;bSe+0FiFRsQR9jkqaENwuZS+bsmgT6wjjt7VDgZDlEMj9YBTHDe93KTpVhrsOD606Oi1pfpWfRsF&#10;dmzw/HO63iTNZf3u7pXjslJqtZyPOxCB5vAf/mt/aAVP2UsWASJORA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/9j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941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TosQA&#10;AADeAAAADwAAAGRycy9kb3ducmV2LnhtbESP0YrCMBRE34X9h3AF3zRVVHarUVZFFHyyux9waa5t&#10;sbkJTax1v34jCD4OM3OGWa47U4uWGl9ZVjAeJSCIc6srLhT8/uyHnyB8QNZYWyYFD/KwXn30lphq&#10;e+cztVkoRISwT1FBGYJLpfR5SQb9yDri6F1sYzBE2RRSN3iPcFPLSZLMpcGK40KJjrYl5dfsZhTY&#10;tsDT3+5yldRt8oN7ZI43mVKDfve9ABGoC+/wq33UCmbTr+kY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U6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942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6bwcMA&#10;AADeAAAADwAAAGRycy9kb3ducmV2LnhtbESP3YrCMBSE7wXfIRzBO023uP50jSKCuLf+PMChOduW&#10;bU5KE2Pr0xtB8HKYmW+Y9bYztQjUusqygq9pAoI4t7riQsH1cpgsQTiPrLG2TAp6crDdDAdrzLS9&#10;84nC2RciQthlqKD0vsmkdHlJBt3UNsTR+7OtQR9lW0jd4j3CTS3TJJlLgxXHhRIb2peU/59vRoG8&#10;ysUxDQ0fkkcIR19Uj0XfKzUedbsfEJ46/wm/279awfdsNUvh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6bw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4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I+WsUA&#10;AADeAAAADwAAAGRycy9kb3ducmV2LnhtbESPwWrDMBBE74H+g9hCb7HcJG0aN0ooAZNc6/oDFmtr&#10;m1grY6mK7a+vCoUch5l5w+yPo+lEoMG1lhU8JykI4srqlmsF5Ve+fAPhPLLGzjIpmMjB8fCw2GOm&#10;7Y0/KRS+FhHCLkMFjfd9JqWrGjLoEtsTR+/bDgZ9lEMt9YC3CDedXKXpqzTYclxosKdTQ9W1+DEK&#10;ZCm351XoOU/nEM6+buftNCn19Dh+vIPwNPp7+L990QpeNrvNGv7uxCs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j5a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44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mLsQA&#10;AADeAAAADwAAAGRycy9kb3ducmV2LnhtbESPzWrDMBCE74W8g9hAb43c4DaJGyWEgnGvTfIAi7W1&#10;Ta2VsRT55+mjQKHHYWa+YfbH0bQiUO8aywpeVwkI4tLqhisF10v+sgXhPLLG1jIpmMjB8bB42mOm&#10;7cDfFM6+EhHCLkMFtfddJqUrazLoVrYjjt6P7Q36KPtK6h6HCDetXCfJuzTYcFyosaPPmsrf880o&#10;kFe5Kdah4zyZQyh81cybaVLqeTmePkB4Gv1/+K/9pRW8pbs0hc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bpi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45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DtcQA&#10;AADeAAAADwAAAGRycy9kb3ducmV2LnhtbESPwWrDMBBE74H+g9hCb4ncEDepYzmUQnCvdfIBi7W1&#10;TayVsVTF9tdXhUKPw8y8YfLTZHoRaHSdZQXPmwQEcW11x42C6+W8PoBwHlljb5kUzOTgVDyscsy0&#10;vfMnhco3IkLYZaig9X7IpHR1Swbdxg7E0fuyo0Ef5dhIPeI9wk0vt0nyIg12HBdaHOi9pfpWfRsF&#10;8ir35TYMfE6WEErfdMt+npV6epzejiA8Tf4//Nf+0ArS3esu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XA7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4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WdwsQA&#10;AADeAAAADwAAAGRycy9kb3ducmV2LnhtbESP0WrCQBRE3wv+w3KFvjUbJWqNWaUUgn2t9QMu2WsS&#10;zN4N2XVN/PpuQejjMDNnmOIwmk4EGlxrWcEiSUEQV1a3XCs4/5Rv7yCcR9bYWSYFEzk47GcvBeba&#10;3vmbwsnXIkLY5aig8b7PpXRVQwZdYnvi6F3sYNBHOdRSD3iPcNPJZZqupcGW40KDPX02VF1PN6NA&#10;nuXmuAw9l+kjhKOv28dmmpR6nY8fOxCeRv8ffra/tIJVts3W8HcnX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Fnc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94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uTcUA&#10;AADeAAAADwAAAGRycy9kb3ducmV2LnhtbESP3WrCQBSE74W+w3IK3umm4k9NXcUfigWvTH2AQ/aY&#10;BLNnl+waY5/eFQpeDjPzDbNYdaYWLTW+sqzgY5iAIM6trrhQcPr9HnyC8AFZY22ZFNzJw2r51ltg&#10;qu2Nj9RmoRARwj5FBWUILpXS5yUZ9EPriKN3to3BEGVTSN3gLcJNLUdJMpUGK44LJTralpRfsqtR&#10;YNsCD3+780VSt8n37p453mRK9d+79ReIQF14hf/bP1rBZDwfz+B5J1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m5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94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dfsQA&#10;AADeAAAADwAAAGRycy9kb3ducmV2LnhtbERPXWvCMBR9H+w/hDvwTdNVJ2tnFCmUCTJQN2GPd81d&#10;W2xuSpJp/ffmQdjj4XwvVoPpxJmcby0reJ4kIIgrq1uuFXx9luNXED4ga+wsk4IreVgtHx8WmGt7&#10;4T2dD6EWMYR9jgqaEPpcSl81ZNBPbE8cuV/rDIYIXS21w0sMN51Mk2QuDbYcGxrsqWioOh3+jIJi&#10;ekzdxzbL0p9vV+78e1mwPSo1ehrWbyACDeFffHdvtIKXWTaLe+OdeAX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D3X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94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JsMQA&#10;AADeAAAADwAAAGRycy9kb3ducmV2LnhtbESP0WrCQBRE3wv+w3IF3+pGsbVGVxEhpK9N/YBL9poE&#10;s3dDdl2TfH23UOjjMDNnmMNpMK0I1LvGsoLVMgFBXFrdcKXg+p29foBwHllja5kUjOTgdJy9HDDV&#10;9slfFApfiQhhl6KC2vsuldKVNRl0S9sRR+9me4M+yr6SusdnhJtWrpPkXRpsOC7U2NGlpvJePIwC&#10;eZXbfB06zpIphNxXzbQdR6UW8+G8B+Fp8P/hv/anVvC22W1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Cb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99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GvcQA&#10;AADeAAAADwAAAGRycy9kb3ducmV2LnhtbESPQYvCMBSE7wv+h/AEL6Kpgot2jaJCxYsHqz/g2Tzb&#10;ss1LSaLWf2+EhT0OM/MNs1x3phEPcr62rGAyTkAQF1bXXCq4nLPRHIQPyBoby6TgRR7Wq97XElNt&#10;n3yiRx5KESHsU1RQhdCmUvqiIoN+bFvi6N2sMxiidKXUDp8Rbho5TZJvabDmuFBhS7uKit/8bhRk&#10;++FWF/N8eLyeklvmnHa8Pyo16HebHxCBuvAf/msftILZZLGYwudOv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Br3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5199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CjJsUA&#10;AADeAAAADwAAAGRycy9kb3ducmV2LnhtbESPQYvCMBSE7wv+h/AWvIimKivaNYorVLx4sPoD3jbP&#10;tmzzUpKs1n9vBMHjMDPfMMt1ZxpxJedrywrGowQEcWF1zaWC8ykbzkH4gKyxsUwK7uRhvep9LDHV&#10;9sZHuuahFBHCPkUFVQhtKqUvKjLoR7Yljt7FOoMhSldK7fAW4aaRkySZSYM1x4UKW9pWVPzl/0ZB&#10;thv86GKeDw6/x+SSOacd7w5K9T+7zTeIQF14h1/tvVbwNV4spvC8E6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KM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1590717948</w:t>
    </w:r>
  </w:p>
  <w:p w:rsidR="001808DB" w:rsidRDefault="001808D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DB" w:rsidRDefault="001808D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D9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DB" w:rsidRDefault="001808D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883" name="Group 518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4810" name="Shape 5481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1" name="Shape 5481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2" name="Shape 5481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3" name="Shape 5481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4" name="Shape 5481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5" name="Shape 5481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6" name="Shape 5481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7" name="Shape 5481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8" name="Shape 5481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9" name="Shape 5481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0" name="Shape 5482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1" name="Shape 5482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2" name="Shape 5482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3" name="Shape 54823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4" name="Shape 54824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5" name="Shape 5482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6" name="Shape 54826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7" name="Shape 54827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8" name="Shape 54828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9" name="Shape 54829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0" name="Shape 54830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1" name="Shape 54831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2" name="Shape 54832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3" name="Shape 54833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4" name="Shape 5483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5" name="Shape 5483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6" name="Shape 5483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7" name="Shape 5483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912" name="Shape 5191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913" name="Shape 5191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2783B" id="Group 51883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BvnZ8MqgUAAA5aAAAOAAAAAAAAAAAAAAAAAC4CAABkcnMvZTJvRG9jLnhtbFBL&#10;AQItABQABgAIAAAAIQBkI9xu4wAAAA0BAAAPAAAAAAAAAAAAAAAAAAQIAABkcnMvZG93bnJldi54&#10;bWxQSwUGAAAAAAQABADzAAAAFAkAAAAA&#10;">
              <v:shape id="Shape 5481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Arb8A&#10;AADeAAAADwAAAGRycy9kb3ducmV2LnhtbESPywrCMBBF94L/EEZwp6nii2oUEUS3Pj5gaMa22ExK&#10;E2Pr15uF4PJyX5zNrjWVCNS40rKCyTgBQZxZXXKu4H47jlYgnEfWWFkmBR052G37vQ2m2r75QuHq&#10;cxFH2KWooPC+TqV0WUEG3djWxNF72Magj7LJpW7wHcdNJadJspAGS44PBdZ0KCh7Xl9GgbzL5Wka&#10;aj4mnxBOPi8/y65Tajho92sQnlr/D//aZ61gPltN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soCt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1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tUY8gA&#10;AADeAAAADwAAAGRycy9kb3ducmV2LnhtbESPzWrDMBCE74W+g9hCb41sNy2JEyUUg2kgFNL8QI4b&#10;a2ObWisjqYnz9lWh0OMwM98w8+VgOnEh51vLCtJRAoK4srrlWsF+Vz5NQPiArLGzTApu5GG5uL+b&#10;Y67tlT/psg21iBD2OSpoQuhzKX3VkEE/sj1x9M7WGQxRulpqh9cIN53MkuRVGmw5LjTYU9FQ9bX9&#10;NgqK50PmPtbTaXY6unLj38uC7UGpx4fhbQYi0BD+w3/tlVbwMp6kKfzeiV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a1R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1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tVcQA&#10;AADeAAAADwAAAGRycy9kb3ducmV2LnhtbESP0YrCMBRE34X9h3CFfdNUWaV0jaIri4JP1v2AS3Nt&#10;i81NaGKt+/VGEHwcZuYMs1j1phEdtb62rGAyTkAQF1bXXCr4O/2OUhA+IGtsLJOCO3lYLT8GC8y0&#10;vfGRujyUIkLYZ6igCsFlUvqiIoN+bB1x9M62NRiibEupW7xFuGnkNEnm0mDNcaFCRz8VFZf8ahTY&#10;rsTD//Z8kdRvip275443uVKfw379DSJQH97hV3uvFcy+0skU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z7V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81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/6MYA&#10;AADeAAAADwAAAGRycy9kb3ducmV2LnhtbESPS4vCQBCE74L/YWjBm06iq7jRUXwgCHrxcdlbk2mT&#10;YKYnZEbN+usdYWGPRVV9Rc0WjSnFg2pXWFYQ9yMQxKnVBWcKLudtbwLCeWSNpWVS8EsOFvN2a4aJ&#10;tk8+0uPkMxEg7BJUkHtfJVK6NCeDrm8r4uBdbW3QB1lnUtf4DHBTykEUjaXBgsNCjhWtc0pvp7tR&#10;0Ky22cHL72izH71++D5+xQd3VqrbaZZTEJ4a/x/+a++0gtHXJB7C5064AnL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X/6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481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3+8cA&#10;AADeAAAADwAAAGRycy9kb3ducmV2LnhtbESPQWvCQBSE74X+h+UJvenGaItGV5FAaKEU1Cp4fGaf&#10;SWj2bdjdavrvuwWhx2FmvmGW69604krON5YVjEcJCOLS6oYrBYfPYjgD4QOyxtYyKfghD+vV48MS&#10;M21vvKPrPlQiQthnqKAOocuk9GVNBv3IdsTRu1hnMETpKqkd3iLctDJNkhdpsOG4UGNHeU3l1/7b&#10;KMgnx9R9vM/n6fnkiq1/LXK2R6WeBv1mASJQH/7D9/abVvA8nY2n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c9/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1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1IcUA&#10;AADeAAAADwAAAGRycy9kb3ducmV2LnhtbESP3WrCQBSE7wu+w3KE3jWblFokuopRxEKvGn2AQ/bk&#10;B7Nnl+w2Rp++Wyj0cpiZb5j1djK9GGnwnWUFWZKCIK6s7rhRcDkfX5YgfEDW2FsmBXfysN3MntaY&#10;a3vjLxrL0IgIYZ+jgjYEl0vpq5YM+sQ64ujVdjAYohwaqQe8Rbjp5WuavkuDHceFFh3tW6qu5bdR&#10;YMcGPx+H+ippKqqTu5eOi1Kp5/m0W4EINIX/8F/7QytYvC2zBfzeiV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nU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81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MF8cA&#10;AADeAAAADwAAAGRycy9kb3ducmV2LnhtbESPQWvCQBSE74L/YXmF3nRjbEVTV5FAaEGEqhV6fM2+&#10;JsHs27C71fTfu0Khx2FmvmGW69604kLON5YVTMYJCOLS6oYrBR/HYjQH4QOyxtYyKfglD+vVcLDE&#10;TNsr7+lyCJWIEPYZKqhD6DIpfVmTQT+2HXH0vq0zGKJ0ldQOrxFuWpkmyUwabDgu1NhRXlN5PvwY&#10;Bfn0lLrddrFIvz5d8e5fi5ztSanHh37zAiJQH/7Df+03reD5aT6Zwf1Ov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CzB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1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OzcQA&#10;AADeAAAADwAAAGRycy9kb3ducmV2LnhtbESP0YrCMBRE3xf8h3AF39ZU0VWqUXRFFPbJ6gdcmmtb&#10;bG5Ck611v34jCD4OM3OGWa47U4uWGl9ZVjAaJiCIc6srLhRczvvPOQgfkDXWlknBgzysV72PJaba&#10;3vlEbRYKESHsU1RQhuBSKX1ekkE/tI44elfbGAxRNoXUDd4j3NRynCRf0mDFcaFER98l5bfs1yiw&#10;bYE/f7vrTVK3zQ/ukTneZkoN+t1mASJQF97hV/uoFUwn89EM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s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81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Mq70A&#10;AADeAAAADwAAAGRycy9kb3ducmV2LnhtbERPSwrCMBDdC94hjOBOU8Uf1SgiiG79HGBoxrbYTEoT&#10;Y+vpzUJw+Xj/za41lQjUuNKygsk4AUGcWV1yruB+O45WIJxH1lhZJgUdOdht+70Nptq++ULh6nMR&#10;Q9ilqKDwvk6ldFlBBt3Y1sSRe9jGoI+wyaVu8B3DTSWnSbKQBkuODQXWdCgoe15fRoG8y+VpGmo+&#10;Jp8QTj4vP8uuU2o4aPdrEJ5a/xf/3GetYD5bTeL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8SMq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1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pMMQA&#10;AADeAAAADwAAAGRycy9kb3ducmV2LnhtbESPwWrDMBBE74H+g9hCb4mc0NSpYzmUQnCudf0Bi7Wx&#10;Ta2VsVTFztdXhUKPw8y8YfLTbAYRaHK9ZQXbTQKCuLG651ZB/XleH0A4j6xxsEwKFnJwKh5WOWba&#10;3viDQuVbESHsMlTQeT9mUrqmI4NuY0fi6F3tZNBHObVST3iLcDPIXZK8SIM9x4UOR3rvqPmqvo0C&#10;Wcu03IWRz8k9hNK3/T1dFqWeHue3IwhPs/8P/7UvWsH++bB9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KT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2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urIsIA&#10;AADeAAAADwAAAGRycy9kb3ducmV2LnhtbESPywrCMBBF94L/EEZwp6miotUoPhAE3fjYuBuasS02&#10;k9JErX69WQguL/fFmS1qU4gnVS63rKDXjUAQJ1bnnCq4nLedMQjnkTUWlknBmxws5s3GDGNtX3yk&#10;58mnIoywi1FB5n0ZS+mSjAy6ri2Jg3ezlUEfZJVKXeErjJtC9qNoJA3mHB4yLGmdUXI/PYyCerVN&#10;D15Oos1++LnyY/TpHdxZqXarXk5BeKr9P/xr77SC4WDcDw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6si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482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vi8QA&#10;AADeAAAADwAAAGRycy9kb3ducmV2LnhtbESPwWrDMBBE74X8g9hAb40c08bBjRJCwaTXJv6AxdrY&#10;ptbKWIps5+urQiDHYWbeMLvDZDoRaHCtZQXrVQKCuLK65VpBeSnetiCcR9bYWSYFMzk47BcvO8y1&#10;HfmHwtnXIkLY5aig8b7PpXRVQwbdyvbE0bvawaCPcqilHnCMcNPJNEk20mDLcaHBnr4aqn7PN6NA&#10;ljI7paHnIrmHcPJ1e8/mWanX5XT8BOFp8s/wo/2tFXy8b9M1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S74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2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AqccA&#10;AADeAAAADwAAAGRycy9kb3ducmV2LnhtbESPX0vDMBTF3wW/Q7iCby41zrF1y4YUioMh6P7AHu+a&#10;a1tsbkoSt+7bG0Hw8XDO+R3OYjXYTpzJh9axhsdRBoK4cqblWsN+Vz5MQYSIbLBzTBquFGC1vL1Z&#10;YG7chT/ovI21SBAOOWpoYuxzKUPVkMUwcj1x8j6dtxiT9LU0Hi8JbjupsmwiLbacFhrsqWio+tp+&#10;Ww3F00H5t81spk5HX76H17Jgd9D6/m54mYOINMT/8F97bTQ8j6dKwe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VAK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23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UZ8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eDzY52+w+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M1G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24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9RscA&#10;AADeAAAADwAAAGRycy9kb3ducmV2LnhtbESP3WrCQBSE7wt9h+UUeqebRiuauooEQgtF8Be8PGZP&#10;k9Ds2bC71fTt3YLQy2FmvmHmy9604kLON5YVvAwTEMSl1Q1XCg77YjAF4QOyxtYyKfglD8vF48Mc&#10;M22vvKXLLlQiQthnqKAOocuk9GVNBv3QdsTR+7LOYIjSVVI7vEa4aWWaJBNpsOG4UGNHeU3l9+7H&#10;KMhHx9StP2ez9Hxyxca/Fznbo1LPT/3qDUSgPvyH7+0PreB1PE3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wPU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2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Y3ccA&#10;AADeAAAADwAAAGRycy9kb3ducmV2LnhtbESPS2vDMBCE74X+B7GF3hK5zoPEjRKCwbRQCnlCjhtr&#10;a5taKyOpifPvq0Kgx2FmvmEWq9604kLON5YVvAwTEMSl1Q1XCg77YjAD4QOyxtYyKbiRh9Xy8WGB&#10;mbZX3tJlFyoRIewzVFCH0GVS+rImg35oO+LofVlnMETpKqkdXiPctDJNkqk02HBcqLGjvKbye/dj&#10;FOSjY+o+P+bz9Hxyxca/FTnbo1LPT/36FUSgPvyH7+13rWAynqU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8mN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26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WzcYA&#10;AADeAAAADwAAAGRycy9kb3ducmV2LnhtbESPT4vCMBTE74LfITxhb5oqa3FrU/EPgqAXdS/eHs3b&#10;tmzzUpqo1U9vFhY8DjPzGyZddKYWN2pdZVnBeBSBIM6trrhQ8H3eDmcgnEfWWFsmBQ9ysMj6vRQT&#10;be98pNvJFyJA2CWooPS+SaR0eUkG3cg2xMH7sa1BH2RbSN3iPcBNLSdRFEuDFYeFEhtal5T/nq5G&#10;QbfaFgcvv6LNfvq88DV+jg/urNTHoFvOQXjq/Dv8395pBdPP2SSGvzvhCsj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6Wz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4827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jMcgA&#10;AADeAAAADwAAAGRycy9kb3ducmV2LnhtbESPQWvCQBSE7wX/w/IK3uqm0VpNXUUCQaEI1lbo8TX7&#10;mgSzb8PuqvHfdwuFHoeZ+YZZrHrTigs531hW8DhKQBCXVjdcKfh4Lx5mIHxA1thaJgU38rBaDu4W&#10;mGl75Te6HEIlIoR9hgrqELpMSl/WZNCPbEccvW/rDIYoXSW1w2uEm1amSTKVBhuOCzV2lNdUng5n&#10;oyAfH1O3e53P069PV+z9psjZHpUa3vfrFxCB+vAf/mtvtYKnySx9ht878Qr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oqM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28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QAsIA&#10;AADeAAAADwAAAGRycy9kb3ducmV2LnhtbERP3WrCMBS+F3yHcITd2XRlk9IZZTrGBK+se4BDc2yL&#10;zUloYlv39OZi4OXH97/eTqYTA/W+tazgNUlBEFdWt1wr+D1/L3MQPiBr7CyTgjt52G7mszUW2o58&#10;oqEMtYgh7AtU0ITgCil91ZBBn1hHHLmL7Q2GCPta6h7HGG46maXpShpsOTY06GjfUHUtb0aBHWo8&#10;/n1drpKmXfXj7qXjXanUy2L6/AARaApP8b/7oBW8v+VZ3BvvxC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xAC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829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1mcUA&#10;AADeAAAADwAAAGRycy9kb3ducmV2LnhtbESPzWrDMBCE74W8g9hAb42c0JbEsRLiltJCT3HyAIu1&#10;/iHWSliq7fTpq0Igx2FmvmGy/WQ6MVDvW8sKlosEBHFpdcu1gvPp42kNwgdkjZ1lUnAlD/vd7CHD&#10;VNuRjzQUoRYRwj5FBU0ILpXSlw0Z9AvriKNX2d5giLKvpe5xjHDTyVWSvEqDLceFBh29NVReih+j&#10;wA41fv++VxdJU15+umvhOC+UepxPhy2IQFO4h2/tL63g5Xm92s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7W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830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czcEA&#10;AADeAAAADwAAAGRycy9kb3ducmV2LnhtbESPy4rCMBSG9wO+QziCuzEd73RMiwiiWy8PcGjOtGWa&#10;k9LE2Pr0ZiG4/PlvfNu8N40I1LnasoKfaQKCuLC65lLB7Xr43oBwHlljY5kUDOQgz0ZfW0y1ffCZ&#10;wsWXIo6wS1FB5X2bSumKigy6qW2Jo/dnO4M+yq6UusNHHDeNnCXJShqsOT5U2NK+ouL/cjcK5E2u&#10;j7PQ8iF5hnD0Zf1cD4NSk3G/+wXhqfef8Lt90gqWi808AkSci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H3M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31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5VsQA&#10;AADeAAAADwAAAGRycy9kb3ducmV2LnhtbESPwWrDMBBE74H+g9hAb7GcNG2CazmUQnCudf0Bi7W1&#10;TayVsVTFztdXhUKPw8y8YfLTbAYRaHK9ZQXbJAVB3Fjdc6ug/jxvjiCcR9Y4WCYFCzk4FQ+rHDNt&#10;b/xBofKtiBB2GSrovB8zKV3TkUGX2JE4el92MuijnFqpJ7xFuBnkLk1fpMGe40KHI7131Fyrb6NA&#10;1vJQ7sLI5/QeQunb/n5YFqUe1/PbKwhPs/8P/7UvWsHz/vi0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eV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32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nIc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eDzY/2ewu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5y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33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CusQA&#10;AADeAAAADwAAAGRycy9kb3ducmV2LnhtbESP0WrCQBRE3wv+w3IF3+pGbatEVxEhpK9N/YBL9poE&#10;s3dDdl2TfH23UOjjMDNnmMNpMK0I1LvGsoLVMgFBXFrdcKXg+p297kA4j6yxtUwKRnJwOs5eDphq&#10;++QvCoWvRISwS1FB7X2XSunKmgy6pe2Io3ezvUEfZV9J3eMzwk0r10nyIQ02HBdq7OhSU3kvHkaB&#10;vMptvg4dZ8kUQu6rZtqOo1KL+XDeg/A0+P/wX/tTK3h/220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VQr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3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azsQA&#10;AADeAAAADwAAAGRycy9kb3ducmV2LnhtbESP3WrCQBSE7wu+w3IE7+pGa6tEV5FCSG9rfYBD9pgE&#10;s2dDdt38PL1bKPRymJlvmMNpMI0I1LnasoLVMgFBXFhdc6ng+pO97kA4j6yxsUwKRnJwOs5eDphq&#10;2/M3hYsvRYSwS1FB5X2bSumKigy6pW2Jo3eznUEfZVdK3WEf4aaR6yT5kAZrjgsVtvRZUXG/PIwC&#10;eZXbfB1azpIphNyX9bQdR6UW8+G8B+Fp8P/hv/aXVvC+2b1t4PdOvAL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82s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483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pQcQA&#10;AADeAAAADwAAAGRycy9kb3ducmV2LnhtbESP3YrCMBSE74V9h3AE7zT1b5GuUdZdRMEru/sAh+bY&#10;FpuT0MRafXojCF4OM/MNs1x3phYtNb6yrGA8SkAQ51ZXXCj4/9sOFyB8QNZYWyYFN/KwXn30lphq&#10;e+UjtVkoRISwT1FBGYJLpfR5SQb9yDri6J1sYzBE2RRSN3iNcFPLSZJ8SoMVx4USHf2UlJ+zi1Fg&#10;2wIP99/TWVK3yXfuljneZEoN+t33F4hAXXiHX+29VjCfLaZzeN6JV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KU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483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Qd8cA&#10;AADeAAAADwAAAGRycy9kb3ducmV2LnhtbESPQWvCQBSE70L/w/IK3nTTaEVTVymBoCBCayv0+Jp9&#10;TUKzb8PuqvHfu0Khx2FmvmGW69604kzON5YVPI0TEMSl1Q1XCj4/itEchA/IGlvLpOBKHtarh8ES&#10;M20v/E7nQ6hEhLDPUEEdQpdJ6cuaDPqx7Yij92OdwRClq6R2eIlw08o0SWbSYMNxocaO8prK38PJ&#10;KMgnx9Ttd4tF+v3lije/KXK2R6WGj/3rC4hAffgP/7W3WsHzdD6Zwf1Ov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3k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483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EucQA&#10;AADeAAAADwAAAGRycy9kb3ducmV2LnhtbESPUWvCMBSF3wf7D+EKvs1U3WzpjDIG4l6n/QGX5pqW&#10;NTelyWLrr18Ggo+Hc853ONv9aDsRafCtYwXLRQaCuHa6ZaOgOh9eChA+IGvsHJOCiTzsd89PWyy1&#10;u/I3xVMwIkHYl6igCaEvpfR1Qxb9wvXEybu4wWJIcjBSD3hNcNvJVZZtpMWW00KDPX02VP+cfq0C&#10;Wcn8uIo9H7JbjMdg2ls+TUrNZ+PHO4hAY3iE7+0vreDttVjn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uRL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91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F58UA&#10;AADeAAAADwAAAGRycy9kb3ducmV2LnhtbESPQYvCMBSE7wv7H8Jb8CKaVthFu0ZRoeLFg9Uf8Gye&#10;bdnmpSRR6783C4LHYWa+YebL3rTiRs43lhWk4wQEcWl1w5WC0zEfTUH4gKyxtUwKHuRhufj8mGOm&#10;7Z0PdCtCJSKEfYYK6hC6TEpf1mTQj21HHL2LdQZDlK6S2uE9wk0rJ0nyIw02HBdq7GhTU/lXXI2C&#10;fDtc63JaDPfnQ3LJndOOt3ulBl/96hdEoD68w6/2Tiv4TmfpBP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wX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91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gfMcA&#10;AADeAAAADwAAAGRycy9kb3ducmV2LnhtbESPzWrDMBCE74W8g9hCL6GR3dKQOFZCUnDoJQc7eYCt&#10;tf6h1spISuK+fVUo9DjMzDdMvpvMIG7kfG9ZQbpIQBDXVvfcKrici+cVCB+QNQ6WScE3edhtZw85&#10;ZtreuaRbFVoRIewzVNCFMGZS+rojg35hR+LoNdYZDFG6VmqH9wg3g3xJkqU02HNc6HCk947qr+pq&#10;FBTH+UHXq2p++iyTpnBOOz6elHp6nPYbEIGm8B/+a39oBW/pOn2F3zvxCs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ToHz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1590717948</w:t>
    </w:r>
  </w:p>
  <w:p w:rsidR="001808DB" w:rsidRDefault="001808D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24" w:rsidRDefault="00CE6824">
      <w:pPr>
        <w:spacing w:after="0" w:line="240" w:lineRule="auto"/>
      </w:pPr>
      <w:r>
        <w:separator/>
      </w:r>
    </w:p>
  </w:footnote>
  <w:footnote w:type="continuationSeparator" w:id="0">
    <w:p w:rsidR="00CE6824" w:rsidRDefault="00CE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1E95"/>
    <w:multiLevelType w:val="hybridMultilevel"/>
    <w:tmpl w:val="8CF4E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EA410F"/>
    <w:multiLevelType w:val="hybridMultilevel"/>
    <w:tmpl w:val="1B666DDC"/>
    <w:lvl w:ilvl="0" w:tplc="EC76F2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88D71C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76CEBA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EE41E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16B91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7C98E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28EDA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46710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00C26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15036"/>
    <w:multiLevelType w:val="hybridMultilevel"/>
    <w:tmpl w:val="CA244184"/>
    <w:lvl w:ilvl="0" w:tplc="F9C6E3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E6E3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E5D8C">
      <w:start w:val="7"/>
      <w:numFmt w:val="decimal"/>
      <w:lvlRestart w:val="0"/>
      <w:lvlText w:val="%3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0853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62CDC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5E20F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4AC1A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3C8CA8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54EF9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5CB"/>
    <w:multiLevelType w:val="hybridMultilevel"/>
    <w:tmpl w:val="B870366E"/>
    <w:lvl w:ilvl="0" w:tplc="80C0A2D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CA3DEC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4F40426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2B28ECA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31AF54C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13A896C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DBC8A12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A4A8AA4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B061526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CA63DE"/>
    <w:multiLevelType w:val="multilevel"/>
    <w:tmpl w:val="1F60EFD2"/>
    <w:lvl w:ilvl="0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35CD2"/>
    <w:multiLevelType w:val="hybridMultilevel"/>
    <w:tmpl w:val="49B625AE"/>
    <w:lvl w:ilvl="0" w:tplc="DB167F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662E2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8477DA">
      <w:start w:val="1"/>
      <w:numFmt w:val="decimal"/>
      <w:lvlRestart w:val="0"/>
      <w:lvlText w:val="%3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042E6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D04A6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BA6470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3C5DF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66373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72BDD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9E1E13"/>
    <w:multiLevelType w:val="multilevel"/>
    <w:tmpl w:val="06F8D1E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BF4259"/>
    <w:multiLevelType w:val="hybridMultilevel"/>
    <w:tmpl w:val="8DE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80677"/>
    <w:multiLevelType w:val="hybridMultilevel"/>
    <w:tmpl w:val="56A8D14C"/>
    <w:lvl w:ilvl="0" w:tplc="CEAAEE0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F00FD0"/>
    <w:multiLevelType w:val="hybridMultilevel"/>
    <w:tmpl w:val="C7D81D82"/>
    <w:lvl w:ilvl="0" w:tplc="711E13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EE136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68BD86">
      <w:start w:val="1"/>
      <w:numFmt w:val="lowerLetter"/>
      <w:lvlRestart w:val="0"/>
      <w:lvlText w:val="%3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1423A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CAF68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76874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5A322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980C0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601D5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2E414F"/>
    <w:multiLevelType w:val="multilevel"/>
    <w:tmpl w:val="F8EADFC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7F553EF"/>
    <w:multiLevelType w:val="hybridMultilevel"/>
    <w:tmpl w:val="AA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974F0"/>
    <w:multiLevelType w:val="hybridMultilevel"/>
    <w:tmpl w:val="C2AE06D0"/>
    <w:lvl w:ilvl="0" w:tplc="B5E483FE">
      <w:start w:val="1"/>
      <w:numFmt w:val="decimal"/>
      <w:lvlText w:val="%1.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6EBBB4">
      <w:start w:val="1"/>
      <w:numFmt w:val="lowerLetter"/>
      <w:lvlText w:val="%2"/>
      <w:lvlJc w:val="left"/>
      <w:pPr>
        <w:ind w:left="1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8EAC84">
      <w:start w:val="1"/>
      <w:numFmt w:val="lowerRoman"/>
      <w:lvlText w:val="%3"/>
      <w:lvlJc w:val="left"/>
      <w:pPr>
        <w:ind w:left="1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6E52B2">
      <w:start w:val="1"/>
      <w:numFmt w:val="decimal"/>
      <w:lvlText w:val="%4"/>
      <w:lvlJc w:val="left"/>
      <w:pPr>
        <w:ind w:left="2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AD8F4">
      <w:start w:val="1"/>
      <w:numFmt w:val="lowerLetter"/>
      <w:lvlText w:val="%5"/>
      <w:lvlJc w:val="left"/>
      <w:pPr>
        <w:ind w:left="3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684AE8">
      <w:start w:val="1"/>
      <w:numFmt w:val="lowerRoman"/>
      <w:lvlText w:val="%6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10AA6C">
      <w:start w:val="1"/>
      <w:numFmt w:val="decimal"/>
      <w:lvlText w:val="%7"/>
      <w:lvlJc w:val="left"/>
      <w:pPr>
        <w:ind w:left="4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52106C">
      <w:start w:val="1"/>
      <w:numFmt w:val="lowerLetter"/>
      <w:lvlText w:val="%8"/>
      <w:lvlJc w:val="left"/>
      <w:pPr>
        <w:ind w:left="5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64277C">
      <w:start w:val="1"/>
      <w:numFmt w:val="lowerRoman"/>
      <w:lvlText w:val="%9"/>
      <w:lvlJc w:val="left"/>
      <w:pPr>
        <w:ind w:left="6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7C6A2F"/>
    <w:multiLevelType w:val="hybridMultilevel"/>
    <w:tmpl w:val="295AED66"/>
    <w:lvl w:ilvl="0" w:tplc="E4B20FC8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EC8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D232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E37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9CB6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76AF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F4B4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4C34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8487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2E2A46"/>
    <w:multiLevelType w:val="hybridMultilevel"/>
    <w:tmpl w:val="A196A460"/>
    <w:lvl w:ilvl="0" w:tplc="84E6E520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400927"/>
    <w:multiLevelType w:val="hybridMultilevel"/>
    <w:tmpl w:val="7D50F86A"/>
    <w:lvl w:ilvl="0" w:tplc="8E608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0E2C7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323278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382CB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8C418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B61B6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269C9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BAB55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BA5BE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B003E1"/>
    <w:multiLevelType w:val="hybridMultilevel"/>
    <w:tmpl w:val="B97EB950"/>
    <w:lvl w:ilvl="0" w:tplc="BA24931C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6B22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9264A0">
      <w:start w:val="1"/>
      <w:numFmt w:val="decimal"/>
      <w:lvlRestart w:val="0"/>
      <w:lvlText w:val="%3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B0CAE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B2CAE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9E33D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0A2FD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00146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549D2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D1521A"/>
    <w:multiLevelType w:val="hybridMultilevel"/>
    <w:tmpl w:val="D8EEB4FC"/>
    <w:lvl w:ilvl="0" w:tplc="D2E65D5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8DC7E5E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DE0BD4C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9BE57F2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12C4FAC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17C6BDA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EBA1974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A909C58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358B918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DC7DBF"/>
    <w:multiLevelType w:val="hybridMultilevel"/>
    <w:tmpl w:val="CE5C40A0"/>
    <w:lvl w:ilvl="0" w:tplc="A93A920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09EC428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5F22F1A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F380226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3A2A684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63484BC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47AE0D4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17058CC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A1C87FA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2A1008"/>
    <w:multiLevelType w:val="hybridMultilevel"/>
    <w:tmpl w:val="46C69BDE"/>
    <w:lvl w:ilvl="0" w:tplc="FB7C5A9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2C494CE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1584400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30A7DF0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34A1846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96C43C0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CCAB59A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5C264BC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0341B16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2D6315"/>
    <w:multiLevelType w:val="hybridMultilevel"/>
    <w:tmpl w:val="AF1EC6EC"/>
    <w:lvl w:ilvl="0" w:tplc="E466BCB0">
      <w:start w:val="1"/>
      <w:numFmt w:val="bullet"/>
      <w:lvlText w:val="-"/>
      <w:lvlJc w:val="left"/>
      <w:pPr>
        <w:ind w:left="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EA005AC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B5AFAD2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6BA8AD2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0188FD8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F127A80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9D86D4E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A6C4D30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6CCBB34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EB58AC"/>
    <w:multiLevelType w:val="hybridMultilevel"/>
    <w:tmpl w:val="2DB030A8"/>
    <w:lvl w:ilvl="0" w:tplc="176E255E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1613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C696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0A39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38D81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C4D5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B4EB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3EDD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7856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9729F0"/>
    <w:multiLevelType w:val="hybridMultilevel"/>
    <w:tmpl w:val="E7683E7E"/>
    <w:lvl w:ilvl="0" w:tplc="50785FB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EA83A6">
      <w:start w:val="1"/>
      <w:numFmt w:val="decimal"/>
      <w:lvlText w:val="%2."/>
      <w:lvlJc w:val="left"/>
      <w:pPr>
        <w:ind w:left="12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290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94AE3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52638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5CCB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D4FB5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4C099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5639E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682B1A"/>
    <w:multiLevelType w:val="hybridMultilevel"/>
    <w:tmpl w:val="450AE644"/>
    <w:lvl w:ilvl="0" w:tplc="45461F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D40A1"/>
    <w:multiLevelType w:val="hybridMultilevel"/>
    <w:tmpl w:val="5C4AEB6A"/>
    <w:lvl w:ilvl="0" w:tplc="F120E1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54870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8AEA68">
      <w:start w:val="4"/>
      <w:numFmt w:val="decimal"/>
      <w:lvlRestart w:val="0"/>
      <w:lvlText w:val="%3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6E7C96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84A2B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F0984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EE43E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3217A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284E6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876F84"/>
    <w:multiLevelType w:val="hybridMultilevel"/>
    <w:tmpl w:val="893A030C"/>
    <w:lvl w:ilvl="0" w:tplc="5D5630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695085"/>
    <w:multiLevelType w:val="hybridMultilevel"/>
    <w:tmpl w:val="80301804"/>
    <w:lvl w:ilvl="0" w:tplc="AE463B4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B6277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D4DF20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5498AC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EA93E4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8A37C4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8EA38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64F21C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348968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0234F6"/>
    <w:multiLevelType w:val="hybridMultilevel"/>
    <w:tmpl w:val="9D14AE5E"/>
    <w:lvl w:ilvl="0" w:tplc="E8C2F54C">
      <w:start w:val="1"/>
      <w:numFmt w:val="decimal"/>
      <w:lvlText w:val="%1.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F88D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806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000D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D01C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FA02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EFE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C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9C34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4C78D0"/>
    <w:multiLevelType w:val="hybridMultilevel"/>
    <w:tmpl w:val="5106DC70"/>
    <w:lvl w:ilvl="0" w:tplc="402E7D2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7569300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94832AE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358EECC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62A3032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7F6AFC0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570F2D6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36A80A8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6CC875C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766B95"/>
    <w:multiLevelType w:val="multilevel"/>
    <w:tmpl w:val="0A06DDF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7C6EAC"/>
    <w:multiLevelType w:val="hybridMultilevel"/>
    <w:tmpl w:val="4524EC32"/>
    <w:lvl w:ilvl="0" w:tplc="EC90FA54">
      <w:start w:val="1"/>
      <w:numFmt w:val="decimal"/>
      <w:lvlText w:val="%1.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AA402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96DD70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7E5568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5A4544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64D616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7EC7E4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ECDFB4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EA062E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FA2536"/>
    <w:multiLevelType w:val="hybridMultilevel"/>
    <w:tmpl w:val="5DEA3504"/>
    <w:lvl w:ilvl="0" w:tplc="42E48190">
      <w:start w:val="1"/>
      <w:numFmt w:val="bullet"/>
      <w:lvlText w:val="-"/>
      <w:lvlJc w:val="left"/>
      <w:pPr>
        <w:ind w:left="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CE82012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5E2FA62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A3673B2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FB81BFE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262F6DA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95052F4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66AA7AA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9B8404E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668DC"/>
    <w:multiLevelType w:val="hybridMultilevel"/>
    <w:tmpl w:val="1786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6615"/>
    <w:multiLevelType w:val="hybridMultilevel"/>
    <w:tmpl w:val="EA94F230"/>
    <w:lvl w:ilvl="0" w:tplc="7102E0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03E97"/>
    <w:multiLevelType w:val="hybridMultilevel"/>
    <w:tmpl w:val="B28C2C82"/>
    <w:lvl w:ilvl="0" w:tplc="CA0CBC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BC5CD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12C684">
      <w:start w:val="1"/>
      <w:numFmt w:val="decimal"/>
      <w:lvlRestart w:val="0"/>
      <w:lvlText w:val="%3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A4FA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3419D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E125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A8AC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B80E9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5406B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692B45"/>
    <w:multiLevelType w:val="hybridMultilevel"/>
    <w:tmpl w:val="46FCAE3C"/>
    <w:lvl w:ilvl="0" w:tplc="B42A548E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FC5D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5A57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76FA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92E0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BA0B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2035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D09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8084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5F61D9"/>
    <w:multiLevelType w:val="multilevel"/>
    <w:tmpl w:val="C26AF4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9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9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92" w:hanging="1440"/>
      </w:pPr>
      <w:rPr>
        <w:rFonts w:hint="default"/>
        <w:b/>
      </w:rPr>
    </w:lvl>
  </w:abstractNum>
  <w:abstractNum w:abstractNumId="43" w15:restartNumberingAfterBreak="0">
    <w:nsid w:val="78924ECD"/>
    <w:multiLevelType w:val="hybridMultilevel"/>
    <w:tmpl w:val="BECC22FA"/>
    <w:lvl w:ilvl="0" w:tplc="1C4CD5A6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0239B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4756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6C16F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E439B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9ABCB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007F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E027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381AA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EA3D4F"/>
    <w:multiLevelType w:val="hybridMultilevel"/>
    <w:tmpl w:val="7FC8C0E2"/>
    <w:lvl w:ilvl="0" w:tplc="4D006F64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BE28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2604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46AF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10D0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F05B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60F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4E7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869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7"/>
  </w:num>
  <w:num w:numId="3">
    <w:abstractNumId w:val="14"/>
  </w:num>
  <w:num w:numId="4">
    <w:abstractNumId w:val="15"/>
  </w:num>
  <w:num w:numId="5">
    <w:abstractNumId w:val="24"/>
  </w:num>
  <w:num w:numId="6">
    <w:abstractNumId w:val="44"/>
  </w:num>
  <w:num w:numId="7">
    <w:abstractNumId w:val="30"/>
  </w:num>
  <w:num w:numId="8">
    <w:abstractNumId w:val="35"/>
  </w:num>
  <w:num w:numId="9">
    <w:abstractNumId w:val="29"/>
  </w:num>
  <w:num w:numId="10">
    <w:abstractNumId w:val="1"/>
  </w:num>
  <w:num w:numId="11">
    <w:abstractNumId w:val="18"/>
  </w:num>
  <w:num w:numId="12">
    <w:abstractNumId w:val="6"/>
  </w:num>
  <w:num w:numId="13">
    <w:abstractNumId w:val="11"/>
  </w:num>
  <w:num w:numId="14">
    <w:abstractNumId w:val="19"/>
  </w:num>
  <w:num w:numId="15">
    <w:abstractNumId w:val="33"/>
  </w:num>
  <w:num w:numId="16">
    <w:abstractNumId w:val="2"/>
  </w:num>
  <w:num w:numId="17">
    <w:abstractNumId w:val="17"/>
  </w:num>
  <w:num w:numId="18">
    <w:abstractNumId w:val="40"/>
  </w:num>
  <w:num w:numId="19">
    <w:abstractNumId w:val="10"/>
  </w:num>
  <w:num w:numId="20">
    <w:abstractNumId w:val="27"/>
  </w:num>
  <w:num w:numId="21">
    <w:abstractNumId w:val="21"/>
  </w:num>
  <w:num w:numId="22">
    <w:abstractNumId w:val="4"/>
  </w:num>
  <w:num w:numId="23">
    <w:abstractNumId w:val="36"/>
  </w:num>
  <w:num w:numId="24">
    <w:abstractNumId w:val="23"/>
  </w:num>
  <w:num w:numId="25">
    <w:abstractNumId w:val="20"/>
  </w:num>
  <w:num w:numId="26">
    <w:abstractNumId w:val="22"/>
  </w:num>
  <w:num w:numId="27">
    <w:abstractNumId w:val="3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0"/>
  </w:num>
  <w:num w:numId="33">
    <w:abstractNumId w:val="26"/>
  </w:num>
  <w:num w:numId="34">
    <w:abstractNumId w:val="3"/>
  </w:num>
  <w:num w:numId="35">
    <w:abstractNumId w:val="9"/>
  </w:num>
  <w:num w:numId="36">
    <w:abstractNumId w:val="8"/>
  </w:num>
  <w:num w:numId="37">
    <w:abstractNumId w:val="28"/>
  </w:num>
  <w:num w:numId="38">
    <w:abstractNumId w:val="39"/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5"/>
  </w:num>
  <w:num w:numId="42">
    <w:abstractNumId w:val="42"/>
  </w:num>
  <w:num w:numId="43">
    <w:abstractNumId w:val="41"/>
  </w:num>
  <w:num w:numId="44">
    <w:abstractNumId w:val="25"/>
  </w:num>
  <w:num w:numId="45">
    <w:abstractNumId w:val="13"/>
  </w:num>
  <w:num w:numId="46">
    <w:abstractNumId w:val="1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66"/>
    <w:rsid w:val="000532C0"/>
    <w:rsid w:val="000C10F7"/>
    <w:rsid w:val="000F1503"/>
    <w:rsid w:val="00122CA7"/>
    <w:rsid w:val="00122D6B"/>
    <w:rsid w:val="00125ABF"/>
    <w:rsid w:val="00163F76"/>
    <w:rsid w:val="00177923"/>
    <w:rsid w:val="001808DB"/>
    <w:rsid w:val="00186C9D"/>
    <w:rsid w:val="00190F4C"/>
    <w:rsid w:val="001A160F"/>
    <w:rsid w:val="001D7750"/>
    <w:rsid w:val="0022143F"/>
    <w:rsid w:val="00230702"/>
    <w:rsid w:val="00270778"/>
    <w:rsid w:val="002714E7"/>
    <w:rsid w:val="00276C7F"/>
    <w:rsid w:val="002B2D99"/>
    <w:rsid w:val="002D4111"/>
    <w:rsid w:val="002D767A"/>
    <w:rsid w:val="003107B6"/>
    <w:rsid w:val="003D088E"/>
    <w:rsid w:val="003F4245"/>
    <w:rsid w:val="00403DC2"/>
    <w:rsid w:val="004356AB"/>
    <w:rsid w:val="00461E66"/>
    <w:rsid w:val="00467E93"/>
    <w:rsid w:val="00480F46"/>
    <w:rsid w:val="004C102E"/>
    <w:rsid w:val="004F1772"/>
    <w:rsid w:val="005446B4"/>
    <w:rsid w:val="00573484"/>
    <w:rsid w:val="005E1C03"/>
    <w:rsid w:val="006303A5"/>
    <w:rsid w:val="00662B09"/>
    <w:rsid w:val="006901B1"/>
    <w:rsid w:val="006B6F17"/>
    <w:rsid w:val="006D1DB2"/>
    <w:rsid w:val="006D549D"/>
    <w:rsid w:val="00713366"/>
    <w:rsid w:val="007161B0"/>
    <w:rsid w:val="00764B7E"/>
    <w:rsid w:val="0077366F"/>
    <w:rsid w:val="007751BD"/>
    <w:rsid w:val="00780C68"/>
    <w:rsid w:val="007A7BA4"/>
    <w:rsid w:val="007E2E41"/>
    <w:rsid w:val="007E3094"/>
    <w:rsid w:val="008065E0"/>
    <w:rsid w:val="00847F91"/>
    <w:rsid w:val="00862CE5"/>
    <w:rsid w:val="00884628"/>
    <w:rsid w:val="00887F33"/>
    <w:rsid w:val="008B5ADE"/>
    <w:rsid w:val="008C5904"/>
    <w:rsid w:val="008D314D"/>
    <w:rsid w:val="008D7745"/>
    <w:rsid w:val="00905BD8"/>
    <w:rsid w:val="00940AAC"/>
    <w:rsid w:val="00964363"/>
    <w:rsid w:val="00965DB1"/>
    <w:rsid w:val="009C4B7C"/>
    <w:rsid w:val="009E5F08"/>
    <w:rsid w:val="009F555F"/>
    <w:rsid w:val="009F71EA"/>
    <w:rsid w:val="00A2167B"/>
    <w:rsid w:val="00A82A6B"/>
    <w:rsid w:val="00AC6809"/>
    <w:rsid w:val="00AD419C"/>
    <w:rsid w:val="00B53BD8"/>
    <w:rsid w:val="00B7630D"/>
    <w:rsid w:val="00B779F3"/>
    <w:rsid w:val="00B869D2"/>
    <w:rsid w:val="00BA6CFE"/>
    <w:rsid w:val="00BB3530"/>
    <w:rsid w:val="00BB3DAF"/>
    <w:rsid w:val="00BB4E03"/>
    <w:rsid w:val="00C44ABA"/>
    <w:rsid w:val="00C544D4"/>
    <w:rsid w:val="00C55F3C"/>
    <w:rsid w:val="00C56525"/>
    <w:rsid w:val="00C64B23"/>
    <w:rsid w:val="00C83ECC"/>
    <w:rsid w:val="00CA20F1"/>
    <w:rsid w:val="00CC3920"/>
    <w:rsid w:val="00CE6824"/>
    <w:rsid w:val="00D206C3"/>
    <w:rsid w:val="00D4265D"/>
    <w:rsid w:val="00D74893"/>
    <w:rsid w:val="00DC6310"/>
    <w:rsid w:val="00DE3309"/>
    <w:rsid w:val="00DF2DA8"/>
    <w:rsid w:val="00ED5AE7"/>
    <w:rsid w:val="00EF6C16"/>
    <w:rsid w:val="00F47829"/>
    <w:rsid w:val="00F701B4"/>
    <w:rsid w:val="00F84AAA"/>
    <w:rsid w:val="00FA4C58"/>
    <w:rsid w:val="00FA50FA"/>
    <w:rsid w:val="00FC5362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80C9B-262F-4D74-A7B0-22ACD84B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0F15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150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header"/>
    <w:basedOn w:val="a"/>
    <w:link w:val="a6"/>
    <w:unhideWhenUsed/>
    <w:rsid w:val="006B6F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B6F17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0C68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662B0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9">
    <w:name w:val="Strong"/>
    <w:uiPriority w:val="22"/>
    <w:qFormat/>
    <w:rsid w:val="00905BD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812&amp;type=utchposob:common" TargetMode="External"/><Relationship Id="rId13" Type="http://schemas.openxmlformats.org/officeDocument/2006/relationships/hyperlink" Target="https://eos.belovokyzgty.ru/course/index.php?categoryid=15" TargetMode="External"/><Relationship Id="rId18" Type="http://schemas.openxmlformats.org/officeDocument/2006/relationships/hyperlink" Target="https://vestnik.kuzstu.ru/" TargetMode="External"/><Relationship Id="rId26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6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840" TargetMode="External"/><Relationship Id="rId17" Type="http://schemas.openxmlformats.org/officeDocument/2006/relationships/hyperlink" Target="https://www.technormativ.ru/" TargetMode="External"/><Relationship Id="rId25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www.rudmet.ru/catalog/journals/1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1621&amp;type=utchposob:common" TargetMode="External"/><Relationship Id="rId24" Type="http://schemas.openxmlformats.org/officeDocument/2006/relationships/hyperlink" Target="http://belovokyzgty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s://kuzstu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library.kuzstu.ru/meto.php?n=91665&amp;type=utchposob:common" TargetMode="External"/><Relationship Id="rId19" Type="http://schemas.openxmlformats.org/officeDocument/2006/relationships/hyperlink" Target="https://mining-media.ru/ru/https:/mining-media.ru/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073&amp;type=utchposob:common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://www.ugolinfo.ru/onLine.html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ZswLqSl6w7X+DOC2cwAIEcCNXmg=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7RlHEGgvVUa1PLs6do6xzU/LkDk=</DigestValue>
    </Reference>
  </SignedInfo>
  <SignatureValue>Pa8EM6X0C/Je4LISQZ5yVGwtfeX85gJAMMVYkY7TYMAZPhClOFPcYLznB2qXbmPfUIJxWe44hRg8
JHCKQzavEkpNZJlN/7Hpd7s/hP9mkl/2Bk2OGssz4YqHNXb3iK+nIOmQblOllUJzL4on59MY/q7c
s/pgUb2VaW7kdleIt9OhKFZUG3LEu4rw+OK1GKXWkRfd4KCA9MRQUdk4l55Kfrm58NkP17T3NejY
JQ6JnA41O+pjNvH2mmgF/AlieLETZrckIeMI0yCUm9hqUWFTr/f4ykZ1oCOHd7ptt67u98qXamn3
UV7z58WZgRgGOc5MxBjMbkp6PE2g5JJtKZ42Yg==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gDsHvoYdPcf34SzY4FGYuU2jaXY=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DV1jpN4DQ1Nm9gdQKLHgcaKRoDA=</DigestValue>
      </Reference>
      <Reference URI="/word/webSettings.xml?ContentType=application/vnd.openxmlformats-officedocument.wordprocessingml.webSettings+xml">
        <DigestMethod Algorithm="http://www.w3.org/2000/09/xmldsig#sha1"/>
        <DigestValue>MsbUDM/v+MgHpxSTRzjPssveRVY=</DigestValue>
      </Reference>
      <Reference URI="/word/styles.xml?ContentType=application/vnd.openxmlformats-officedocument.wordprocessingml.styles+xml">
        <DigestMethod Algorithm="http://www.w3.org/2000/09/xmldsig#sha1"/>
        <DigestValue>HUA2U+4TqR62ovWVZTieWNIls6A=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BDIGiiUZttQlHaenaHDJC9yRYeQ=</DigestValue>
      </Reference>
      <Reference URI="/word/endnotes.xml?ContentType=application/vnd.openxmlformats-officedocument.wordprocessingml.endnotes+xml">
        <DigestMethod Algorithm="http://www.w3.org/2000/09/xmldsig#sha1"/>
        <DigestValue>SQFEYIU5CLt3mcAR0QfcwjgOsng=</DigestValue>
      </Reference>
      <Reference URI="/word/document.xml?ContentType=application/vnd.openxmlformats-officedocument.wordprocessingml.document.main+xml">
        <DigestMethod Algorithm="http://www.w3.org/2000/09/xmldsig#sha1"/>
        <DigestValue>QFSa9poDaS7lkxXw8vk6dRFkzao=</DigestValue>
      </Reference>
      <Reference URI="/word/footnotes.xml?ContentType=application/vnd.openxmlformats-officedocument.wordprocessingml.footnotes+xml">
        <DigestMethod Algorithm="http://www.w3.org/2000/09/xmldsig#sha1"/>
        <DigestValue>rPQoy0rcxhpyXk7/OLgXhmOsLrc=</DigestValue>
      </Reference>
      <Reference URI="/word/footer3.xml?ContentType=application/vnd.openxmlformats-officedocument.wordprocessingml.footer+xml">
        <DigestMethod Algorithm="http://www.w3.org/2000/09/xmldsig#sha1"/>
        <DigestValue>mzNWuqoe0pkO2CTazx1rUlengQY=</DigestValue>
      </Reference>
      <Reference URI="/word/footer1.xml?ContentType=application/vnd.openxmlformats-officedocument.wordprocessingml.footer+xml">
        <DigestMethod Algorithm="http://www.w3.org/2000/09/xmldsig#sha1"/>
        <DigestValue>pzT4XVtG2lhN07zkB6O2Ujfgxc4=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KN4OHeu1WtCymdYj/TXE1F4PK5E=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2024-05-21T11:23:56Z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2024-05-21T11:23:56Z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j0WX97bHN8+yPj0zeST0O5a1Zp0=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5H4QljZHv35sqcFOhT91B5rqt4w=</DigestValue>
    </Reference>
  </SignedInfo>
  <SignatureValue>ZrZYk7a+rWQ+haR9AS0EOZF2YO2gkzwR6jW3dql+yPTH8Hya9xsCOr8SAA9bUKTRqOjy5fcSJzTk
XGgXW7kEChdANH8k+OFWKnMmwGe2ZszXMwM62Phxuz4Cdh5o666cfNIfMuuHPafJuA+sHNan+fhh
5SOyiOs9BqJQxsuyVcE=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gDsHvoYdPcf34SzY4FGYuU2jaXY=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DV1jpN4DQ1Nm9gdQKLHgcaKRoDA=</DigestValue>
      </Reference>
      <Reference URI="/word/webSettings.xml?ContentType=application/vnd.openxmlformats-officedocument.wordprocessingml.webSettings+xml">
        <DigestMethod Algorithm="http://www.w3.org/2000/09/xmldsig#sha1"/>
        <DigestValue>MsbUDM/v+MgHpxSTRzjPssveRVY=</DigestValue>
      </Reference>
      <Reference URI="/word/styles.xml?ContentType=application/vnd.openxmlformats-officedocument.wordprocessingml.styles+xml">
        <DigestMethod Algorithm="http://www.w3.org/2000/09/xmldsig#sha1"/>
        <DigestValue>HUA2U+4TqR62ovWVZTieWNIls6A=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BDIGiiUZttQlHaenaHDJC9yRYeQ=</DigestValue>
      </Reference>
      <Reference URI="/word/endnotes.xml?ContentType=application/vnd.openxmlformats-officedocument.wordprocessingml.endnotes+xml">
        <DigestMethod Algorithm="http://www.w3.org/2000/09/xmldsig#sha1"/>
        <DigestValue>SQFEYIU5CLt3mcAR0QfcwjgOsng=</DigestValue>
      </Reference>
      <Reference URI="/word/document.xml?ContentType=application/vnd.openxmlformats-officedocument.wordprocessingml.document.main+xml">
        <DigestMethod Algorithm="http://www.w3.org/2000/09/xmldsig#sha1"/>
        <DigestValue>QFSa9poDaS7lkxXw8vk6dRFkzao=</DigestValue>
      </Reference>
      <Reference URI="/word/footnotes.xml?ContentType=application/vnd.openxmlformats-officedocument.wordprocessingml.footnotes+xml">
        <DigestMethod Algorithm="http://www.w3.org/2000/09/xmldsig#sha1"/>
        <DigestValue>rPQoy0rcxhpyXk7/OLgXhmOsLrc=</DigestValue>
      </Reference>
      <Reference URI="/word/footer3.xml?ContentType=application/vnd.openxmlformats-officedocument.wordprocessingml.footer+xml">
        <DigestMethod Algorithm="http://www.w3.org/2000/09/xmldsig#sha1"/>
        <DigestValue>mzNWuqoe0pkO2CTazx1rUlengQY=</DigestValue>
      </Reference>
      <Reference URI="/word/footer1.xml?ContentType=application/vnd.openxmlformats-officedocument.wordprocessingml.footer+xml">
        <DigestMethod Algorithm="http://www.w3.org/2000/09/xmldsig#sha1"/>
        <DigestValue>pzT4XVtG2lhN07zkB6O2Ujfgxc4=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KN4OHeu1WtCymdYj/TXE1F4PK5E=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2024-05-23T03:55:37Z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2024-05-23T03:55:37Z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I5oiu1yAcVP/Rg4vwuQ8QOZtfnE=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ZbaJdt6mC4mcBwh/7vQTfQPTF3NnREWrHtTQbDzEwyo/LoWVO8CeZG66ig0zSo2Alow8/sOG
    Zi2Xa8T4x3Y+0oBWuTPdGWHFTQxUGS/RsHrKV3sWZZvz3F/xm8axwUgRFgdbEUMA5iZLLOuR
    s1JDGQyqANDjdSHGYK+TELB0oWd0XCqwCQHB4lLy/JLrbCTowKu2xdoyv0e241Dc95U7MKTQ
    3pRUIXdETJoBCv6g/ICD8+oQ9ovAhYbXqsHwcGXnpqxXXFpJM6qVfKEZY1aYu+pKo0FxUAbZ
    QjpI5SzrStftDjDhEMEsAHw5UXzxv9VMLsIufWxvyhTRT8FKp9PqOQ==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0cq66S/XWBIWuoKsgVbA8sk8+tY=</DigestValue>
      </Reference>
      <Reference URI="/word/document.xml?ContentType=application/vnd.openxmlformats-officedocument.wordprocessingml.document.main+xml">
        <DigestMethod Algorithm="http://www.w3.org/2000/09/xmldsig#sha1"/>
        <DigestValue>QFSa9poDaS7lkxXw8vk6dRFkzao=</DigestValue>
      </Reference>
      <Reference URI="/word/endnotes.xml?ContentType=application/vnd.openxmlformats-officedocument.wordprocessingml.endnotes+xml">
        <DigestMethod Algorithm="http://www.w3.org/2000/09/xmldsig#sha1"/>
        <DigestValue>SQFEYIU5CLt3mcAR0QfcwjgOsng=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pzT4XVtG2lhN07zkB6O2Ujfgxc4=</DigestValue>
      </Reference>
      <Reference URI="/word/footer2.xml?ContentType=application/vnd.openxmlformats-officedocument.wordprocessingml.footer+xml">
        <DigestMethod Algorithm="http://www.w3.org/2000/09/xmldsig#sha1"/>
        <DigestValue>BDIGiiUZttQlHaenaHDJC9yRYeQ=</DigestValue>
      </Reference>
      <Reference URI="/word/footer3.xml?ContentType=application/vnd.openxmlformats-officedocument.wordprocessingml.footer+xml">
        <DigestMethod Algorithm="http://www.w3.org/2000/09/xmldsig#sha1"/>
        <DigestValue>mzNWuqoe0pkO2CTazx1rUlengQY=</DigestValue>
      </Reference>
      <Reference URI="/word/footnotes.xml?ContentType=application/vnd.openxmlformats-officedocument.wordprocessingml.footnotes+xml">
        <DigestMethod Algorithm="http://www.w3.org/2000/09/xmldsig#sha1"/>
        <DigestValue>rPQoy0rcxhpyXk7/OLgXhmOsLrc=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gDsHvoYdPcf34SzY4FGYuU2jaXY=</DigestValue>
      </Reference>
      <Reference URI="/word/settings.xml?ContentType=application/vnd.openxmlformats-officedocument.wordprocessingml.settings+xml">
        <DigestMethod Algorithm="http://www.w3.org/2000/09/xmldsig#sha1"/>
        <DigestValue>DV1jpN4DQ1Nm9gdQKLHgcaKRoDA=</DigestValue>
      </Reference>
      <Reference URI="/word/styles.xml?ContentType=application/vnd.openxmlformats-officedocument.wordprocessingml.styles+xml">
        <DigestMethod Algorithm="http://www.w3.org/2000/09/xmldsig#sha1"/>
        <DigestValue>HUA2U+4TqR62ovWVZTieWNIls6A=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MsbUDM/v+MgHpxSTRzjPssveRVY=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4731</Words>
  <Characters>26968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31636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7798894</vt:i4>
      </vt:variant>
      <vt:variant>
        <vt:i4>45</vt:i4>
      </vt:variant>
      <vt:variant>
        <vt:i4>0</vt:i4>
      </vt:variant>
      <vt:variant>
        <vt:i4>5</vt:i4>
      </vt:variant>
      <vt:variant>
        <vt:lpwstr>https://link.springer.com/</vt:lpwstr>
      </vt:variant>
      <vt:variant>
        <vt:lpwstr/>
      </vt:variant>
      <vt:variant>
        <vt:i4>6684784</vt:i4>
      </vt:variant>
      <vt:variant>
        <vt:i4>42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36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5636105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http://library.kuzstu.ru/meto.php?n=9840</vt:lpwstr>
      </vt:variant>
      <vt:variant>
        <vt:lpwstr/>
      </vt:variant>
      <vt:variant>
        <vt:i4>7405607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http://library.kuzstu.ru/meto.php?n=91621&amp;type=utchposob:common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http://library.kuzstu.ru/meto.php?n=91665&amp;type=utchposob:common</vt:lpwstr>
      </vt:variant>
      <vt:variant>
        <vt:lpwstr/>
      </vt:variant>
      <vt:variant>
        <vt:i4>6422646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http://library.kuzstu.ru/meto.php?n=91248&amp;type=utchposob:common%20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http://library.kuzstu.ru/meto.php?n=91073&amp;type=utchposob:common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http://library.kuzstu.ru/meto.php?n=90812&amp;type=utchposob:common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26</cp:revision>
  <cp:lastPrinted>2023-06-14T02:03:00Z</cp:lastPrinted>
  <dcterms:created xsi:type="dcterms:W3CDTF">2021-11-08T06:48:00Z</dcterms:created>
  <dcterms:modified xsi:type="dcterms:W3CDTF">2024-04-26T03:43:00Z</dcterms:modified>
</cp:coreProperties>
</file>