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EB" w:rsidRPr="005A2A62" w:rsidRDefault="00CC1DEB" w:rsidP="00CC1DEB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5A2A62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CC1DEB" w:rsidRPr="005A2A62" w:rsidRDefault="00CC1DEB" w:rsidP="00CC1DEB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5A2A62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CC1DEB" w:rsidRPr="005A2A62" w:rsidRDefault="00CC1DEB" w:rsidP="00CC1DEB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5A2A62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A8013A" w:rsidRPr="005A2A62" w:rsidRDefault="00A8013A" w:rsidP="00A8013A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5A2A62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A8013A" w:rsidRPr="005A2A62" w:rsidRDefault="00A8013A" w:rsidP="00A8013A">
      <w:pPr>
        <w:spacing w:after="1131"/>
        <w:ind w:left="3081" w:right="3072"/>
        <w:jc w:val="center"/>
        <w:rPr>
          <w:sz w:val="22"/>
          <w:lang w:val="ru-RU"/>
        </w:rPr>
      </w:pPr>
      <w:r w:rsidRPr="005A2A62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6FF4403" wp14:editId="59E0E3B5">
            <wp:simplePos x="0" y="0"/>
            <wp:positionH relativeFrom="column">
              <wp:posOffset>-188595</wp:posOffset>
            </wp:positionH>
            <wp:positionV relativeFrom="paragraph">
              <wp:posOffset>748030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288" w:rsidRPr="00366A42" w:rsidRDefault="00434288" w:rsidP="00434288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366A42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434288" w:rsidRPr="00366A42" w:rsidRDefault="00434288" w:rsidP="00434288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366A42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434288" w:rsidRPr="00366A42" w:rsidRDefault="00434288" w:rsidP="00434288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366A42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434288" w:rsidRPr="00366A42" w:rsidRDefault="00434288" w:rsidP="00434288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366A42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434288" w:rsidRPr="00366A42" w:rsidRDefault="00434288" w:rsidP="00434288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366A42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A8013A" w:rsidRPr="005A2A62" w:rsidRDefault="00434288" w:rsidP="00434288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6521" w:right="0" w:firstLine="142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66A42">
        <w:rPr>
          <w:rStyle w:val="aa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A8013A" w:rsidRPr="005A2A62" w:rsidRDefault="00A8013A" w:rsidP="00A8013A">
      <w:pPr>
        <w:spacing w:after="3"/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5A2A6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C1DEB" w:rsidRPr="005A2A62" w:rsidRDefault="00CC1DEB" w:rsidP="00CC1DEB">
      <w:pPr>
        <w:spacing w:after="565"/>
        <w:ind w:left="3116" w:right="-1"/>
        <w:rPr>
          <w:b/>
          <w:lang w:val="ru-RU"/>
        </w:rPr>
      </w:pPr>
    </w:p>
    <w:p w:rsidR="00CC1DEB" w:rsidRPr="005A2A62" w:rsidRDefault="00CC1DEB" w:rsidP="00CC1DEB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C1DEB" w:rsidRPr="005A2A62" w:rsidRDefault="00CC1DEB" w:rsidP="00CC1DEB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C1DEB" w:rsidRPr="005A2A62" w:rsidRDefault="00CC1DEB" w:rsidP="00CC1DEB">
      <w:pPr>
        <w:spacing w:after="0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5A2A62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CC1DEB" w:rsidRPr="005A2A62" w:rsidRDefault="00CC1DEB" w:rsidP="00CC1DEB">
      <w:pPr>
        <w:spacing w:after="0" w:line="252" w:lineRule="auto"/>
        <w:ind w:left="0" w:right="0"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C1DEB" w:rsidRPr="005A2A62" w:rsidRDefault="00CC1DEB" w:rsidP="00CC1DEB">
      <w:pPr>
        <w:spacing w:after="0" w:line="252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5A2A62">
        <w:rPr>
          <w:rFonts w:ascii="Times New Roman" w:hAnsi="Times New Roman"/>
          <w:b/>
          <w:bCs/>
          <w:sz w:val="24"/>
          <w:szCs w:val="24"/>
          <w:lang w:val="ru-RU"/>
        </w:rPr>
        <w:t xml:space="preserve">Управление состоянием массива горных пород </w:t>
      </w:r>
    </w:p>
    <w:p w:rsidR="00CC1DEB" w:rsidRPr="005A2A62" w:rsidRDefault="00CC1DEB" w:rsidP="00CC1DEB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C1DEB" w:rsidRPr="005A2A62" w:rsidRDefault="00CC1DEB" w:rsidP="00CC1DEB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C1DEB" w:rsidRPr="005A2A62" w:rsidRDefault="00CC1DEB" w:rsidP="00CC1DEB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5A2A62">
        <w:rPr>
          <w:rFonts w:ascii="Times New Roman" w:hAnsi="Times New Roman"/>
          <w:sz w:val="24"/>
          <w:szCs w:val="24"/>
          <w:lang w:val="ru-RU"/>
        </w:rPr>
        <w:t>Специальность «21.05.04 Горное дело»</w:t>
      </w:r>
    </w:p>
    <w:p w:rsidR="00CC1DEB" w:rsidRPr="005A2A62" w:rsidRDefault="00CC1DEB" w:rsidP="00CC1DEB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5A2A62">
        <w:rPr>
          <w:rFonts w:ascii="Times New Roman" w:hAnsi="Times New Roman"/>
          <w:sz w:val="24"/>
          <w:szCs w:val="24"/>
          <w:lang w:val="ru-RU"/>
        </w:rPr>
        <w:t>Специализация «01 Подземная разработка пластовых месторождений»</w:t>
      </w:r>
    </w:p>
    <w:p w:rsidR="00CC1DEB" w:rsidRPr="005A2A62" w:rsidRDefault="00CC1DEB" w:rsidP="00CC1DEB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C1DEB" w:rsidRPr="005A2A62" w:rsidRDefault="00CC1DEB" w:rsidP="00CC1DEB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5A2A62">
        <w:rPr>
          <w:rFonts w:ascii="Times New Roman" w:hAnsi="Times New Roman"/>
          <w:sz w:val="24"/>
          <w:szCs w:val="24"/>
          <w:lang w:val="ru-RU"/>
        </w:rPr>
        <w:t>Присваиваемая квалификация</w:t>
      </w:r>
    </w:p>
    <w:p w:rsidR="00CC1DEB" w:rsidRPr="005A2A62" w:rsidRDefault="00CC1DEB" w:rsidP="00CC1DEB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5A2A62">
        <w:rPr>
          <w:rFonts w:ascii="Times New Roman" w:hAnsi="Times New Roman"/>
          <w:sz w:val="24"/>
          <w:szCs w:val="24"/>
          <w:lang w:val="ru-RU"/>
        </w:rPr>
        <w:t>Горный инженер (специалист)</w:t>
      </w:r>
    </w:p>
    <w:p w:rsidR="00CC1DEB" w:rsidRPr="005A2A62" w:rsidRDefault="00CC1DEB" w:rsidP="00CC1DEB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C1DEB" w:rsidRPr="005A2A62" w:rsidRDefault="00CC1DEB" w:rsidP="00CC1DEB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C1DEB" w:rsidRPr="005A2A62" w:rsidRDefault="00CC1DEB" w:rsidP="00CC1DEB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5A2A62">
        <w:rPr>
          <w:rFonts w:ascii="Times New Roman" w:hAnsi="Times New Roman"/>
          <w:sz w:val="24"/>
          <w:szCs w:val="24"/>
          <w:lang w:val="ru-RU"/>
        </w:rPr>
        <w:t>Форма обучения</w:t>
      </w:r>
    </w:p>
    <w:p w:rsidR="00CC1DEB" w:rsidRPr="005A2A62" w:rsidRDefault="00CC1DEB" w:rsidP="00CC1DEB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5A2A62">
        <w:rPr>
          <w:rFonts w:ascii="Times New Roman" w:hAnsi="Times New Roman"/>
          <w:sz w:val="24"/>
          <w:szCs w:val="24"/>
          <w:lang w:val="ru-RU"/>
        </w:rPr>
        <w:t>очно-заочная</w:t>
      </w:r>
    </w:p>
    <w:p w:rsidR="00CC1DEB" w:rsidRPr="005A2A62" w:rsidRDefault="00CC1DEB" w:rsidP="00CC1DEB">
      <w:pPr>
        <w:pStyle w:val="Standard"/>
        <w:jc w:val="center"/>
        <w:rPr>
          <w:lang w:val="ru-RU"/>
        </w:rPr>
      </w:pPr>
    </w:p>
    <w:p w:rsidR="00F82009" w:rsidRPr="005A2A62" w:rsidRDefault="00F82009" w:rsidP="00F8200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A2A62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434288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CC1DEB" w:rsidRPr="005A2A62" w:rsidRDefault="00CC1DEB" w:rsidP="00F82009">
      <w:pPr>
        <w:pStyle w:val="Standard"/>
        <w:rPr>
          <w:lang w:val="ru-RU"/>
        </w:rPr>
      </w:pPr>
    </w:p>
    <w:p w:rsidR="00CC1DEB" w:rsidRPr="005A2A62" w:rsidRDefault="00CC1DEB" w:rsidP="00CC1DEB">
      <w:pPr>
        <w:pStyle w:val="Standard"/>
        <w:jc w:val="center"/>
        <w:rPr>
          <w:lang w:val="ru-RU"/>
        </w:rPr>
      </w:pPr>
    </w:p>
    <w:p w:rsidR="00CC1DEB" w:rsidRPr="005A2A62" w:rsidRDefault="00CC1DEB" w:rsidP="00CC1DEB">
      <w:pPr>
        <w:pStyle w:val="Standard"/>
        <w:jc w:val="center"/>
        <w:rPr>
          <w:lang w:val="ru-RU"/>
        </w:rPr>
      </w:pPr>
    </w:p>
    <w:p w:rsidR="00CC1DEB" w:rsidRPr="005A2A62" w:rsidRDefault="00CC1DEB" w:rsidP="00CC1DEB">
      <w:pPr>
        <w:pStyle w:val="Standard"/>
        <w:jc w:val="center"/>
        <w:rPr>
          <w:lang w:val="ru-RU"/>
        </w:rPr>
      </w:pPr>
    </w:p>
    <w:p w:rsidR="00CC1DEB" w:rsidRPr="005A2A62" w:rsidRDefault="00CC1DEB" w:rsidP="00CC1DEB">
      <w:pPr>
        <w:pStyle w:val="Standard"/>
        <w:jc w:val="center"/>
        <w:rPr>
          <w:lang w:val="ru-RU"/>
        </w:rPr>
      </w:pPr>
    </w:p>
    <w:p w:rsidR="00CC1DEB" w:rsidRPr="005A2A62" w:rsidRDefault="00CC1DEB" w:rsidP="00CC1DEB">
      <w:pPr>
        <w:pStyle w:val="Standard"/>
        <w:jc w:val="center"/>
        <w:rPr>
          <w:lang w:val="ru-RU"/>
        </w:rPr>
      </w:pPr>
    </w:p>
    <w:p w:rsidR="00CC1DEB" w:rsidRPr="005A2A62" w:rsidRDefault="00CC1DEB" w:rsidP="00CC1DEB">
      <w:pPr>
        <w:pStyle w:val="Standard"/>
        <w:jc w:val="center"/>
        <w:rPr>
          <w:lang w:val="ru-RU"/>
        </w:rPr>
      </w:pPr>
    </w:p>
    <w:p w:rsidR="00CC1DEB" w:rsidRPr="005A2A62" w:rsidRDefault="00CC1DEB" w:rsidP="00CC1DEB">
      <w:pPr>
        <w:pStyle w:val="Standard"/>
        <w:jc w:val="center"/>
        <w:rPr>
          <w:lang w:val="ru-RU"/>
        </w:rPr>
      </w:pPr>
    </w:p>
    <w:p w:rsidR="00CC1DEB" w:rsidRPr="005A2A62" w:rsidRDefault="00CC1DEB" w:rsidP="00CC1DEB">
      <w:pPr>
        <w:pStyle w:val="Standard"/>
        <w:jc w:val="center"/>
        <w:rPr>
          <w:lang w:val="ru-RU"/>
        </w:rPr>
      </w:pPr>
    </w:p>
    <w:p w:rsidR="00CC1DEB" w:rsidRPr="005A2A62" w:rsidRDefault="00CC1DEB" w:rsidP="00CC1DEB">
      <w:pPr>
        <w:pStyle w:val="Standard"/>
        <w:jc w:val="center"/>
        <w:rPr>
          <w:lang w:val="ru-RU"/>
        </w:rPr>
      </w:pPr>
    </w:p>
    <w:p w:rsidR="00CC1DEB" w:rsidRPr="005A2A62" w:rsidRDefault="00CC1DEB" w:rsidP="00CC1DEB">
      <w:pPr>
        <w:pStyle w:val="Standard"/>
        <w:jc w:val="center"/>
        <w:rPr>
          <w:lang w:val="ru-RU"/>
        </w:rPr>
      </w:pPr>
      <w:r w:rsidRPr="005A2A62">
        <w:rPr>
          <w:lang w:val="ru-RU"/>
        </w:rPr>
        <w:t>Белово 202</w:t>
      </w:r>
      <w:r w:rsidR="00434288">
        <w:rPr>
          <w:lang w:val="ru-RU"/>
        </w:rPr>
        <w:t>4</w:t>
      </w:r>
    </w:p>
    <w:p w:rsidR="00CC1DEB" w:rsidRPr="005A2A62" w:rsidRDefault="00CC1DEB" w:rsidP="00A8013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 w:rsidRPr="005A2A62">
        <w:rPr>
          <w:rFonts w:ascii="Times New Roman" w:hAnsi="Times New Roman"/>
          <w:sz w:val="24"/>
          <w:szCs w:val="24"/>
          <w:lang w:val="ru-RU"/>
        </w:rPr>
        <w:lastRenderedPageBreak/>
        <w:t>Рабочую программу составил: к.т.н., доцент Адамков А.В.</w:t>
      </w:r>
    </w:p>
    <w:p w:rsidR="00CC1DEB" w:rsidRPr="005A2A62" w:rsidRDefault="00CC1DEB" w:rsidP="00A8013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CC1DEB" w:rsidRPr="005A2A62" w:rsidRDefault="00CC1DEB" w:rsidP="00A8013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587B92" w:rsidRDefault="00587B92" w:rsidP="00587B9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587B92" w:rsidRDefault="00587B92" w:rsidP="00587B9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587B92" w:rsidRDefault="00587B92" w:rsidP="00587B9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587B92" w:rsidRDefault="00587B92" w:rsidP="00587B9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587B92" w:rsidRDefault="00587B92" w:rsidP="00587B9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587B92" w:rsidRDefault="00587B92" w:rsidP="00587B9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587B92" w:rsidRDefault="00587B92" w:rsidP="00587B9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CC1DEB" w:rsidRPr="005A2A62" w:rsidRDefault="00587B92" w:rsidP="00587B9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AD306E" w:rsidRPr="005A2A62" w:rsidRDefault="00AD306E" w:rsidP="001B2B9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p w:rsidR="00AD306E" w:rsidRPr="005A2A62" w:rsidRDefault="00AD306E" w:rsidP="001B2B9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br w:type="page"/>
      </w:r>
    </w:p>
    <w:p w:rsidR="004F285E" w:rsidRPr="005A2A62" w:rsidRDefault="008E09EF" w:rsidP="001B2B9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lastRenderedPageBreak/>
        <w:t>1</w:t>
      </w:r>
      <w:r w:rsidR="001B2B96" w:rsidRPr="005A2A62">
        <w:rPr>
          <w:rFonts w:ascii="Times New Roman" w:hAnsi="Times New Roman" w:cs="Times New Roman"/>
          <w:sz w:val="22"/>
          <w:lang w:val="ru-RU"/>
        </w:rPr>
        <w:t>.</w:t>
      </w:r>
      <w:r w:rsidRPr="005A2A62">
        <w:rPr>
          <w:rFonts w:ascii="Times New Roman" w:hAnsi="Times New Roman" w:cs="Times New Roman"/>
          <w:sz w:val="22"/>
          <w:lang w:val="ru-RU"/>
        </w:rPr>
        <w:t xml:space="preserve"> Перечень планируемых результатов обучения по дисциплине "Управление состоянием массива горных пород", соотнесенных с планируемыми результатами освоения образовательной программы</w:t>
      </w:r>
    </w:p>
    <w:p w:rsidR="00EC25D3" w:rsidRPr="005A2A62" w:rsidRDefault="00EC25D3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C25D3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ПК-3 - Способность оценивать, контролировать и управлять геомеханическим состоянием массива в зоне и вне зоны влияния горных работ</w:t>
      </w:r>
      <w:r w:rsidR="00EC25D3" w:rsidRPr="005A2A62">
        <w:rPr>
          <w:rFonts w:ascii="Times New Roman" w:hAnsi="Times New Roman" w:cs="Times New Roman"/>
          <w:sz w:val="22"/>
          <w:lang w:val="ru-RU"/>
        </w:rPr>
        <w:t>.</w:t>
      </w: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ПК-7 - Способен владеть методами снижения нагрузки на окружающую среду и повышения экологической безопасности горного производства при подземной разработке пластовых месторождений полезных ископаемых</w:t>
      </w:r>
      <w:r w:rsidR="00EC25D3" w:rsidRPr="005A2A62">
        <w:rPr>
          <w:rFonts w:ascii="Times New Roman" w:hAnsi="Times New Roman" w:cs="Times New Roman"/>
          <w:sz w:val="22"/>
          <w:lang w:val="ru-RU"/>
        </w:rPr>
        <w:t>.</w:t>
      </w:r>
    </w:p>
    <w:p w:rsidR="00EC25D3" w:rsidRPr="005A2A62" w:rsidRDefault="00EC25D3" w:rsidP="001B2B9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F285E" w:rsidRPr="005A2A62" w:rsidRDefault="008E09EF" w:rsidP="001B2B9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4F285E" w:rsidRPr="005A2A62" w:rsidRDefault="00EC25D3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П</w:t>
      </w:r>
      <w:r w:rsidR="008E09EF" w:rsidRPr="005A2A62">
        <w:rPr>
          <w:rFonts w:ascii="Times New Roman" w:hAnsi="Times New Roman" w:cs="Times New Roman"/>
          <w:sz w:val="22"/>
          <w:lang w:val="ru-RU"/>
        </w:rPr>
        <w:t>ланирует параметры горных работ с учётом их влияния на состояние массива</w:t>
      </w:r>
      <w:r w:rsidRPr="005A2A62">
        <w:rPr>
          <w:rFonts w:ascii="Times New Roman" w:hAnsi="Times New Roman" w:cs="Times New Roman"/>
          <w:sz w:val="22"/>
          <w:lang w:val="ru-RU"/>
        </w:rPr>
        <w:t>.</w:t>
      </w:r>
    </w:p>
    <w:p w:rsidR="004F285E" w:rsidRPr="005A2A62" w:rsidRDefault="00EC25D3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П</w:t>
      </w:r>
      <w:r w:rsidR="008E09EF" w:rsidRPr="005A2A62">
        <w:rPr>
          <w:rFonts w:ascii="Times New Roman" w:hAnsi="Times New Roman" w:cs="Times New Roman"/>
          <w:sz w:val="22"/>
          <w:lang w:val="ru-RU"/>
        </w:rPr>
        <w:t>ланирует горные работы при подземной разработке пластовых месторождений с учётом снижения</w:t>
      </w:r>
      <w:r w:rsidRPr="005A2A62">
        <w:rPr>
          <w:rFonts w:ascii="Times New Roman" w:hAnsi="Times New Roman" w:cs="Times New Roman"/>
          <w:sz w:val="22"/>
          <w:lang w:val="ru-RU"/>
        </w:rPr>
        <w:t xml:space="preserve"> </w:t>
      </w:r>
      <w:r w:rsidR="008E09EF" w:rsidRPr="005A2A62">
        <w:rPr>
          <w:rFonts w:ascii="Times New Roman" w:hAnsi="Times New Roman" w:cs="Times New Roman"/>
          <w:sz w:val="22"/>
          <w:lang w:val="ru-RU"/>
        </w:rPr>
        <w:t>нагрузки на окружающую среду</w:t>
      </w:r>
      <w:r w:rsidRPr="005A2A62">
        <w:rPr>
          <w:rFonts w:ascii="Times New Roman" w:hAnsi="Times New Roman" w:cs="Times New Roman"/>
          <w:sz w:val="22"/>
          <w:lang w:val="ru-RU"/>
        </w:rPr>
        <w:t>.</w:t>
      </w: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4F285E" w:rsidRPr="005A2A62" w:rsidRDefault="0093053C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Знать:</w:t>
      </w:r>
      <w:r w:rsidR="008E09EF" w:rsidRPr="005A2A62">
        <w:rPr>
          <w:rFonts w:ascii="Times New Roman" w:hAnsi="Times New Roman" w:cs="Times New Roman"/>
          <w:sz w:val="22"/>
          <w:lang w:val="ru-RU"/>
        </w:rPr>
        <w:t xml:space="preserve"> способы охраны горных выработок в зоне влияния очистных работ</w:t>
      </w:r>
      <w:r w:rsidR="00EC25D3" w:rsidRPr="005A2A62">
        <w:rPr>
          <w:rFonts w:ascii="Times New Roman" w:hAnsi="Times New Roman" w:cs="Times New Roman"/>
          <w:sz w:val="22"/>
          <w:lang w:val="ru-RU"/>
        </w:rPr>
        <w:t xml:space="preserve">; </w:t>
      </w:r>
      <w:r w:rsidR="008E09EF" w:rsidRPr="005A2A62">
        <w:rPr>
          <w:rFonts w:ascii="Times New Roman" w:hAnsi="Times New Roman" w:cs="Times New Roman"/>
          <w:sz w:val="22"/>
          <w:lang w:val="ru-RU"/>
        </w:rPr>
        <w:t>формы влияния горных работ на окружающую среду</w:t>
      </w:r>
      <w:r w:rsidR="00EC25D3" w:rsidRPr="005A2A62">
        <w:rPr>
          <w:rFonts w:ascii="Times New Roman" w:hAnsi="Times New Roman" w:cs="Times New Roman"/>
          <w:sz w:val="22"/>
          <w:lang w:val="ru-RU"/>
        </w:rPr>
        <w:t>.</w:t>
      </w:r>
    </w:p>
    <w:p w:rsidR="004F285E" w:rsidRPr="005A2A62" w:rsidRDefault="0093053C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Уметь:</w:t>
      </w:r>
      <w:r w:rsidR="008E09EF" w:rsidRPr="005A2A62">
        <w:rPr>
          <w:rFonts w:ascii="Times New Roman" w:hAnsi="Times New Roman" w:cs="Times New Roman"/>
          <w:sz w:val="22"/>
          <w:lang w:val="ru-RU"/>
        </w:rPr>
        <w:t xml:space="preserve"> определять параметры вскрытия, подготовки и систем разработки с учётом геомеханических особенностей месторождения</w:t>
      </w:r>
      <w:r w:rsidR="00EC25D3" w:rsidRPr="005A2A62">
        <w:rPr>
          <w:rFonts w:ascii="Times New Roman" w:hAnsi="Times New Roman" w:cs="Times New Roman"/>
          <w:sz w:val="22"/>
          <w:lang w:val="ru-RU"/>
        </w:rPr>
        <w:t xml:space="preserve">; </w:t>
      </w:r>
      <w:r w:rsidR="008E09EF" w:rsidRPr="005A2A62">
        <w:rPr>
          <w:rFonts w:ascii="Times New Roman" w:hAnsi="Times New Roman" w:cs="Times New Roman"/>
          <w:sz w:val="22"/>
          <w:lang w:val="ru-RU"/>
        </w:rPr>
        <w:t>проектировать технологические схемы шахт с учётом снижения нагрузки на окружающую среду и повышения экологической безопасности</w:t>
      </w:r>
      <w:r w:rsidR="00EC25D3" w:rsidRPr="005A2A62">
        <w:rPr>
          <w:rFonts w:ascii="Times New Roman" w:hAnsi="Times New Roman" w:cs="Times New Roman"/>
          <w:sz w:val="22"/>
          <w:lang w:val="ru-RU"/>
        </w:rPr>
        <w:t>.</w:t>
      </w:r>
    </w:p>
    <w:p w:rsidR="004F285E" w:rsidRPr="005A2A62" w:rsidRDefault="0093053C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Владеть:</w:t>
      </w:r>
      <w:r w:rsidR="008E09EF" w:rsidRPr="005A2A62">
        <w:rPr>
          <w:rFonts w:ascii="Times New Roman" w:hAnsi="Times New Roman" w:cs="Times New Roman"/>
          <w:sz w:val="22"/>
          <w:lang w:val="ru-RU"/>
        </w:rPr>
        <w:t xml:space="preserve"> навыками оценки влияния очистных работ на состояния массива</w:t>
      </w:r>
      <w:r w:rsidR="00EC25D3" w:rsidRPr="005A2A62">
        <w:rPr>
          <w:rFonts w:ascii="Times New Roman" w:hAnsi="Times New Roman" w:cs="Times New Roman"/>
          <w:sz w:val="22"/>
          <w:lang w:val="ru-RU"/>
        </w:rPr>
        <w:t>;</w:t>
      </w:r>
      <w:r w:rsidR="008E09EF" w:rsidRPr="005A2A62">
        <w:rPr>
          <w:rFonts w:ascii="Times New Roman" w:hAnsi="Times New Roman" w:cs="Times New Roman"/>
          <w:sz w:val="22"/>
          <w:lang w:val="ru-RU"/>
        </w:rPr>
        <w:t xml:space="preserve"> методами обеспечения экологической безопасности при подземной разработке пластовых месторождений полезных ископаемых</w:t>
      </w:r>
      <w:r w:rsidR="00EC25D3" w:rsidRPr="005A2A62">
        <w:rPr>
          <w:rFonts w:ascii="Times New Roman" w:hAnsi="Times New Roman" w:cs="Times New Roman"/>
          <w:sz w:val="22"/>
          <w:lang w:val="ru-RU"/>
        </w:rPr>
        <w:t>.</w:t>
      </w:r>
    </w:p>
    <w:p w:rsidR="00EC25D3" w:rsidRPr="005A2A62" w:rsidRDefault="00EC25D3" w:rsidP="001B2B9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F285E" w:rsidRPr="005A2A62" w:rsidRDefault="008E09EF" w:rsidP="001B2B9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2</w:t>
      </w:r>
      <w:r w:rsidR="001B2B96" w:rsidRPr="005A2A62">
        <w:rPr>
          <w:rFonts w:ascii="Times New Roman" w:hAnsi="Times New Roman" w:cs="Times New Roman"/>
          <w:sz w:val="22"/>
          <w:lang w:val="ru-RU"/>
        </w:rPr>
        <w:t>.</w:t>
      </w:r>
      <w:r w:rsidRPr="005A2A62">
        <w:rPr>
          <w:rFonts w:ascii="Times New Roman" w:hAnsi="Times New Roman" w:cs="Times New Roman"/>
          <w:sz w:val="22"/>
          <w:lang w:val="ru-RU"/>
        </w:rPr>
        <w:t xml:space="preserve"> Место дисциплины "Управление состоянием массива горных пород" в структуре ОПОП специалитета</w:t>
      </w:r>
    </w:p>
    <w:p w:rsidR="00EC25D3" w:rsidRPr="005A2A62" w:rsidRDefault="00EC25D3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EC25D3" w:rsidRPr="005A2A62">
        <w:rPr>
          <w:rFonts w:ascii="Times New Roman" w:hAnsi="Times New Roman" w:cs="Times New Roman"/>
          <w:sz w:val="22"/>
          <w:lang w:val="ru-RU"/>
        </w:rPr>
        <w:t>«</w:t>
      </w:r>
      <w:r w:rsidRPr="005A2A62">
        <w:rPr>
          <w:rFonts w:ascii="Times New Roman" w:hAnsi="Times New Roman" w:cs="Times New Roman"/>
          <w:sz w:val="22"/>
          <w:lang w:val="ru-RU"/>
        </w:rPr>
        <w:t>Безопасность жизнедеятельности</w:t>
      </w:r>
      <w:r w:rsidR="00EC25D3" w:rsidRPr="005A2A62">
        <w:rPr>
          <w:rFonts w:ascii="Times New Roman" w:hAnsi="Times New Roman" w:cs="Times New Roman"/>
          <w:sz w:val="22"/>
          <w:lang w:val="ru-RU"/>
        </w:rPr>
        <w:t>»</w:t>
      </w:r>
      <w:r w:rsidRPr="005A2A62">
        <w:rPr>
          <w:rFonts w:ascii="Times New Roman" w:hAnsi="Times New Roman" w:cs="Times New Roman"/>
          <w:sz w:val="22"/>
          <w:lang w:val="ru-RU"/>
        </w:rPr>
        <w:t xml:space="preserve">, </w:t>
      </w:r>
      <w:r w:rsidR="00EC25D3" w:rsidRPr="005A2A62">
        <w:rPr>
          <w:rFonts w:ascii="Times New Roman" w:hAnsi="Times New Roman" w:cs="Times New Roman"/>
          <w:sz w:val="22"/>
          <w:lang w:val="ru-RU"/>
        </w:rPr>
        <w:t>«</w:t>
      </w:r>
      <w:r w:rsidRPr="005A2A62">
        <w:rPr>
          <w:rFonts w:ascii="Times New Roman" w:hAnsi="Times New Roman" w:cs="Times New Roman"/>
          <w:sz w:val="22"/>
          <w:lang w:val="ru-RU"/>
        </w:rPr>
        <w:t>Геология</w:t>
      </w:r>
      <w:r w:rsidR="00EC25D3" w:rsidRPr="005A2A62">
        <w:rPr>
          <w:rFonts w:ascii="Times New Roman" w:hAnsi="Times New Roman" w:cs="Times New Roman"/>
          <w:sz w:val="22"/>
          <w:lang w:val="ru-RU"/>
        </w:rPr>
        <w:t>»</w:t>
      </w:r>
      <w:r w:rsidRPr="005A2A62">
        <w:rPr>
          <w:rFonts w:ascii="Times New Roman" w:hAnsi="Times New Roman" w:cs="Times New Roman"/>
          <w:sz w:val="22"/>
          <w:lang w:val="ru-RU"/>
        </w:rPr>
        <w:t xml:space="preserve">, </w:t>
      </w:r>
      <w:r w:rsidR="00EC25D3" w:rsidRPr="005A2A62">
        <w:rPr>
          <w:rFonts w:ascii="Times New Roman" w:hAnsi="Times New Roman" w:cs="Times New Roman"/>
          <w:sz w:val="22"/>
          <w:lang w:val="ru-RU"/>
        </w:rPr>
        <w:t>«</w:t>
      </w:r>
      <w:r w:rsidRPr="005A2A62">
        <w:rPr>
          <w:rFonts w:ascii="Times New Roman" w:hAnsi="Times New Roman" w:cs="Times New Roman"/>
          <w:sz w:val="22"/>
          <w:lang w:val="ru-RU"/>
        </w:rPr>
        <w:t>Геомеханика</w:t>
      </w:r>
      <w:r w:rsidR="00EC25D3" w:rsidRPr="005A2A62">
        <w:rPr>
          <w:rFonts w:ascii="Times New Roman" w:hAnsi="Times New Roman" w:cs="Times New Roman"/>
          <w:sz w:val="22"/>
          <w:lang w:val="ru-RU"/>
        </w:rPr>
        <w:t>»</w:t>
      </w:r>
      <w:r w:rsidRPr="005A2A62">
        <w:rPr>
          <w:rFonts w:ascii="Times New Roman" w:hAnsi="Times New Roman" w:cs="Times New Roman"/>
          <w:sz w:val="22"/>
          <w:lang w:val="ru-RU"/>
        </w:rPr>
        <w:t xml:space="preserve">, </w:t>
      </w:r>
      <w:r w:rsidR="00EC25D3" w:rsidRPr="005A2A62">
        <w:rPr>
          <w:rFonts w:ascii="Times New Roman" w:hAnsi="Times New Roman" w:cs="Times New Roman"/>
          <w:sz w:val="22"/>
          <w:lang w:val="ru-RU"/>
        </w:rPr>
        <w:t>«</w:t>
      </w:r>
      <w:r w:rsidRPr="005A2A62">
        <w:rPr>
          <w:rFonts w:ascii="Times New Roman" w:hAnsi="Times New Roman" w:cs="Times New Roman"/>
          <w:sz w:val="22"/>
          <w:lang w:val="ru-RU"/>
        </w:rPr>
        <w:t>Горные машины и оборудование</w:t>
      </w:r>
      <w:r w:rsidR="00EC25D3" w:rsidRPr="005A2A62">
        <w:rPr>
          <w:rFonts w:ascii="Times New Roman" w:hAnsi="Times New Roman" w:cs="Times New Roman"/>
          <w:sz w:val="22"/>
          <w:lang w:val="ru-RU"/>
        </w:rPr>
        <w:t>»</w:t>
      </w:r>
      <w:r w:rsidRPr="005A2A62">
        <w:rPr>
          <w:rFonts w:ascii="Times New Roman" w:hAnsi="Times New Roman" w:cs="Times New Roman"/>
          <w:sz w:val="22"/>
          <w:lang w:val="ru-RU"/>
        </w:rPr>
        <w:t xml:space="preserve">, </w:t>
      </w:r>
      <w:r w:rsidR="00EC25D3" w:rsidRPr="005A2A62">
        <w:rPr>
          <w:rFonts w:ascii="Times New Roman" w:hAnsi="Times New Roman" w:cs="Times New Roman"/>
          <w:sz w:val="22"/>
          <w:lang w:val="ru-RU"/>
        </w:rPr>
        <w:t>«</w:t>
      </w:r>
      <w:r w:rsidRPr="005A2A62">
        <w:rPr>
          <w:rFonts w:ascii="Times New Roman" w:hAnsi="Times New Roman" w:cs="Times New Roman"/>
          <w:sz w:val="22"/>
          <w:lang w:val="ru-RU"/>
        </w:rPr>
        <w:t>Компьютерная графика</w:t>
      </w:r>
      <w:r w:rsidR="00EC25D3" w:rsidRPr="005A2A62">
        <w:rPr>
          <w:rFonts w:ascii="Times New Roman" w:hAnsi="Times New Roman" w:cs="Times New Roman"/>
          <w:sz w:val="22"/>
          <w:lang w:val="ru-RU"/>
        </w:rPr>
        <w:t>»</w:t>
      </w:r>
      <w:r w:rsidRPr="005A2A62">
        <w:rPr>
          <w:rFonts w:ascii="Times New Roman" w:hAnsi="Times New Roman" w:cs="Times New Roman"/>
          <w:sz w:val="22"/>
          <w:lang w:val="ru-RU"/>
        </w:rPr>
        <w:t xml:space="preserve">, </w:t>
      </w:r>
      <w:r w:rsidR="00EC25D3" w:rsidRPr="005A2A62">
        <w:rPr>
          <w:rFonts w:ascii="Times New Roman" w:hAnsi="Times New Roman" w:cs="Times New Roman"/>
          <w:sz w:val="22"/>
          <w:lang w:val="ru-RU"/>
        </w:rPr>
        <w:t>«</w:t>
      </w:r>
      <w:r w:rsidRPr="005A2A62">
        <w:rPr>
          <w:rFonts w:ascii="Times New Roman" w:hAnsi="Times New Roman" w:cs="Times New Roman"/>
          <w:sz w:val="22"/>
          <w:lang w:val="ru-RU"/>
        </w:rPr>
        <w:t>Математика</w:t>
      </w:r>
      <w:r w:rsidR="00EC25D3" w:rsidRPr="005A2A62">
        <w:rPr>
          <w:rFonts w:ascii="Times New Roman" w:hAnsi="Times New Roman" w:cs="Times New Roman"/>
          <w:sz w:val="22"/>
          <w:lang w:val="ru-RU"/>
        </w:rPr>
        <w:t>»</w:t>
      </w:r>
      <w:r w:rsidRPr="005A2A62">
        <w:rPr>
          <w:rFonts w:ascii="Times New Roman" w:hAnsi="Times New Roman" w:cs="Times New Roman"/>
          <w:sz w:val="22"/>
          <w:lang w:val="ru-RU"/>
        </w:rPr>
        <w:t xml:space="preserve">, </w:t>
      </w:r>
      <w:r w:rsidR="00EC25D3" w:rsidRPr="005A2A62">
        <w:rPr>
          <w:rFonts w:ascii="Times New Roman" w:hAnsi="Times New Roman" w:cs="Times New Roman"/>
          <w:sz w:val="22"/>
          <w:lang w:val="ru-RU"/>
        </w:rPr>
        <w:t>«</w:t>
      </w:r>
      <w:r w:rsidRPr="005A2A62">
        <w:rPr>
          <w:rFonts w:ascii="Times New Roman" w:hAnsi="Times New Roman" w:cs="Times New Roman"/>
          <w:sz w:val="22"/>
          <w:lang w:val="ru-RU"/>
        </w:rPr>
        <w:t>Начертательная геометрия</w:t>
      </w:r>
      <w:r w:rsidR="00EC25D3" w:rsidRPr="005A2A62">
        <w:rPr>
          <w:rFonts w:ascii="Times New Roman" w:hAnsi="Times New Roman" w:cs="Times New Roman"/>
          <w:sz w:val="22"/>
          <w:lang w:val="ru-RU"/>
        </w:rPr>
        <w:t>»</w:t>
      </w:r>
      <w:r w:rsidRPr="005A2A62">
        <w:rPr>
          <w:rFonts w:ascii="Times New Roman" w:hAnsi="Times New Roman" w:cs="Times New Roman"/>
          <w:sz w:val="22"/>
          <w:lang w:val="ru-RU"/>
        </w:rPr>
        <w:t xml:space="preserve">, </w:t>
      </w:r>
      <w:r w:rsidR="00EC25D3" w:rsidRPr="005A2A62">
        <w:rPr>
          <w:rFonts w:ascii="Times New Roman" w:hAnsi="Times New Roman" w:cs="Times New Roman"/>
          <w:sz w:val="22"/>
          <w:lang w:val="ru-RU"/>
        </w:rPr>
        <w:t>«</w:t>
      </w:r>
      <w:r w:rsidRPr="005A2A62">
        <w:rPr>
          <w:rFonts w:ascii="Times New Roman" w:hAnsi="Times New Roman" w:cs="Times New Roman"/>
          <w:sz w:val="22"/>
          <w:lang w:val="ru-RU"/>
        </w:rPr>
        <w:t>Основы горного дела (подземная геотехнология)</w:t>
      </w:r>
      <w:r w:rsidR="00EC25D3" w:rsidRPr="005A2A62">
        <w:rPr>
          <w:rFonts w:ascii="Times New Roman" w:hAnsi="Times New Roman" w:cs="Times New Roman"/>
          <w:sz w:val="22"/>
          <w:lang w:val="ru-RU"/>
        </w:rPr>
        <w:t>»</w:t>
      </w:r>
      <w:r w:rsidRPr="005A2A62">
        <w:rPr>
          <w:rFonts w:ascii="Times New Roman" w:hAnsi="Times New Roman" w:cs="Times New Roman"/>
          <w:sz w:val="22"/>
          <w:lang w:val="ru-RU"/>
        </w:rPr>
        <w:t xml:space="preserve">, </w:t>
      </w:r>
      <w:r w:rsidR="00EC25D3" w:rsidRPr="005A2A62">
        <w:rPr>
          <w:rFonts w:ascii="Times New Roman" w:hAnsi="Times New Roman" w:cs="Times New Roman"/>
          <w:sz w:val="22"/>
          <w:lang w:val="ru-RU"/>
        </w:rPr>
        <w:t>«</w:t>
      </w:r>
      <w:r w:rsidRPr="005A2A62">
        <w:rPr>
          <w:rFonts w:ascii="Times New Roman" w:hAnsi="Times New Roman" w:cs="Times New Roman"/>
          <w:sz w:val="22"/>
          <w:lang w:val="ru-RU"/>
        </w:rPr>
        <w:t>Подземная разработка пластовых месторождений</w:t>
      </w:r>
      <w:r w:rsidR="00EC25D3" w:rsidRPr="005A2A62">
        <w:rPr>
          <w:rFonts w:ascii="Times New Roman" w:hAnsi="Times New Roman" w:cs="Times New Roman"/>
          <w:sz w:val="22"/>
          <w:lang w:val="ru-RU"/>
        </w:rPr>
        <w:t>»</w:t>
      </w:r>
      <w:r w:rsidRPr="005A2A62">
        <w:rPr>
          <w:rFonts w:ascii="Times New Roman" w:hAnsi="Times New Roman" w:cs="Times New Roman"/>
          <w:sz w:val="22"/>
          <w:lang w:val="ru-RU"/>
        </w:rPr>
        <w:t xml:space="preserve">, </w:t>
      </w:r>
      <w:r w:rsidR="00EC25D3" w:rsidRPr="005A2A62">
        <w:rPr>
          <w:rFonts w:ascii="Times New Roman" w:hAnsi="Times New Roman" w:cs="Times New Roman"/>
          <w:sz w:val="22"/>
          <w:lang w:val="ru-RU"/>
        </w:rPr>
        <w:t>«</w:t>
      </w:r>
      <w:r w:rsidRPr="005A2A62">
        <w:rPr>
          <w:rFonts w:ascii="Times New Roman" w:hAnsi="Times New Roman" w:cs="Times New Roman"/>
          <w:sz w:val="22"/>
          <w:lang w:val="ru-RU"/>
        </w:rPr>
        <w:t>Подземный транспорт</w:t>
      </w:r>
      <w:r w:rsidR="00EC25D3" w:rsidRPr="005A2A62">
        <w:rPr>
          <w:rFonts w:ascii="Times New Roman" w:hAnsi="Times New Roman" w:cs="Times New Roman"/>
          <w:sz w:val="22"/>
          <w:lang w:val="ru-RU"/>
        </w:rPr>
        <w:t>»</w:t>
      </w:r>
      <w:r w:rsidRPr="005A2A62">
        <w:rPr>
          <w:rFonts w:ascii="Times New Roman" w:hAnsi="Times New Roman" w:cs="Times New Roman"/>
          <w:sz w:val="22"/>
          <w:lang w:val="ru-RU"/>
        </w:rPr>
        <w:t xml:space="preserve">, </w:t>
      </w:r>
      <w:r w:rsidR="00EC25D3" w:rsidRPr="005A2A62">
        <w:rPr>
          <w:rFonts w:ascii="Times New Roman" w:hAnsi="Times New Roman" w:cs="Times New Roman"/>
          <w:sz w:val="22"/>
          <w:lang w:val="ru-RU"/>
        </w:rPr>
        <w:t>«</w:t>
      </w:r>
      <w:r w:rsidRPr="005A2A62">
        <w:rPr>
          <w:rFonts w:ascii="Times New Roman" w:hAnsi="Times New Roman" w:cs="Times New Roman"/>
          <w:sz w:val="22"/>
          <w:lang w:val="ru-RU"/>
        </w:rPr>
        <w:t>Горная геомеханика</w:t>
      </w:r>
      <w:r w:rsidR="00EC25D3" w:rsidRPr="005A2A62">
        <w:rPr>
          <w:rFonts w:ascii="Times New Roman" w:hAnsi="Times New Roman" w:cs="Times New Roman"/>
          <w:sz w:val="22"/>
          <w:lang w:val="ru-RU"/>
        </w:rPr>
        <w:t>»</w:t>
      </w:r>
      <w:r w:rsidRPr="005A2A62">
        <w:rPr>
          <w:rFonts w:ascii="Times New Roman" w:hAnsi="Times New Roman" w:cs="Times New Roman"/>
          <w:sz w:val="22"/>
          <w:lang w:val="ru-RU"/>
        </w:rPr>
        <w:t>.</w:t>
      </w: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 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EC25D3" w:rsidRPr="005A2A62" w:rsidRDefault="00EC25D3" w:rsidP="001B2B9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F285E" w:rsidRPr="005A2A62" w:rsidRDefault="008E09EF" w:rsidP="001B2B9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3</w:t>
      </w:r>
      <w:r w:rsidR="001B2B96" w:rsidRPr="005A2A62">
        <w:rPr>
          <w:rFonts w:ascii="Times New Roman" w:hAnsi="Times New Roman" w:cs="Times New Roman"/>
          <w:sz w:val="22"/>
          <w:lang w:val="ru-RU"/>
        </w:rPr>
        <w:t>.</w:t>
      </w:r>
      <w:r w:rsidRPr="005A2A62">
        <w:rPr>
          <w:rFonts w:ascii="Times New Roman" w:hAnsi="Times New Roman" w:cs="Times New Roman"/>
          <w:sz w:val="22"/>
          <w:lang w:val="ru-RU"/>
        </w:rPr>
        <w:t xml:space="preserve"> Объем дисциплины "Управление состоянием массива горных пород"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EC25D3" w:rsidRPr="005A2A62" w:rsidRDefault="00EC25D3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Общая трудоемкость дисциплины "Управление состоянием массива горных пород" составляет 13 зачетных единиц, 468 часов.</w:t>
      </w:r>
    </w:p>
    <w:p w:rsidR="007A08E6" w:rsidRPr="005A2A62" w:rsidRDefault="007A08E6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771"/>
        <w:gridCol w:w="1066"/>
        <w:gridCol w:w="737"/>
        <w:gridCol w:w="765"/>
      </w:tblGrid>
      <w:tr w:rsidR="004F285E" w:rsidRPr="005A2A62" w:rsidTr="005A2A62">
        <w:trPr>
          <w:trHeight w:val="267"/>
        </w:trPr>
        <w:tc>
          <w:tcPr>
            <w:tcW w:w="67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4F285E" w:rsidRPr="005A2A62" w:rsidTr="005A2A62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4F285E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4F285E" w:rsidRPr="005A2A62" w:rsidTr="005A2A62">
        <w:trPr>
          <w:trHeight w:val="267"/>
        </w:trPr>
        <w:tc>
          <w:tcPr>
            <w:tcW w:w="6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b/>
                <w:sz w:val="22"/>
                <w:lang w:val="ru-RU"/>
              </w:rPr>
              <w:t>Курс 4/Семестр 8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4F285E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4F285E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4F285E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A2A62" w:rsidRPr="005A2A62" w:rsidTr="005A2A62">
        <w:trPr>
          <w:trHeight w:val="267"/>
        </w:trPr>
        <w:tc>
          <w:tcPr>
            <w:tcW w:w="6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5A2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52</w:t>
            </w:r>
          </w:p>
        </w:tc>
      </w:tr>
      <w:tr w:rsidR="005A2A62" w:rsidRPr="00E1675A" w:rsidTr="005A2A62">
        <w:trPr>
          <w:trHeight w:val="483"/>
        </w:trPr>
        <w:tc>
          <w:tcPr>
            <w:tcW w:w="6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Контактная работа обучающихся с преподавателем (по видам учебных занятий):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8C5D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A2A62" w:rsidRPr="005A2A62" w:rsidTr="005A2A62">
        <w:trPr>
          <w:trHeight w:val="267"/>
        </w:trPr>
        <w:tc>
          <w:tcPr>
            <w:tcW w:w="6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8C5D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A2A62" w:rsidRPr="005A2A62" w:rsidTr="005A2A62">
        <w:trPr>
          <w:trHeight w:val="267"/>
        </w:trPr>
        <w:tc>
          <w:tcPr>
            <w:tcW w:w="6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8C5D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5A2A62" w:rsidRPr="005A2A62" w:rsidTr="005A2A62">
        <w:trPr>
          <w:trHeight w:val="267"/>
        </w:trPr>
        <w:tc>
          <w:tcPr>
            <w:tcW w:w="6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8C5D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A2A62" w:rsidRPr="005A2A62" w:rsidTr="005A2A62">
        <w:trPr>
          <w:trHeight w:val="267"/>
        </w:trPr>
        <w:tc>
          <w:tcPr>
            <w:tcW w:w="6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8C5D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5A2A62" w:rsidRPr="005A2A62" w:rsidTr="005A2A62">
        <w:trPr>
          <w:trHeight w:val="267"/>
        </w:trPr>
        <w:tc>
          <w:tcPr>
            <w:tcW w:w="6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8C5D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A2A62" w:rsidRPr="005A2A62" w:rsidTr="005A2A62">
        <w:trPr>
          <w:trHeight w:val="267"/>
        </w:trPr>
        <w:tc>
          <w:tcPr>
            <w:tcW w:w="6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A2A62" w:rsidRPr="005A2A62" w:rsidRDefault="005A2A62" w:rsidP="008C5D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A2A62" w:rsidRPr="00E1675A" w:rsidTr="005A2A62">
        <w:trPr>
          <w:trHeight w:val="267"/>
        </w:trPr>
        <w:tc>
          <w:tcPr>
            <w:tcW w:w="6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8C5D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A2A62" w:rsidRPr="005A2A62" w:rsidTr="005A2A62">
        <w:trPr>
          <w:trHeight w:val="267"/>
        </w:trPr>
        <w:tc>
          <w:tcPr>
            <w:tcW w:w="6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8C5D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236</w:t>
            </w:r>
          </w:p>
        </w:tc>
      </w:tr>
      <w:tr w:rsidR="005A2A62" w:rsidRPr="005A2A62" w:rsidTr="005A2A62">
        <w:trPr>
          <w:trHeight w:val="267"/>
        </w:trPr>
        <w:tc>
          <w:tcPr>
            <w:tcW w:w="6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8C5D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  <w:tr w:rsidR="005A2A62" w:rsidRPr="005A2A62" w:rsidTr="005A2A62">
        <w:trPr>
          <w:trHeight w:val="267"/>
        </w:trPr>
        <w:tc>
          <w:tcPr>
            <w:tcW w:w="6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b/>
                <w:sz w:val="22"/>
                <w:lang w:val="ru-RU"/>
              </w:rPr>
              <w:t>Курс 5/Семестр 9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8C5D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A2A62" w:rsidRPr="005A2A62" w:rsidTr="005A2A62">
        <w:trPr>
          <w:trHeight w:val="267"/>
        </w:trPr>
        <w:tc>
          <w:tcPr>
            <w:tcW w:w="6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5A2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16</w:t>
            </w:r>
          </w:p>
        </w:tc>
      </w:tr>
      <w:tr w:rsidR="005A2A62" w:rsidRPr="00E1675A" w:rsidTr="005A2A62">
        <w:trPr>
          <w:trHeight w:val="483"/>
        </w:trPr>
        <w:tc>
          <w:tcPr>
            <w:tcW w:w="6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8C5D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A2A62" w:rsidRPr="005A2A62" w:rsidTr="005A2A62">
        <w:trPr>
          <w:trHeight w:val="267"/>
        </w:trPr>
        <w:tc>
          <w:tcPr>
            <w:tcW w:w="6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8C5D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A2A62" w:rsidRPr="005A2A62" w:rsidTr="005A2A62">
        <w:trPr>
          <w:trHeight w:val="267"/>
        </w:trPr>
        <w:tc>
          <w:tcPr>
            <w:tcW w:w="6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8C5D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5A2A62" w:rsidRPr="005A2A62" w:rsidTr="005A2A62">
        <w:trPr>
          <w:trHeight w:val="267"/>
        </w:trPr>
        <w:tc>
          <w:tcPr>
            <w:tcW w:w="6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8C5D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A2A62" w:rsidRPr="005A2A62" w:rsidTr="005A2A62">
        <w:trPr>
          <w:trHeight w:val="267"/>
        </w:trPr>
        <w:tc>
          <w:tcPr>
            <w:tcW w:w="6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8C5D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5A2A62" w:rsidRPr="005A2A62" w:rsidTr="005A2A62">
        <w:trPr>
          <w:trHeight w:val="267"/>
        </w:trPr>
        <w:tc>
          <w:tcPr>
            <w:tcW w:w="6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8C5D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A2A62" w:rsidRPr="005A2A62" w:rsidTr="005A2A62">
        <w:trPr>
          <w:trHeight w:val="267"/>
        </w:trPr>
        <w:tc>
          <w:tcPr>
            <w:tcW w:w="6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A2A62" w:rsidRPr="005A2A62" w:rsidRDefault="005A2A62" w:rsidP="008C5D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A2A62" w:rsidRPr="00E1675A" w:rsidTr="005A2A62">
        <w:trPr>
          <w:trHeight w:val="267"/>
        </w:trPr>
        <w:tc>
          <w:tcPr>
            <w:tcW w:w="6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8C5D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A2A62" w:rsidRPr="005A2A62" w:rsidTr="005A2A62">
        <w:trPr>
          <w:trHeight w:val="267"/>
        </w:trPr>
        <w:tc>
          <w:tcPr>
            <w:tcW w:w="6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5A2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64</w:t>
            </w:r>
          </w:p>
        </w:tc>
      </w:tr>
      <w:tr w:rsidR="005A2A62" w:rsidRPr="005A2A62" w:rsidTr="005A2A62">
        <w:trPr>
          <w:trHeight w:val="267"/>
        </w:trPr>
        <w:tc>
          <w:tcPr>
            <w:tcW w:w="6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A62" w:rsidRPr="005A2A62" w:rsidRDefault="005A2A62" w:rsidP="008C5D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 xml:space="preserve">экзамен </w:t>
            </w:r>
          </w:p>
        </w:tc>
      </w:tr>
    </w:tbl>
    <w:p w:rsidR="007A08E6" w:rsidRPr="005A2A62" w:rsidRDefault="007A08E6" w:rsidP="001B2B96">
      <w:pPr>
        <w:pStyle w:val="1"/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4F285E" w:rsidRPr="005A2A62" w:rsidRDefault="008E09EF" w:rsidP="001B2B96">
      <w:pPr>
        <w:pStyle w:val="1"/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4</w:t>
      </w:r>
      <w:r w:rsidR="001B2B96" w:rsidRPr="005A2A62">
        <w:rPr>
          <w:rFonts w:ascii="Times New Roman" w:hAnsi="Times New Roman" w:cs="Times New Roman"/>
          <w:sz w:val="22"/>
          <w:lang w:val="ru-RU"/>
        </w:rPr>
        <w:t>.</w:t>
      </w:r>
      <w:r w:rsidRPr="005A2A62">
        <w:rPr>
          <w:rFonts w:ascii="Times New Roman" w:hAnsi="Times New Roman" w:cs="Times New Roman"/>
          <w:sz w:val="22"/>
          <w:lang w:val="ru-RU"/>
        </w:rPr>
        <w:t xml:space="preserve"> Содержание дисциплины "Управление состоянием массива горных пород", структурированное по разделам (темам)</w:t>
      </w:r>
    </w:p>
    <w:p w:rsidR="007A08E6" w:rsidRPr="005A2A62" w:rsidRDefault="007A08E6" w:rsidP="001B2B96">
      <w:pPr>
        <w:pStyle w:val="2"/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p w:rsidR="004F285E" w:rsidRPr="005A2A62" w:rsidRDefault="008E09EF" w:rsidP="001B2B96">
      <w:pPr>
        <w:pStyle w:val="2"/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4.1. Лекционные занятия</w:t>
      </w:r>
    </w:p>
    <w:p w:rsidR="007A08E6" w:rsidRPr="005A2A62" w:rsidRDefault="007A08E6" w:rsidP="001B2B96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1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561"/>
        <w:gridCol w:w="567"/>
        <w:gridCol w:w="567"/>
        <w:gridCol w:w="644"/>
      </w:tblGrid>
      <w:tr w:rsidR="00AF6BED" w:rsidRPr="005A2A62" w:rsidTr="005A52A7">
        <w:trPr>
          <w:trHeight w:val="410"/>
        </w:trPr>
        <w:tc>
          <w:tcPr>
            <w:tcW w:w="7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BED" w:rsidRPr="005A2A62" w:rsidRDefault="00AF6BED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7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6BED" w:rsidRPr="005A2A62" w:rsidRDefault="00AF6BED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4F285E" w:rsidRPr="005A2A62" w:rsidTr="00BF1DC6">
        <w:trPr>
          <w:trHeight w:val="20"/>
        </w:trPr>
        <w:tc>
          <w:tcPr>
            <w:tcW w:w="756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4F285E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4F285E" w:rsidRPr="005A2A62" w:rsidTr="005A52A7">
        <w:trPr>
          <w:trHeight w:val="22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b/>
                <w:sz w:val="22"/>
                <w:lang w:val="ru-RU"/>
              </w:rPr>
              <w:t>Семестр 8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4F285E" w:rsidRPr="005A2A62" w:rsidRDefault="004F285E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4F285E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344EC" w:rsidRPr="005A2A62" w:rsidTr="005A52A7">
        <w:trPr>
          <w:trHeight w:val="26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Введение. Цель и задачи учебной дисциплины, ее связь со смежными дисциплинами. Актуальность применения технологий управления состояниями массивов горных пород на горных предприятиях.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344EC" w:rsidRPr="005A2A62" w:rsidTr="005A52A7">
        <w:trPr>
          <w:trHeight w:val="26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1. Технологические характеристики массивов при ведении горных работ.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344EC" w:rsidRPr="005A2A62" w:rsidTr="005A52A7">
        <w:trPr>
          <w:trHeight w:val="26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2. Общие принципы управления массивами горных пород при ведении горных работ. Классификация способов управления массивом горных пород.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3. Взаимосвязь технологических, геомеханических и газодинамических процессов при ведении горных работ.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4. Шаги обрушения непосредственной и основной кровли.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5. Управление состоянием кровли при ведении очистных работ.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344EC" w:rsidRPr="005A2A62" w:rsidTr="005A52A7">
        <w:trPr>
          <w:trHeight w:val="26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6. Управление состоянием кровли при ведении очистных работ.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7. Разупрочнение массива горных пород при ведении очистных работ.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344EC" w:rsidRPr="005A2A62" w:rsidTr="005A52A7">
        <w:trPr>
          <w:trHeight w:val="26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8. Торпедирование пород кровли.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9. Упрочнение массива горных пород при ведении очистных работ.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10. Геодинамические процессы при ведении горных работ. Формы реализации горных ударов.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344EC" w:rsidRPr="005A2A62" w:rsidTr="005A52A7">
        <w:trPr>
          <w:trHeight w:val="26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11. Прогноз горных ударов.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12. Управление состоянием массива горных пород при проведении горных выработок на удароопасных пластах.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13. Управление состоянием массива горных пород при ведении очистных работ на удароопасных пластах.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14. Особенности проявления геодинамических процессов на рудных месторождениях.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15. Прогноз и профилактика горных ударов на рудных месторождениях.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  <w:tr w:rsidR="008344EC" w:rsidRPr="005A2A62" w:rsidTr="005A52A7">
        <w:trPr>
          <w:trHeight w:val="26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b/>
                <w:sz w:val="22"/>
                <w:lang w:val="ru-RU"/>
              </w:rPr>
              <w:t>Семестр 9</w:t>
            </w:r>
          </w:p>
        </w:tc>
        <w:tc>
          <w:tcPr>
            <w:tcW w:w="56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344EC" w:rsidRPr="005A2A62" w:rsidTr="005A52A7">
        <w:trPr>
          <w:trHeight w:val="26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1. Внезапные выбросы угля, породы и газов.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344EC" w:rsidRPr="005A2A62" w:rsidTr="005A52A7">
        <w:trPr>
          <w:trHeight w:val="26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2. Механизм проявления внезапных выбросов и их прогноз.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3. Способы предотвращения внезапных выбросов угля, породы и газов при вскрытии выбросоопасных пластов и проведении выработок по выбросоопасным пластам и породам.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4. Особенности технологических схем ведения очистных работ на выбросоопасных пластах.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344EC" w:rsidRPr="005A2A62" w:rsidTr="005A52A7">
        <w:trPr>
          <w:trHeight w:val="26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5. Определение необходимости дегазации при ведении горных работ.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6. Классификация схем дегазации.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344EC" w:rsidRPr="005A2A62" w:rsidTr="005A52A7">
        <w:trPr>
          <w:trHeight w:val="26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7. Способы и схемы дегазации при ведении очистных работ.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8. Определение эффективности дегазации.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9.Способы и схемы дегазации выработанного пространства.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10. Термофизические процессы в массиве пород на угольных шахтах.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11. Прогноз пожароопасности в угольных шахтах.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344EC" w:rsidRPr="005A2A62" w:rsidTr="005A52A7">
        <w:trPr>
          <w:trHeight w:val="26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12. Профилактическая подготовка пожароопасных пластов.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13. Обработка угля антипирогенами и инертными газами.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14. Шахтные воды. Классификация массивов по обводнённости. Закономерности движения воды в массивах горных пород.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15. Управление движением подземных вод при разработке месторождений угля.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16. Правила безопасности и другие нормативные документы, регламентирующие ведение горных работ при управлении состояниями массивов горных пород.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  <w:tr w:rsidR="008344EC" w:rsidRPr="005A2A62" w:rsidTr="005A52A7">
        <w:trPr>
          <w:trHeight w:val="26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b/>
                <w:sz w:val="22"/>
                <w:lang w:val="ru-RU"/>
              </w:rPr>
              <w:t>Всего: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5A2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  <w:r w:rsidR="005A2A62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4F285E" w:rsidRPr="005A2A62" w:rsidRDefault="008E09EF" w:rsidP="001B2B96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 xml:space="preserve">  </w:t>
      </w:r>
    </w:p>
    <w:p w:rsidR="004F285E" w:rsidRPr="005A2A62" w:rsidRDefault="008E09EF" w:rsidP="001B2B96">
      <w:pPr>
        <w:pStyle w:val="2"/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4.</w:t>
      </w:r>
      <w:r w:rsidR="005A52A7" w:rsidRPr="005A2A62">
        <w:rPr>
          <w:rFonts w:ascii="Times New Roman" w:hAnsi="Times New Roman" w:cs="Times New Roman"/>
          <w:sz w:val="22"/>
          <w:lang w:val="ru-RU"/>
        </w:rPr>
        <w:t>2</w:t>
      </w:r>
      <w:r w:rsidR="001B2B96" w:rsidRPr="005A2A62">
        <w:rPr>
          <w:rFonts w:ascii="Times New Roman" w:hAnsi="Times New Roman" w:cs="Times New Roman"/>
          <w:sz w:val="22"/>
          <w:lang w:val="ru-RU"/>
        </w:rPr>
        <w:t>.</w:t>
      </w:r>
      <w:r w:rsidRPr="005A2A62">
        <w:rPr>
          <w:rFonts w:ascii="Times New Roman" w:hAnsi="Times New Roman" w:cs="Times New Roman"/>
          <w:sz w:val="22"/>
          <w:lang w:val="ru-RU"/>
        </w:rPr>
        <w:t xml:space="preserve"> Практические (семинарские) занятия</w:t>
      </w:r>
    </w:p>
    <w:p w:rsidR="005A52A7" w:rsidRPr="005A2A62" w:rsidRDefault="005A52A7" w:rsidP="001B2B96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tbl>
      <w:tblPr>
        <w:tblW w:w="9350" w:type="dxa"/>
        <w:tblInd w:w="8" w:type="dxa"/>
        <w:tblCellMar>
          <w:top w:w="71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403"/>
        <w:gridCol w:w="742"/>
        <w:gridCol w:w="564"/>
        <w:gridCol w:w="641"/>
      </w:tblGrid>
      <w:tr w:rsidR="005A52A7" w:rsidRPr="005A2A62" w:rsidTr="005A52A7">
        <w:trPr>
          <w:trHeight w:val="410"/>
        </w:trPr>
        <w:tc>
          <w:tcPr>
            <w:tcW w:w="74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52A7" w:rsidRPr="005A2A62" w:rsidRDefault="005A52A7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19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A52A7" w:rsidRPr="005A2A62" w:rsidRDefault="005A52A7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4F285E" w:rsidRPr="005A2A62" w:rsidTr="00BF1DC6">
        <w:trPr>
          <w:trHeight w:val="20"/>
        </w:trPr>
        <w:tc>
          <w:tcPr>
            <w:tcW w:w="74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4F285E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4F285E" w:rsidRPr="005A2A62" w:rsidTr="005A52A7">
        <w:trPr>
          <w:trHeight w:val="26"/>
        </w:trPr>
        <w:tc>
          <w:tcPr>
            <w:tcW w:w="8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b/>
                <w:sz w:val="22"/>
                <w:lang w:val="ru-RU"/>
              </w:rPr>
              <w:t>Семестр 8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4F285E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344EC" w:rsidRPr="005A2A62" w:rsidTr="005A52A7">
        <w:trPr>
          <w:trHeight w:val="26"/>
        </w:trPr>
        <w:tc>
          <w:tcPr>
            <w:tcW w:w="7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Интерактивное собеседование с приглашенным специалистом горного предприятия по вопросам влияния горного давления на угольных шахтах.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Влияние горного давления на безопасность ведения горных работ (мультимедийная презентация).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AD3AE7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344EC" w:rsidRPr="005A2A62" w:rsidTr="005A52A7">
        <w:trPr>
          <w:trHeight w:val="26"/>
        </w:trPr>
        <w:tc>
          <w:tcPr>
            <w:tcW w:w="7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Изучение нормативной методики расчёта первичного и последующего шагов обрушения пород непосредственной и основной кровли.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344EC" w:rsidRPr="005A2A62" w:rsidTr="005A52A7">
        <w:trPr>
          <w:trHeight w:val="26"/>
        </w:trPr>
        <w:tc>
          <w:tcPr>
            <w:tcW w:w="7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Расчёт шагов обрушения (конкретный пример).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Текущий контроль (защита ИЗ*) № 1)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Техника и технология упрочнения и разупрочнения пород (мультимедийная презентация).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Изучение нормативной методики расчёта разупрочнения пород кровли.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Расчёт разупрочнения пород кровли (конкретный пример).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Текущий контроль (защита ИЗ № 2)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Методики расчёта целиков на угольных и рудных месторождениях (мультимедийная презентация).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Изучение нормативной методики расчёта безопасных размеров целиков угля для охраны горизонтальных подготовительных выработок.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344EC" w:rsidRPr="005A2A62" w:rsidTr="005A52A7">
        <w:trPr>
          <w:trHeight w:val="26"/>
        </w:trPr>
        <w:tc>
          <w:tcPr>
            <w:tcW w:w="7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Расчёт безопасных размеров целиков угля для охраны горизонтальных подготовительных выработок (конкретный пример).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Текущий контроль (защита ИЗ № 3)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Влияние геодинамических явлений на безопасность ведения горных работ (мультимедийная презентация).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Изучение нормативной методики расчёта параметров регионального глубинного увлажнения для защиты от горных ударов.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344EC" w:rsidRPr="005A2A62" w:rsidTr="005A52A7">
        <w:trPr>
          <w:trHeight w:val="26"/>
        </w:trPr>
        <w:tc>
          <w:tcPr>
            <w:tcW w:w="7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Текущий контроль (защита ИЗ № 4)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5A2A62" w:rsidP="00AD3AE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  <w:tr w:rsidR="004F285E" w:rsidRPr="005A2A62" w:rsidTr="005A52A7">
        <w:trPr>
          <w:trHeight w:val="26"/>
        </w:trPr>
        <w:tc>
          <w:tcPr>
            <w:tcW w:w="8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b/>
                <w:sz w:val="22"/>
                <w:lang w:val="ru-RU"/>
              </w:rPr>
              <w:t>Семестр 9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4F285E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344EC" w:rsidRPr="005A2A62" w:rsidTr="005A52A7">
        <w:trPr>
          <w:trHeight w:val="26"/>
        </w:trPr>
        <w:tc>
          <w:tcPr>
            <w:tcW w:w="7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Интерактивное собеседование с приглашенным специалистом горного предприятия по вопросам предотвращения горных ударов на угольных шахтах.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Техника и технология гидрорыхления, гидроотжима и торпедирования угольных пластов (мультимедийная презентация).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344EC" w:rsidRPr="005A2A62" w:rsidTr="005A52A7">
        <w:trPr>
          <w:trHeight w:val="26"/>
        </w:trPr>
        <w:tc>
          <w:tcPr>
            <w:tcW w:w="7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Изучение нормативной методики расчёта параметров гидрорыхления, гидроотжима пласта и торпедирования массива.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Расчёт параметров гидрорыхления, гидроотжима пласта и торпедирования массива (конкретный пример).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Текущий контроль (защита ИЗ № 5)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Дегазация на шахтах Кузбасса. Техника и технология дегазации угольных пластов (мультимедийная презентация).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Изучение нормативной методики расчёта параметров опережающей дегазации при проведении горных выработок и ведении очистных работ.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344EC" w:rsidRPr="005A2A62" w:rsidTr="005A52A7">
        <w:trPr>
          <w:trHeight w:val="26"/>
        </w:trPr>
        <w:tc>
          <w:tcPr>
            <w:tcW w:w="7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Изучение нормативной методики расчёта параметров опережающей дегазации при проведении горных выработок и ведении очистных работ (разбор конкретного примера).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Текущий контроль (защита ИЗ № 6)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 xml:space="preserve">Эндогенные пожары. Аварийные ситуации связанные с пожарами на </w:t>
            </w: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угольных шахтах (мультимедийная презентация).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Изучение нормативной методики расчёта параметров мероприятий по профилактике эндогенных пожаров.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344EC" w:rsidRPr="005A2A62" w:rsidTr="005A52A7">
        <w:trPr>
          <w:trHeight w:val="26"/>
        </w:trPr>
        <w:tc>
          <w:tcPr>
            <w:tcW w:w="7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Расчёт параметров мероприятий по профилактике эндогенных пожаров (разбор конкретного примера).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Текущий контроль (защита ИЗ № 7)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Техника и технология водопонижения при подземной разработке месторождений (мультимедийная презентация).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Изучение нормативной методики расчёта параметров безопасного ведения горных работ вблизи зон затопления.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344EC" w:rsidRPr="005A2A62" w:rsidTr="005A52A7">
        <w:trPr>
          <w:trHeight w:val="26"/>
        </w:trPr>
        <w:tc>
          <w:tcPr>
            <w:tcW w:w="7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Текущий контроль (защита ИЗ № 8)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344EC" w:rsidRPr="005A2A62" w:rsidTr="005A52A7">
        <w:trPr>
          <w:trHeight w:val="26"/>
        </w:trPr>
        <w:tc>
          <w:tcPr>
            <w:tcW w:w="7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  <w:tr w:rsidR="008344EC" w:rsidRPr="005A2A62" w:rsidTr="005A52A7">
        <w:trPr>
          <w:trHeight w:val="26"/>
        </w:trPr>
        <w:tc>
          <w:tcPr>
            <w:tcW w:w="7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b/>
                <w:sz w:val="22"/>
                <w:lang w:val="ru-RU"/>
              </w:rPr>
              <w:t>Всего: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16</w:t>
            </w:r>
          </w:p>
        </w:tc>
      </w:tr>
    </w:tbl>
    <w:p w:rsidR="004F285E" w:rsidRPr="005A2A62" w:rsidRDefault="008E09EF" w:rsidP="001B2B96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 xml:space="preserve">  </w:t>
      </w:r>
    </w:p>
    <w:p w:rsidR="004F285E" w:rsidRPr="005A2A62" w:rsidRDefault="008E09EF" w:rsidP="001B2B96">
      <w:pPr>
        <w:pStyle w:val="2"/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4.</w:t>
      </w:r>
      <w:r w:rsidR="001B2B96" w:rsidRPr="005A2A62">
        <w:rPr>
          <w:rFonts w:ascii="Times New Roman" w:hAnsi="Times New Roman" w:cs="Times New Roman"/>
          <w:sz w:val="22"/>
          <w:lang w:val="ru-RU"/>
        </w:rPr>
        <w:t>3.</w:t>
      </w:r>
      <w:r w:rsidRPr="005A2A62">
        <w:rPr>
          <w:rFonts w:ascii="Times New Roman" w:hAnsi="Times New Roman" w:cs="Times New Roman"/>
          <w:sz w:val="22"/>
          <w:lang w:val="ru-RU"/>
        </w:rPr>
        <w:t xml:space="preserve"> Самостоятельная работа обучающегося и перечень учебно-методического обеспечения для самостоятельной работы обучающихся по дисциплине</w:t>
      </w:r>
    </w:p>
    <w:p w:rsidR="005A52A7" w:rsidRPr="005A2A62" w:rsidRDefault="005A52A7" w:rsidP="001B2B96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tbl>
      <w:tblPr>
        <w:tblW w:w="9514" w:type="dxa"/>
        <w:tblInd w:w="8" w:type="dxa"/>
        <w:tblCellMar>
          <w:top w:w="71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211"/>
        <w:gridCol w:w="917"/>
        <w:gridCol w:w="703"/>
        <w:gridCol w:w="683"/>
      </w:tblGrid>
      <w:tr w:rsidR="004F285E" w:rsidRPr="005A2A62" w:rsidTr="00286F8B">
        <w:trPr>
          <w:trHeight w:val="20"/>
        </w:trPr>
        <w:tc>
          <w:tcPr>
            <w:tcW w:w="72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3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4F285E" w:rsidRPr="005A2A62" w:rsidTr="00286F8B">
        <w:trPr>
          <w:trHeight w:val="20"/>
        </w:trPr>
        <w:tc>
          <w:tcPr>
            <w:tcW w:w="721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4F285E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  <w:tc>
          <w:tcPr>
            <w:tcW w:w="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</w:tr>
      <w:tr w:rsidR="004F285E" w:rsidRPr="005A2A62" w:rsidTr="005A52A7">
        <w:trPr>
          <w:trHeight w:val="26"/>
        </w:trPr>
        <w:tc>
          <w:tcPr>
            <w:tcW w:w="7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b/>
                <w:sz w:val="22"/>
                <w:lang w:val="ru-RU"/>
              </w:rPr>
              <w:t>семестр</w:t>
            </w:r>
          </w:p>
        </w:tc>
        <w:tc>
          <w:tcPr>
            <w:tcW w:w="2303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4F285E" w:rsidRPr="005A2A62" w:rsidRDefault="004F285E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52DAB" w:rsidRPr="005A2A62" w:rsidTr="005A52A7">
        <w:trPr>
          <w:trHeight w:val="26"/>
        </w:trPr>
        <w:tc>
          <w:tcPr>
            <w:tcW w:w="7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52DAB" w:rsidRPr="005A2A62" w:rsidRDefault="00852DAB" w:rsidP="001B2B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Ознакомление с содержанием основной и дополнительной литературы, методических материалов, конспектов лекций для подготовки к занятиям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2DAB" w:rsidRPr="005A2A62" w:rsidRDefault="00852DAB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2DAB" w:rsidRPr="005A2A62" w:rsidRDefault="00852DAB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2DAB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852DAB" w:rsidRPr="005A2A62" w:rsidTr="005A52A7">
        <w:trPr>
          <w:trHeight w:val="26"/>
        </w:trPr>
        <w:tc>
          <w:tcPr>
            <w:tcW w:w="7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52DAB" w:rsidRPr="005A2A62" w:rsidRDefault="00852DAB" w:rsidP="001B2B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Оформление отчетов по практическим работам подготовка к тестированию и т.д.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2DAB" w:rsidRPr="005A2A62" w:rsidRDefault="00852DAB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2DAB" w:rsidRPr="005A2A62" w:rsidRDefault="00852DAB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2DAB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852DAB" w:rsidRPr="005A2A62" w:rsidTr="005A52A7">
        <w:trPr>
          <w:trHeight w:val="26"/>
        </w:trPr>
        <w:tc>
          <w:tcPr>
            <w:tcW w:w="7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52DAB" w:rsidRPr="005A2A62" w:rsidRDefault="00852DAB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Подготовка к промежуточной аттестации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52DAB" w:rsidRPr="005A2A62" w:rsidRDefault="00852DAB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52DAB" w:rsidRPr="005A2A62" w:rsidRDefault="00852DAB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52DAB" w:rsidRPr="005A2A62" w:rsidRDefault="00852DAB" w:rsidP="005A2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  <w:r w:rsidR="005A2A62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852DAB" w:rsidRPr="005A2A62" w:rsidTr="005A52A7">
        <w:trPr>
          <w:trHeight w:val="26"/>
        </w:trPr>
        <w:tc>
          <w:tcPr>
            <w:tcW w:w="7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52DAB" w:rsidRPr="005A2A62" w:rsidRDefault="00852DAB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b/>
                <w:sz w:val="22"/>
                <w:lang w:val="ru-RU"/>
              </w:rPr>
              <w:t>Итого  семестр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52DAB" w:rsidRPr="005A2A62" w:rsidRDefault="00852DAB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52DAB" w:rsidRPr="005A2A62" w:rsidRDefault="00852DAB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52DAB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236</w:t>
            </w:r>
          </w:p>
        </w:tc>
      </w:tr>
      <w:tr w:rsidR="004F285E" w:rsidRPr="005A2A62" w:rsidTr="005A52A7">
        <w:trPr>
          <w:trHeight w:val="26"/>
        </w:trPr>
        <w:tc>
          <w:tcPr>
            <w:tcW w:w="7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b/>
                <w:sz w:val="22"/>
                <w:lang w:val="ru-RU"/>
              </w:rPr>
              <w:t>Зачёт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285E" w:rsidRPr="005A2A62" w:rsidRDefault="004F285E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285E" w:rsidRPr="005A2A62" w:rsidRDefault="004F285E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4F285E" w:rsidRPr="005A2A62" w:rsidTr="005A52A7">
        <w:trPr>
          <w:trHeight w:val="26"/>
        </w:trPr>
        <w:tc>
          <w:tcPr>
            <w:tcW w:w="7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b/>
                <w:sz w:val="22"/>
                <w:lang w:val="ru-RU"/>
              </w:rPr>
              <w:t>семестр</w:t>
            </w:r>
          </w:p>
        </w:tc>
        <w:tc>
          <w:tcPr>
            <w:tcW w:w="2303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4F285E" w:rsidRPr="005A2A62" w:rsidRDefault="004F285E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F285E" w:rsidRPr="005A2A62" w:rsidTr="005A52A7">
        <w:trPr>
          <w:trHeight w:val="26"/>
        </w:trPr>
        <w:tc>
          <w:tcPr>
            <w:tcW w:w="7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Ознакомление с содержанием основной и дополнительной литературы, методических материалов, конспектов лекций для подготовки к занятиям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4F285E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4F285E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64</w:t>
            </w:r>
          </w:p>
        </w:tc>
      </w:tr>
      <w:tr w:rsidR="004F285E" w:rsidRPr="005A2A62" w:rsidTr="005A52A7">
        <w:trPr>
          <w:trHeight w:val="26"/>
        </w:trPr>
        <w:tc>
          <w:tcPr>
            <w:tcW w:w="7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Оформление отчетов по практическим работам подготовка к тестированию и т.д.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4F285E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4F285E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5A2A6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64</w:t>
            </w:r>
          </w:p>
        </w:tc>
      </w:tr>
      <w:tr w:rsidR="004F285E" w:rsidRPr="005A2A62" w:rsidTr="005A52A7">
        <w:trPr>
          <w:trHeight w:val="26"/>
        </w:trPr>
        <w:tc>
          <w:tcPr>
            <w:tcW w:w="7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Подготовка к промежуточной аттестации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285E" w:rsidRPr="005A2A62" w:rsidRDefault="004F285E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285E" w:rsidRPr="005A2A62" w:rsidRDefault="004F285E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285E" w:rsidRPr="005A2A62" w:rsidRDefault="00852DAB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36</w:t>
            </w:r>
          </w:p>
        </w:tc>
      </w:tr>
      <w:tr w:rsidR="004F285E" w:rsidRPr="005A2A62" w:rsidTr="005A52A7">
        <w:trPr>
          <w:trHeight w:val="26"/>
        </w:trPr>
        <w:tc>
          <w:tcPr>
            <w:tcW w:w="7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b/>
                <w:sz w:val="22"/>
                <w:lang w:val="ru-RU"/>
              </w:rPr>
              <w:t>Итого  семестр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285E" w:rsidRPr="005A2A62" w:rsidRDefault="004F285E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285E" w:rsidRPr="005A2A62" w:rsidRDefault="004F285E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285E" w:rsidRPr="005A2A62" w:rsidRDefault="00852DAB" w:rsidP="005A2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  <w:r w:rsidR="005A2A62">
              <w:rPr>
                <w:rFonts w:ascii="Times New Roman" w:hAnsi="Times New Roman" w:cs="Times New Roman"/>
                <w:b/>
                <w:sz w:val="22"/>
                <w:lang w:val="ru-RU"/>
              </w:rPr>
              <w:t>64</w:t>
            </w:r>
          </w:p>
        </w:tc>
      </w:tr>
      <w:tr w:rsidR="008344EC" w:rsidRPr="005A2A62" w:rsidTr="00BE15C0">
        <w:trPr>
          <w:trHeight w:val="26"/>
        </w:trPr>
        <w:tc>
          <w:tcPr>
            <w:tcW w:w="7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b/>
                <w:sz w:val="22"/>
                <w:lang w:val="ru-RU"/>
              </w:rPr>
              <w:t>Всего: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8344EC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44EC" w:rsidRPr="005A2A62" w:rsidRDefault="005A2A62" w:rsidP="005A2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400</w:t>
            </w:r>
          </w:p>
        </w:tc>
      </w:tr>
      <w:tr w:rsidR="004F285E" w:rsidRPr="005A2A62" w:rsidTr="005A52A7">
        <w:trPr>
          <w:trHeight w:val="26"/>
        </w:trPr>
        <w:tc>
          <w:tcPr>
            <w:tcW w:w="7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b/>
                <w:sz w:val="22"/>
                <w:lang w:val="ru-RU"/>
              </w:rPr>
              <w:t>Экзамен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285E" w:rsidRPr="005A2A62" w:rsidRDefault="004F285E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285E" w:rsidRPr="005A2A62" w:rsidRDefault="004F285E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285E" w:rsidRPr="005A2A62" w:rsidRDefault="00852DAB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b/>
                <w:sz w:val="22"/>
                <w:lang w:val="ru-RU"/>
              </w:rPr>
              <w:t>36</w:t>
            </w:r>
          </w:p>
        </w:tc>
      </w:tr>
    </w:tbl>
    <w:p w:rsidR="00E73DBE" w:rsidRPr="005A2A62" w:rsidRDefault="008E09EF" w:rsidP="001B2B96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4F285E" w:rsidRPr="005A2A62" w:rsidRDefault="008E09EF" w:rsidP="001B2B9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5</w:t>
      </w:r>
      <w:r w:rsidR="001B2B96" w:rsidRPr="005A2A62">
        <w:rPr>
          <w:rFonts w:ascii="Times New Roman" w:hAnsi="Times New Roman" w:cs="Times New Roman"/>
          <w:sz w:val="22"/>
          <w:lang w:val="ru-RU"/>
        </w:rPr>
        <w:t>.</w:t>
      </w:r>
      <w:r w:rsidRPr="005A2A62">
        <w:rPr>
          <w:rFonts w:ascii="Times New Roman" w:hAnsi="Times New Roman" w:cs="Times New Roman"/>
          <w:sz w:val="22"/>
          <w:lang w:val="ru-RU"/>
        </w:rPr>
        <w:t xml:space="preserve"> Фонд оценочных средств для проведения промежуточной аттестации обучающихся по дисциплине "Управление состоянием массива горных пород"</w:t>
      </w:r>
    </w:p>
    <w:p w:rsidR="00E73DBE" w:rsidRPr="005A2A62" w:rsidRDefault="00E73DBE" w:rsidP="001B2B96">
      <w:pPr>
        <w:pStyle w:val="2"/>
        <w:spacing w:after="0" w:line="240" w:lineRule="auto"/>
        <w:ind w:left="562" w:right="0" w:firstLine="426"/>
        <w:rPr>
          <w:rFonts w:ascii="Times New Roman" w:hAnsi="Times New Roman" w:cs="Times New Roman"/>
          <w:sz w:val="22"/>
          <w:lang w:val="ru-RU"/>
        </w:rPr>
      </w:pPr>
    </w:p>
    <w:p w:rsidR="004F285E" w:rsidRPr="005A2A62" w:rsidRDefault="008E09EF" w:rsidP="001B2B96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5.1</w:t>
      </w:r>
      <w:r w:rsidR="001B2B96" w:rsidRPr="005A2A62">
        <w:rPr>
          <w:rFonts w:ascii="Times New Roman" w:hAnsi="Times New Roman" w:cs="Times New Roman"/>
          <w:sz w:val="22"/>
          <w:lang w:val="ru-RU"/>
        </w:rPr>
        <w:t>.</w:t>
      </w:r>
      <w:r w:rsidRPr="005A2A62">
        <w:rPr>
          <w:rFonts w:ascii="Times New Roman" w:hAnsi="Times New Roman" w:cs="Times New Roman"/>
          <w:sz w:val="22"/>
          <w:lang w:val="ru-RU"/>
        </w:rPr>
        <w:t xml:space="preserve"> Паспорт фонда оценочных средств</w:t>
      </w:r>
    </w:p>
    <w:p w:rsidR="005A52A7" w:rsidRPr="005A2A62" w:rsidRDefault="005A52A7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717B2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 xml:space="preserve">Планируемые результаты по обучению дисциплине (модулю) </w:t>
      </w: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Дисциплина направлена на формирование компетенций выпускника:</w:t>
      </w:r>
    </w:p>
    <w:p w:rsidR="00E73DBE" w:rsidRPr="005A2A62" w:rsidRDefault="00E73DBE" w:rsidP="001B2B96">
      <w:pPr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841"/>
        <w:gridCol w:w="1637"/>
        <w:gridCol w:w="2667"/>
        <w:gridCol w:w="1501"/>
      </w:tblGrid>
      <w:tr w:rsidR="00E73DBE" w:rsidRPr="005A2A62" w:rsidTr="00D1381C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DBE" w:rsidRPr="005A2A62" w:rsidRDefault="00E73DBE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DBE" w:rsidRPr="005A2A62" w:rsidRDefault="00E73DBE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DBE" w:rsidRPr="005A2A62" w:rsidRDefault="00E73DBE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E73DBE" w:rsidRPr="005A2A62" w:rsidRDefault="00E73DBE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DBE" w:rsidRPr="005A2A62" w:rsidRDefault="00E73DBE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DBE" w:rsidRPr="005A2A62" w:rsidRDefault="00E73DBE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6C1442" w:rsidRPr="005A2A62" w:rsidTr="006250D2">
        <w:trPr>
          <w:trHeight w:val="394"/>
        </w:trPr>
        <w:tc>
          <w:tcPr>
            <w:tcW w:w="15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6C1442" w:rsidRPr="005A2A62" w:rsidRDefault="006C1442" w:rsidP="001B2B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 или тестирование, подготовка отчетов по практическим (лабораторным работам).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1442" w:rsidRPr="005A2A62" w:rsidRDefault="006C144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ПК-3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1442" w:rsidRPr="005A2A62" w:rsidRDefault="006C1442" w:rsidP="001B2B96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Планирует параметры горных работ с учётом их влияния на состояние массива.</w:t>
            </w:r>
          </w:p>
          <w:p w:rsidR="006C1442" w:rsidRPr="005A2A62" w:rsidRDefault="006C1442" w:rsidP="001B2B96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1442" w:rsidRPr="005A2A62" w:rsidRDefault="0093053C" w:rsidP="001B2B96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6C1442" w:rsidRPr="005A2A62">
              <w:rPr>
                <w:rFonts w:ascii="Times New Roman" w:hAnsi="Times New Roman" w:cs="Times New Roman"/>
                <w:sz w:val="22"/>
                <w:lang w:val="ru-RU"/>
              </w:rPr>
              <w:t xml:space="preserve"> способы охраны горных выработок в зоне влияния очистных работ; </w:t>
            </w: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6C1442" w:rsidRPr="005A2A62">
              <w:rPr>
                <w:rFonts w:ascii="Times New Roman" w:hAnsi="Times New Roman" w:cs="Times New Roman"/>
                <w:sz w:val="22"/>
                <w:lang w:val="ru-RU"/>
              </w:rPr>
              <w:t xml:space="preserve"> определять параметры вскрытия, подготовки и систем разработки с учётом геомеханических особенностей месторождения; </w:t>
            </w:r>
          </w:p>
          <w:p w:rsidR="006C1442" w:rsidRPr="005A2A62" w:rsidRDefault="0093053C" w:rsidP="001B2B96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6C1442" w:rsidRPr="005A2A62">
              <w:rPr>
                <w:rFonts w:ascii="Times New Roman" w:hAnsi="Times New Roman" w:cs="Times New Roman"/>
                <w:sz w:val="22"/>
                <w:lang w:val="ru-RU"/>
              </w:rPr>
              <w:t xml:space="preserve"> навыками оценки влияния очистных работ на состояния массива.</w:t>
            </w:r>
          </w:p>
        </w:tc>
        <w:tc>
          <w:tcPr>
            <w:tcW w:w="155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6C1442" w:rsidRPr="005A2A62" w:rsidRDefault="006C1442" w:rsidP="001B2B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6C1442" w:rsidRPr="00E1675A" w:rsidTr="006250D2">
        <w:trPr>
          <w:trHeight w:val="2704"/>
        </w:trPr>
        <w:tc>
          <w:tcPr>
            <w:tcW w:w="15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1442" w:rsidRPr="005A2A62" w:rsidRDefault="006C1442" w:rsidP="001B2B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1442" w:rsidRPr="005A2A62" w:rsidRDefault="006C1442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ПК-7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1442" w:rsidRPr="005A2A62" w:rsidRDefault="006C1442" w:rsidP="001B2B96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Планирует горные работы при подземной разработке пластовых месторождений с учётом снижения нагрузки на окружающую среду.</w:t>
            </w:r>
          </w:p>
          <w:p w:rsidR="006C1442" w:rsidRPr="005A2A62" w:rsidRDefault="006C1442" w:rsidP="001B2B96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1442" w:rsidRPr="005A2A62" w:rsidRDefault="0093053C" w:rsidP="001B2B96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6C1442" w:rsidRPr="005A2A62">
              <w:rPr>
                <w:rFonts w:ascii="Times New Roman" w:hAnsi="Times New Roman" w:cs="Times New Roman"/>
                <w:sz w:val="22"/>
                <w:lang w:val="ru-RU"/>
              </w:rPr>
              <w:t xml:space="preserve"> формы влияния горных работ на окружающую среду.</w:t>
            </w:r>
          </w:p>
          <w:p w:rsidR="006C1442" w:rsidRPr="005A2A62" w:rsidRDefault="0093053C" w:rsidP="001B2B96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6C1442" w:rsidRPr="005A2A62">
              <w:rPr>
                <w:rFonts w:ascii="Times New Roman" w:hAnsi="Times New Roman" w:cs="Times New Roman"/>
                <w:sz w:val="22"/>
                <w:lang w:val="ru-RU"/>
              </w:rPr>
              <w:t xml:space="preserve"> проектировать технологические схемы шахт с учётом снижения нагрузки на окружающую среду и повышения экологической безопасности.</w:t>
            </w:r>
          </w:p>
          <w:p w:rsidR="006C1442" w:rsidRPr="005A2A62" w:rsidRDefault="0093053C" w:rsidP="001B2B96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6C1442" w:rsidRPr="005A2A62">
              <w:rPr>
                <w:rFonts w:ascii="Times New Roman" w:hAnsi="Times New Roman" w:cs="Times New Roman"/>
                <w:sz w:val="22"/>
                <w:lang w:val="ru-RU"/>
              </w:rPr>
              <w:t xml:space="preserve"> методами обеспечения экологической безопасности при подземной разработке пластовых месторождений полезных ископаемых.</w:t>
            </w:r>
          </w:p>
        </w:tc>
        <w:tc>
          <w:tcPr>
            <w:tcW w:w="15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1442" w:rsidRPr="005A2A62" w:rsidRDefault="006C1442" w:rsidP="001B2B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73DBE" w:rsidRPr="00E1675A" w:rsidTr="001B2B96">
        <w:trPr>
          <w:trHeight w:val="105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DBE" w:rsidRPr="005A2A62" w:rsidRDefault="00E73DBE" w:rsidP="001B2B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E73DBE" w:rsidRPr="005A2A62" w:rsidRDefault="00E73DBE" w:rsidP="001B2B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E73DBE" w:rsidRPr="005A2A62" w:rsidRDefault="00E73DBE" w:rsidP="001B2B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E73DBE" w:rsidRPr="005A2A62" w:rsidRDefault="00E73DBE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73DBE" w:rsidRPr="005A2A62" w:rsidRDefault="00E73DBE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E73DBE" w:rsidRPr="005A2A62" w:rsidRDefault="00E73DBE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73DBE" w:rsidRPr="005A2A62" w:rsidRDefault="00E73DBE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Текущий контроль успеваемости и аттестационные испытания могут проводиться в письменной или устной или электронной форме.</w:t>
      </w: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Текущий контроль по темам дисциплины заключается в</w:t>
      </w:r>
    </w:p>
    <w:p w:rsidR="004F285E" w:rsidRPr="005A2A62" w:rsidRDefault="008E09EF" w:rsidP="001B2B96">
      <w:pPr>
        <w:numPr>
          <w:ilvl w:val="0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Опросе по контрольным вопросам:</w:t>
      </w:r>
    </w:p>
    <w:p w:rsidR="004F285E" w:rsidRPr="005A2A62" w:rsidRDefault="008E09EF" w:rsidP="001B2B96">
      <w:pPr>
        <w:numPr>
          <w:ilvl w:val="0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lastRenderedPageBreak/>
        <w:t>тестировании  (10 - 20 вопросов)</w:t>
      </w:r>
    </w:p>
    <w:p w:rsidR="004F285E" w:rsidRPr="005A2A62" w:rsidRDefault="008E09EF" w:rsidP="001B2B96">
      <w:pPr>
        <w:numPr>
          <w:ilvl w:val="0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выполнении индивидуальных заданий (ИЗ).</w:t>
      </w:r>
    </w:p>
    <w:p w:rsidR="007F4811" w:rsidRPr="005A2A62" w:rsidRDefault="007F4811" w:rsidP="001B2B96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F285E" w:rsidRPr="005A2A62" w:rsidRDefault="008E09EF" w:rsidP="001B2B96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5.2.1.</w:t>
      </w:r>
      <w:r w:rsidR="00E3171D" w:rsidRPr="005A2A62">
        <w:rPr>
          <w:rFonts w:ascii="Times New Roman" w:hAnsi="Times New Roman" w:cs="Times New Roman"/>
          <w:sz w:val="22"/>
          <w:lang w:val="ru-RU"/>
        </w:rPr>
        <w:t xml:space="preserve"> </w:t>
      </w:r>
      <w:r w:rsidRPr="005A2A62">
        <w:rPr>
          <w:rFonts w:ascii="Times New Roman" w:hAnsi="Times New Roman" w:cs="Times New Roman"/>
          <w:sz w:val="22"/>
          <w:lang w:val="ru-RU"/>
        </w:rPr>
        <w:t>Оценочные средства при текущем контроле</w:t>
      </w:r>
    </w:p>
    <w:p w:rsidR="005A52A7" w:rsidRPr="005A2A62" w:rsidRDefault="005A52A7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i/>
          <w:sz w:val="22"/>
          <w:lang w:val="ru-RU"/>
        </w:rPr>
      </w:pP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b/>
          <w:i/>
          <w:sz w:val="22"/>
          <w:lang w:val="ru-RU"/>
        </w:rPr>
        <w:t>Опрос по контрольным вопросам:</w:t>
      </w: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 xml:space="preserve">При проведении текущего контроля обучающимся будет письменно, либо устно задано два вопроса, на которые они должны дать ответы. </w:t>
      </w: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- 85–100 баллов – при правильном и полном ответе на два вопроса;</w:t>
      </w:r>
    </w:p>
    <w:p w:rsidR="00302B02" w:rsidRPr="005A2A62" w:rsidRDefault="00302B02" w:rsidP="001B2B9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F285E" w:rsidRPr="005A2A62" w:rsidRDefault="008E09EF" w:rsidP="001B2B9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контрольных вопросов при защите индивидуальных заданий</w:t>
      </w:r>
    </w:p>
    <w:p w:rsidR="005A52A7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1. Геомеханические процессы в подготовительных выработках в зоне влияния очистных работ</w:t>
      </w:r>
      <w:r w:rsidR="005A52A7" w:rsidRPr="005A2A62">
        <w:rPr>
          <w:rFonts w:ascii="Times New Roman" w:hAnsi="Times New Roman" w:cs="Times New Roman"/>
          <w:sz w:val="22"/>
          <w:lang w:val="ru-RU"/>
        </w:rPr>
        <w:t>.</w:t>
      </w:r>
      <w:r w:rsidRPr="005A2A62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2. Геомеханические процессы при подработке и надработке пластов.</w:t>
      </w: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3. Геодинамические процессы при ведении горных работ.</w:t>
      </w: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4F285E" w:rsidRPr="005A2A62" w:rsidRDefault="008E09EF" w:rsidP="001B2B96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 ответе на другой</w:t>
      </w:r>
      <w:r w:rsidR="007F4811" w:rsidRPr="005A2A62">
        <w:rPr>
          <w:rFonts w:ascii="Times New Roman" w:hAnsi="Times New Roman" w:cs="Times New Roman"/>
          <w:sz w:val="22"/>
          <w:lang w:val="ru-RU"/>
        </w:rPr>
        <w:t xml:space="preserve"> </w:t>
      </w:r>
      <w:r w:rsidRPr="005A2A62">
        <w:rPr>
          <w:rFonts w:ascii="Times New Roman" w:hAnsi="Times New Roman" w:cs="Times New Roman"/>
          <w:sz w:val="22"/>
          <w:lang w:val="ru-RU"/>
        </w:rPr>
        <w:t>из вопросов;</w:t>
      </w:r>
    </w:p>
    <w:p w:rsidR="007F4811" w:rsidRPr="005A2A62" w:rsidRDefault="008E09EF" w:rsidP="001B2B96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25–64 баллов – при правильном и неполном ответе только на один из вопросов;</w:t>
      </w:r>
    </w:p>
    <w:p w:rsidR="004F285E" w:rsidRPr="005A2A62" w:rsidRDefault="008E09EF" w:rsidP="001B2B96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 xml:space="preserve"> 0–24 баллов – при отсутствии правильных ответов на вопросы.</w:t>
      </w:r>
    </w:p>
    <w:p w:rsidR="007F4811" w:rsidRPr="005A2A62" w:rsidRDefault="007F4811" w:rsidP="001B2B96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4890" w:type="dxa"/>
        <w:tblInd w:w="8" w:type="dxa"/>
        <w:tblCellMar>
          <w:top w:w="26" w:type="dxa"/>
          <w:left w:w="11" w:type="dxa"/>
          <w:right w:w="57" w:type="dxa"/>
        </w:tblCellMar>
        <w:tblLook w:val="04A0" w:firstRow="1" w:lastRow="0" w:firstColumn="1" w:lastColumn="0" w:noHBand="0" w:noVBand="1"/>
      </w:tblPr>
      <w:tblGrid>
        <w:gridCol w:w="2059"/>
        <w:gridCol w:w="508"/>
        <w:gridCol w:w="634"/>
        <w:gridCol w:w="819"/>
        <w:gridCol w:w="870"/>
      </w:tblGrid>
      <w:tr w:rsidR="004F285E" w:rsidRPr="005A2A62" w:rsidTr="00AB16DF">
        <w:trPr>
          <w:trHeight w:val="231"/>
        </w:trPr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0-24</w:t>
            </w: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25-64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4F285E" w:rsidRPr="005A2A62" w:rsidTr="00AB16DF">
        <w:trPr>
          <w:trHeight w:val="231"/>
        </w:trPr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4F285E" w:rsidRPr="005A2A62" w:rsidRDefault="004F285E" w:rsidP="001B2B96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p w:rsidR="004F285E" w:rsidRPr="005A2A62" w:rsidRDefault="008E09EF" w:rsidP="001B2B96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5.2.2</w:t>
      </w:r>
      <w:r w:rsidR="001B2B96" w:rsidRPr="005A2A62">
        <w:rPr>
          <w:rFonts w:ascii="Times New Roman" w:hAnsi="Times New Roman" w:cs="Times New Roman"/>
          <w:sz w:val="22"/>
          <w:lang w:val="ru-RU"/>
        </w:rPr>
        <w:t>.</w:t>
      </w:r>
      <w:r w:rsidRPr="005A2A62">
        <w:rPr>
          <w:rFonts w:ascii="Times New Roman" w:hAnsi="Times New Roman" w:cs="Times New Roman"/>
          <w:sz w:val="22"/>
          <w:lang w:val="ru-RU"/>
        </w:rPr>
        <w:t xml:space="preserve"> Оценочные средства при промежуточной аттестации</w:t>
      </w:r>
    </w:p>
    <w:p w:rsidR="007F4811" w:rsidRPr="005A2A62" w:rsidRDefault="007F4811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i/>
          <w:sz w:val="22"/>
          <w:lang w:val="ru-RU"/>
        </w:rPr>
      </w:pP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b/>
          <w:i/>
          <w:sz w:val="22"/>
          <w:lang w:val="ru-RU"/>
        </w:rPr>
        <w:t xml:space="preserve">Формой промежуточной аттестации </w:t>
      </w:r>
      <w:r w:rsidRPr="005A2A62">
        <w:rPr>
          <w:rFonts w:ascii="Times New Roman" w:hAnsi="Times New Roman" w:cs="Times New Roman"/>
          <w:sz w:val="22"/>
          <w:lang w:val="ru-RU"/>
        </w:rPr>
        <w:t>является зачёт и экзамен, в процессе которых определяется сформированность обозначенных в рабочей программе компетенций.</w:t>
      </w: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Инструментом измерения сформированности компетенций являются:</w:t>
      </w:r>
    </w:p>
    <w:p w:rsidR="004F285E" w:rsidRPr="005A2A62" w:rsidRDefault="008E09EF" w:rsidP="001B2B96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зачтённые отчёты обучающихся по практическим работам;</w:t>
      </w:r>
    </w:p>
    <w:p w:rsidR="004F285E" w:rsidRPr="005A2A62" w:rsidRDefault="008E09EF" w:rsidP="001B2B96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ответы обучающихся на вопросы во время опроса.</w:t>
      </w: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При проведении промежуточного контроля обучающийся отвечает на 2 вопроса выбранных случайным образом, при тестировании на 20 вопросов выбранных случайным образом. Опрос может проводиться в письменной или устной или электронной форме.</w:t>
      </w: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b/>
          <w:i/>
          <w:sz w:val="22"/>
          <w:lang w:val="ru-RU"/>
        </w:rPr>
        <w:t>Ответ на вопросы:</w:t>
      </w: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4F285E" w:rsidRPr="005A2A62" w:rsidRDefault="008E09EF" w:rsidP="001B2B96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4F285E" w:rsidRPr="005A2A62" w:rsidRDefault="008E09EF" w:rsidP="001B2B96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 ответе на другой</w:t>
      </w:r>
      <w:r w:rsidR="007F4811" w:rsidRPr="005A2A62">
        <w:rPr>
          <w:rFonts w:ascii="Times New Roman" w:hAnsi="Times New Roman" w:cs="Times New Roman"/>
          <w:sz w:val="22"/>
          <w:lang w:val="ru-RU"/>
        </w:rPr>
        <w:t xml:space="preserve"> </w:t>
      </w:r>
      <w:r w:rsidRPr="005A2A62">
        <w:rPr>
          <w:rFonts w:ascii="Times New Roman" w:hAnsi="Times New Roman" w:cs="Times New Roman"/>
          <w:sz w:val="22"/>
          <w:lang w:val="ru-RU"/>
        </w:rPr>
        <w:t>из вопросов;</w:t>
      </w:r>
    </w:p>
    <w:p w:rsidR="007F4811" w:rsidRPr="005A2A62" w:rsidRDefault="008E09EF" w:rsidP="001B2B96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50–64 баллов – при правильном и неполном ответе только на один из вопросов;</w:t>
      </w:r>
    </w:p>
    <w:p w:rsidR="004F285E" w:rsidRPr="005A2A62" w:rsidRDefault="008E09EF" w:rsidP="001B2B96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 xml:space="preserve"> 0–49 баллов – при отсутствии правильных ответов на вопросы.</w:t>
      </w:r>
    </w:p>
    <w:p w:rsidR="005A52A7" w:rsidRPr="005A2A62" w:rsidRDefault="005A52A7" w:rsidP="001B2B96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7635" w:type="dxa"/>
        <w:tblInd w:w="8" w:type="dxa"/>
        <w:tblCellMar>
          <w:top w:w="26" w:type="dxa"/>
          <w:left w:w="11" w:type="dxa"/>
          <w:right w:w="57" w:type="dxa"/>
        </w:tblCellMar>
        <w:tblLook w:val="04A0" w:firstRow="1" w:lastRow="0" w:firstColumn="1" w:lastColumn="0" w:noHBand="0" w:noVBand="1"/>
      </w:tblPr>
      <w:tblGrid>
        <w:gridCol w:w="2027"/>
        <w:gridCol w:w="1443"/>
        <w:gridCol w:w="1413"/>
        <w:gridCol w:w="1306"/>
        <w:gridCol w:w="1446"/>
      </w:tblGrid>
      <w:tr w:rsidR="004F285E" w:rsidRPr="005A2A62" w:rsidTr="00AB16DF">
        <w:trPr>
          <w:trHeight w:val="231"/>
        </w:trPr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7F4811" w:rsidRPr="005A2A62" w:rsidTr="00A54BEE">
        <w:trPr>
          <w:trHeight w:val="231"/>
        </w:trPr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4811" w:rsidRPr="005A2A62" w:rsidRDefault="007F4811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4811" w:rsidRPr="005A2A62" w:rsidRDefault="007F4811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41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4811" w:rsidRPr="005A2A62" w:rsidRDefault="007F4811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4F285E" w:rsidRPr="005A2A62" w:rsidRDefault="008E09EF" w:rsidP="001B2B96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4F285E" w:rsidRPr="005A2A62" w:rsidRDefault="008E09EF" w:rsidP="001B2B96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 xml:space="preserve">Зачётные вопросы </w:t>
      </w:r>
    </w:p>
    <w:p w:rsidR="004F285E" w:rsidRPr="005A2A62" w:rsidRDefault="008E09EF" w:rsidP="001B2B96">
      <w:pPr>
        <w:numPr>
          <w:ilvl w:val="0"/>
          <w:numId w:val="4"/>
        </w:numPr>
        <w:spacing w:after="0" w:line="240" w:lineRule="auto"/>
        <w:ind w:left="0" w:right="226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Опорное давление в зонах влияния очистных работ.</w:t>
      </w:r>
    </w:p>
    <w:p w:rsidR="007F4811" w:rsidRPr="005A2A62" w:rsidRDefault="008E09EF" w:rsidP="001B2B96">
      <w:pPr>
        <w:numPr>
          <w:ilvl w:val="0"/>
          <w:numId w:val="4"/>
        </w:numPr>
        <w:spacing w:after="0" w:line="240" w:lineRule="auto"/>
        <w:ind w:left="0" w:right="226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Геомеханические процессы в подготовительных выработках в зоне влияния очистных работ</w:t>
      </w:r>
      <w:r w:rsidR="007F4811" w:rsidRPr="005A2A62">
        <w:rPr>
          <w:rFonts w:ascii="Times New Roman" w:hAnsi="Times New Roman" w:cs="Times New Roman"/>
          <w:sz w:val="22"/>
          <w:lang w:val="ru-RU"/>
        </w:rPr>
        <w:t>.</w:t>
      </w:r>
    </w:p>
    <w:p w:rsidR="004F285E" w:rsidRPr="005A2A62" w:rsidRDefault="008E09EF" w:rsidP="001B2B96">
      <w:pPr>
        <w:numPr>
          <w:ilvl w:val="0"/>
          <w:numId w:val="4"/>
        </w:numPr>
        <w:spacing w:after="0" w:line="240" w:lineRule="auto"/>
        <w:ind w:left="0" w:right="226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Геомеханические процессы при подработке и надработке пластов.</w:t>
      </w:r>
    </w:p>
    <w:p w:rsidR="004F285E" w:rsidRPr="005A2A62" w:rsidRDefault="008E09EF" w:rsidP="001B2B96">
      <w:pPr>
        <w:numPr>
          <w:ilvl w:val="0"/>
          <w:numId w:val="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Геодинамические процессы при ведении горных работ.</w:t>
      </w:r>
    </w:p>
    <w:p w:rsidR="004F285E" w:rsidRPr="005A2A62" w:rsidRDefault="008E09EF" w:rsidP="001B2B96">
      <w:pPr>
        <w:numPr>
          <w:ilvl w:val="0"/>
          <w:numId w:val="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Выделение метана в угольных шахтах.</w:t>
      </w:r>
    </w:p>
    <w:p w:rsidR="004F285E" w:rsidRPr="005A2A62" w:rsidRDefault="008E09EF" w:rsidP="001B2B96">
      <w:pPr>
        <w:numPr>
          <w:ilvl w:val="0"/>
          <w:numId w:val="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Газодинамические процессы при ведении горных работ.</w:t>
      </w:r>
    </w:p>
    <w:p w:rsidR="004F285E" w:rsidRPr="005A2A62" w:rsidRDefault="008E09EF" w:rsidP="001B2B96">
      <w:pPr>
        <w:numPr>
          <w:ilvl w:val="0"/>
          <w:numId w:val="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Термофизические и гидравлические процессы в массиве пород.</w:t>
      </w:r>
    </w:p>
    <w:p w:rsidR="004F285E" w:rsidRPr="005A2A62" w:rsidRDefault="008E09EF" w:rsidP="001B2B96">
      <w:pPr>
        <w:numPr>
          <w:ilvl w:val="0"/>
          <w:numId w:val="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lastRenderedPageBreak/>
        <w:t>Управление состоянием массива горных пород до начала ведения горных работ.</w:t>
      </w:r>
    </w:p>
    <w:p w:rsidR="004F285E" w:rsidRPr="005A2A62" w:rsidRDefault="008E09EF" w:rsidP="001B2B96">
      <w:pPr>
        <w:numPr>
          <w:ilvl w:val="0"/>
          <w:numId w:val="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Управление состоянием массива горных пород с помощью поработки - надработки.</w:t>
      </w:r>
    </w:p>
    <w:p w:rsidR="004F285E" w:rsidRPr="005A2A62" w:rsidRDefault="008E09EF" w:rsidP="001B2B96">
      <w:pPr>
        <w:numPr>
          <w:ilvl w:val="0"/>
          <w:numId w:val="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Общие принципы управления массивами пород при ведении горных работ.</w:t>
      </w:r>
    </w:p>
    <w:p w:rsidR="004F285E" w:rsidRPr="005A2A62" w:rsidRDefault="008E09EF" w:rsidP="001B2B96">
      <w:pPr>
        <w:numPr>
          <w:ilvl w:val="0"/>
          <w:numId w:val="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Расположение и охрана подготовительных выработок.</w:t>
      </w:r>
    </w:p>
    <w:p w:rsidR="004F285E" w:rsidRPr="005A2A62" w:rsidRDefault="008E09EF" w:rsidP="001B2B96">
      <w:pPr>
        <w:numPr>
          <w:ilvl w:val="0"/>
          <w:numId w:val="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Управление напряженным состоянием массива пород вокруг подготовительных</w:t>
      </w:r>
      <w:r w:rsidR="007F4811" w:rsidRPr="005A2A62">
        <w:rPr>
          <w:rFonts w:ascii="Times New Roman" w:hAnsi="Times New Roman" w:cs="Times New Roman"/>
          <w:sz w:val="22"/>
          <w:lang w:val="ru-RU"/>
        </w:rPr>
        <w:t xml:space="preserve"> </w:t>
      </w:r>
      <w:r w:rsidRPr="005A2A62">
        <w:rPr>
          <w:rFonts w:ascii="Times New Roman" w:hAnsi="Times New Roman" w:cs="Times New Roman"/>
          <w:sz w:val="22"/>
          <w:lang w:val="ru-RU"/>
        </w:rPr>
        <w:t>выработок.</w:t>
      </w:r>
    </w:p>
    <w:p w:rsidR="004F285E" w:rsidRPr="005A2A62" w:rsidRDefault="008E09EF" w:rsidP="001B2B96">
      <w:pPr>
        <w:numPr>
          <w:ilvl w:val="0"/>
          <w:numId w:val="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Управление массивами пород вокруг подготовительных выработок крепями.</w:t>
      </w:r>
    </w:p>
    <w:p w:rsidR="004F285E" w:rsidRPr="005A2A62" w:rsidRDefault="008E09EF" w:rsidP="001B2B96">
      <w:pPr>
        <w:numPr>
          <w:ilvl w:val="0"/>
          <w:numId w:val="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Управление породами кровли в выработанном пространстве.</w:t>
      </w:r>
    </w:p>
    <w:p w:rsidR="004F285E" w:rsidRPr="005A2A62" w:rsidRDefault="008E09EF" w:rsidP="001B2B96">
      <w:pPr>
        <w:numPr>
          <w:ilvl w:val="0"/>
          <w:numId w:val="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Управление массивами пород кровли в выработанном крепями.</w:t>
      </w:r>
    </w:p>
    <w:p w:rsidR="004F285E" w:rsidRPr="005A2A62" w:rsidRDefault="008E09EF" w:rsidP="001B2B96">
      <w:pPr>
        <w:numPr>
          <w:ilvl w:val="0"/>
          <w:numId w:val="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Упрочнение массивов горных пород.</w:t>
      </w:r>
    </w:p>
    <w:p w:rsidR="004F285E" w:rsidRPr="005A2A62" w:rsidRDefault="008E09EF" w:rsidP="001B2B96">
      <w:pPr>
        <w:numPr>
          <w:ilvl w:val="0"/>
          <w:numId w:val="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Управление геодинамическими процессами при разработке удароопасных пластов.</w:t>
      </w:r>
    </w:p>
    <w:p w:rsidR="004F285E" w:rsidRPr="005A2A62" w:rsidRDefault="008E09EF" w:rsidP="001B2B96">
      <w:pPr>
        <w:numPr>
          <w:ilvl w:val="0"/>
          <w:numId w:val="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Управление газодинамическими процессами.</w:t>
      </w:r>
    </w:p>
    <w:p w:rsidR="004F285E" w:rsidRPr="005A2A62" w:rsidRDefault="008E09EF" w:rsidP="001B2B96">
      <w:pPr>
        <w:numPr>
          <w:ilvl w:val="0"/>
          <w:numId w:val="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Управление термодинамическими процессами при ведении горных работ.</w:t>
      </w:r>
    </w:p>
    <w:p w:rsidR="004F285E" w:rsidRPr="005A2A62" w:rsidRDefault="008E09EF" w:rsidP="001B2B96">
      <w:pPr>
        <w:numPr>
          <w:ilvl w:val="0"/>
          <w:numId w:val="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Свойства угленосных массивов в естественном состоянии.</w:t>
      </w:r>
    </w:p>
    <w:p w:rsidR="004F285E" w:rsidRPr="005A2A62" w:rsidRDefault="008E09EF" w:rsidP="001B2B96">
      <w:pPr>
        <w:numPr>
          <w:ilvl w:val="0"/>
          <w:numId w:val="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Технологические характеристики массивов пород при ведении горных работ.</w:t>
      </w:r>
    </w:p>
    <w:p w:rsidR="004F285E" w:rsidRPr="005A2A62" w:rsidRDefault="008E09EF" w:rsidP="001B2B96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4F285E" w:rsidRPr="005A2A62" w:rsidRDefault="008E09EF" w:rsidP="001B2B96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Эк</w:t>
      </w:r>
      <w:r w:rsidR="00393A8D" w:rsidRPr="005A2A62">
        <w:rPr>
          <w:rFonts w:ascii="Times New Roman" w:hAnsi="Times New Roman" w:cs="Times New Roman"/>
          <w:sz w:val="22"/>
          <w:lang w:val="ru-RU"/>
        </w:rPr>
        <w:t>заменационные вопросы</w:t>
      </w:r>
    </w:p>
    <w:p w:rsidR="004F285E" w:rsidRPr="005A2A62" w:rsidRDefault="008E09EF" w:rsidP="001B2B96">
      <w:pPr>
        <w:numPr>
          <w:ilvl w:val="0"/>
          <w:numId w:val="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Схема предварительной дегазации выемочных столбов перекрещивающимися скважинами.</w:t>
      </w:r>
    </w:p>
    <w:p w:rsidR="004F285E" w:rsidRPr="005A2A62" w:rsidRDefault="008E09EF" w:rsidP="001B2B96">
      <w:pPr>
        <w:numPr>
          <w:ilvl w:val="0"/>
          <w:numId w:val="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Способы предотвращения внезапных выбросов угля, породы и газов при вскрытии</w:t>
      </w:r>
      <w:r w:rsidR="007F4811" w:rsidRPr="005A2A62">
        <w:rPr>
          <w:rFonts w:ascii="Times New Roman" w:hAnsi="Times New Roman" w:cs="Times New Roman"/>
          <w:sz w:val="22"/>
          <w:lang w:val="ru-RU"/>
        </w:rPr>
        <w:t xml:space="preserve"> </w:t>
      </w:r>
      <w:r w:rsidRPr="005A2A62">
        <w:rPr>
          <w:rFonts w:ascii="Times New Roman" w:hAnsi="Times New Roman" w:cs="Times New Roman"/>
          <w:sz w:val="22"/>
          <w:lang w:val="ru-RU"/>
        </w:rPr>
        <w:t>выбросоопасных пластов и проведении выработок по выбросоопасным пластам и породам.</w:t>
      </w:r>
    </w:p>
    <w:p w:rsidR="004F285E" w:rsidRPr="005A2A62" w:rsidRDefault="008E09EF" w:rsidP="001B2B96">
      <w:pPr>
        <w:numPr>
          <w:ilvl w:val="0"/>
          <w:numId w:val="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Технологические схемы ведения очистных работ на выбросоопасных пластах.</w:t>
      </w:r>
    </w:p>
    <w:p w:rsidR="004F285E" w:rsidRPr="005A2A62" w:rsidRDefault="008E09EF" w:rsidP="001B2B96">
      <w:pPr>
        <w:numPr>
          <w:ilvl w:val="0"/>
          <w:numId w:val="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Определение необходимости дегазации при ведении горных работ.</w:t>
      </w:r>
    </w:p>
    <w:p w:rsidR="004F285E" w:rsidRPr="005A2A62" w:rsidRDefault="008E09EF" w:rsidP="001B2B96">
      <w:pPr>
        <w:numPr>
          <w:ilvl w:val="0"/>
          <w:numId w:val="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Классификация схем дегазации и оценка их эффективности при проведении горных выработок.</w:t>
      </w:r>
    </w:p>
    <w:p w:rsidR="004F285E" w:rsidRPr="005A2A62" w:rsidRDefault="008E09EF" w:rsidP="001B2B96">
      <w:pPr>
        <w:numPr>
          <w:ilvl w:val="0"/>
          <w:numId w:val="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Параметры дегазации и технологии её проведения.</w:t>
      </w:r>
    </w:p>
    <w:p w:rsidR="004F285E" w:rsidRPr="005A2A62" w:rsidRDefault="008E09EF" w:rsidP="001B2B96">
      <w:pPr>
        <w:numPr>
          <w:ilvl w:val="0"/>
          <w:numId w:val="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Способы и схемы дегазации при проведении горных выработок.</w:t>
      </w:r>
    </w:p>
    <w:p w:rsidR="004F285E" w:rsidRPr="005A2A62" w:rsidRDefault="008E09EF" w:rsidP="001B2B96">
      <w:pPr>
        <w:numPr>
          <w:ilvl w:val="0"/>
          <w:numId w:val="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Способы и схемы дегазации при ведении очистных работ.</w:t>
      </w:r>
    </w:p>
    <w:p w:rsidR="004F285E" w:rsidRPr="005A2A62" w:rsidRDefault="008E09EF" w:rsidP="001B2B96">
      <w:pPr>
        <w:numPr>
          <w:ilvl w:val="0"/>
          <w:numId w:val="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Определение эффективности дегазации. Классификация схем дегазации и оценка их</w:t>
      </w:r>
      <w:r w:rsidR="007F4811" w:rsidRPr="005A2A62">
        <w:rPr>
          <w:rFonts w:ascii="Times New Roman" w:hAnsi="Times New Roman" w:cs="Times New Roman"/>
          <w:sz w:val="22"/>
          <w:lang w:val="ru-RU"/>
        </w:rPr>
        <w:t xml:space="preserve"> </w:t>
      </w:r>
      <w:r w:rsidRPr="005A2A62">
        <w:rPr>
          <w:rFonts w:ascii="Times New Roman" w:hAnsi="Times New Roman" w:cs="Times New Roman"/>
          <w:sz w:val="22"/>
          <w:lang w:val="ru-RU"/>
        </w:rPr>
        <w:t>эффективности при ведении очистных работ.</w:t>
      </w:r>
    </w:p>
    <w:p w:rsidR="004F285E" w:rsidRPr="005A2A62" w:rsidRDefault="008E09EF" w:rsidP="001B2B96">
      <w:pPr>
        <w:numPr>
          <w:ilvl w:val="0"/>
          <w:numId w:val="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Предотвращение внезапных выбросов торпедированием угольного массива.</w:t>
      </w:r>
    </w:p>
    <w:p w:rsidR="004F285E" w:rsidRPr="005A2A62" w:rsidRDefault="008E09EF" w:rsidP="001B2B96">
      <w:pPr>
        <w:numPr>
          <w:ilvl w:val="0"/>
          <w:numId w:val="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Способы и схемы дегазации выработанного пространства.</w:t>
      </w:r>
    </w:p>
    <w:p w:rsidR="004F285E" w:rsidRPr="005A2A62" w:rsidRDefault="008E09EF" w:rsidP="001B2B96">
      <w:pPr>
        <w:numPr>
          <w:ilvl w:val="0"/>
          <w:numId w:val="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Термофизические процессы в массиве пород.</w:t>
      </w:r>
    </w:p>
    <w:p w:rsidR="005A52A7" w:rsidRPr="005A2A62" w:rsidRDefault="005A52A7" w:rsidP="001B2B96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b/>
          <w:i/>
          <w:sz w:val="22"/>
          <w:lang w:val="ru-RU"/>
        </w:rPr>
      </w:pPr>
    </w:p>
    <w:p w:rsidR="004F285E" w:rsidRPr="005A2A62" w:rsidRDefault="008E09EF" w:rsidP="001B2B96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b/>
          <w:i/>
          <w:sz w:val="22"/>
          <w:lang w:val="ru-RU"/>
        </w:rPr>
        <w:t>Тестирование:</w:t>
      </w:r>
    </w:p>
    <w:p w:rsidR="004F285E" w:rsidRPr="005A2A62" w:rsidRDefault="008E09EF" w:rsidP="001B2B96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 xml:space="preserve">При проведении текущего или промежуточного контроля обучающимся необходимо ответить на тесты по каждой теме выбранных случайным образом. Тестирование организовано с использованием ресурсов ЭИОС </w:t>
      </w:r>
      <w:r w:rsidR="007F4811" w:rsidRPr="005A2A62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5A2A62">
        <w:rPr>
          <w:rFonts w:ascii="Times New Roman" w:hAnsi="Times New Roman" w:cs="Times New Roman"/>
          <w:sz w:val="22"/>
          <w:lang w:val="ru-RU"/>
        </w:rPr>
        <w:t>КузГТУ. Количество вопросов при тестировании 10 - 30.</w:t>
      </w: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Например:</w:t>
      </w:r>
    </w:p>
    <w:p w:rsidR="004F285E" w:rsidRPr="005A2A62" w:rsidRDefault="008E09EF" w:rsidP="001B2B96">
      <w:pPr>
        <w:numPr>
          <w:ilvl w:val="0"/>
          <w:numId w:val="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Укажите, какие из перечисленных способов воздействия на массив горных пород относятся к</w:t>
      </w:r>
      <w:r w:rsidR="007F4811" w:rsidRPr="005A2A62">
        <w:rPr>
          <w:rFonts w:ascii="Times New Roman" w:hAnsi="Times New Roman" w:cs="Times New Roman"/>
          <w:sz w:val="22"/>
          <w:lang w:val="ru-RU"/>
        </w:rPr>
        <w:t xml:space="preserve"> </w:t>
      </w:r>
      <w:r w:rsidRPr="005A2A62">
        <w:rPr>
          <w:rFonts w:ascii="Times New Roman" w:hAnsi="Times New Roman" w:cs="Times New Roman"/>
          <w:sz w:val="22"/>
          <w:lang w:val="ru-RU"/>
        </w:rPr>
        <w:t>региональным способам:</w:t>
      </w:r>
    </w:p>
    <w:p w:rsidR="004F285E" w:rsidRPr="005A2A62" w:rsidRDefault="008E09EF" w:rsidP="001B2B96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а) надработка защитных пластов;</w:t>
      </w:r>
    </w:p>
    <w:p w:rsidR="004F285E" w:rsidRPr="005A2A62" w:rsidRDefault="008E09EF" w:rsidP="001B2B96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б) глубинное увлажнение угольного пласта;</w:t>
      </w:r>
    </w:p>
    <w:p w:rsidR="004F285E" w:rsidRPr="005A2A62" w:rsidRDefault="008E09EF" w:rsidP="001B2B96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в) гидрорыхление;</w:t>
      </w:r>
    </w:p>
    <w:p w:rsidR="004F285E" w:rsidRPr="005A2A62" w:rsidRDefault="008E09EF" w:rsidP="001B2B96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г) подработка защитных пластов.</w:t>
      </w:r>
    </w:p>
    <w:p w:rsidR="007F4811" w:rsidRPr="005A2A62" w:rsidRDefault="008E09EF" w:rsidP="001B2B96">
      <w:pPr>
        <w:numPr>
          <w:ilvl w:val="0"/>
          <w:numId w:val="7"/>
        </w:numPr>
        <w:spacing w:after="0" w:line="240" w:lineRule="auto"/>
        <w:ind w:left="0" w:right="431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Минимальным сроком дегазации восстающими дегазационными скважинами является</w:t>
      </w:r>
      <w:r w:rsidR="007F4811" w:rsidRPr="005A2A62">
        <w:rPr>
          <w:rFonts w:ascii="Times New Roman" w:hAnsi="Times New Roman" w:cs="Times New Roman"/>
          <w:sz w:val="22"/>
          <w:lang w:val="ru-RU"/>
        </w:rPr>
        <w:t>:</w:t>
      </w:r>
    </w:p>
    <w:p w:rsidR="004F285E" w:rsidRPr="005A2A62" w:rsidRDefault="008E09EF" w:rsidP="001B2B96">
      <w:pPr>
        <w:spacing w:after="0" w:line="240" w:lineRule="auto"/>
        <w:ind w:left="426" w:right="431" w:firstLine="0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а) 360 дней;</w:t>
      </w:r>
    </w:p>
    <w:p w:rsidR="004F285E" w:rsidRPr="005A2A62" w:rsidRDefault="008E09EF" w:rsidP="001B2B96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б) 180 дней;</w:t>
      </w:r>
    </w:p>
    <w:p w:rsidR="004F285E" w:rsidRPr="005A2A62" w:rsidRDefault="008E09EF" w:rsidP="001B2B96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в) 3 месяца;</w:t>
      </w:r>
    </w:p>
    <w:p w:rsidR="004F285E" w:rsidRPr="005A2A62" w:rsidRDefault="008E09EF" w:rsidP="001B2B96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г) 8 месяцев.</w:t>
      </w: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4F285E" w:rsidRPr="005A2A62" w:rsidRDefault="008E09EF" w:rsidP="001B2B96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85– 100 баллов – при ответе на &gt;84% вопросов</w:t>
      </w:r>
    </w:p>
    <w:p w:rsidR="004F285E" w:rsidRPr="005A2A62" w:rsidRDefault="008E09EF" w:rsidP="001B2B96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64 – 84 баллов – при ответе на &gt;64 и &lt;85% вопросов</w:t>
      </w:r>
    </w:p>
    <w:p w:rsidR="004F285E" w:rsidRPr="005A2A62" w:rsidRDefault="008E09EF" w:rsidP="001B2B96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50 – 64 баллов – при ответе на &gt;49 и &lt;65% вопросов</w:t>
      </w:r>
    </w:p>
    <w:p w:rsidR="004F285E" w:rsidRPr="005A2A62" w:rsidRDefault="008E09EF" w:rsidP="001B2B96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lastRenderedPageBreak/>
        <w:t>0 – 49 баллов – при ответе на &lt;45% вопросов</w:t>
      </w:r>
    </w:p>
    <w:p w:rsidR="005A52A7" w:rsidRPr="005A2A62" w:rsidRDefault="005A52A7" w:rsidP="001B2B96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5475" w:type="dxa"/>
        <w:tblInd w:w="8" w:type="dxa"/>
        <w:tblCellMar>
          <w:top w:w="26" w:type="dxa"/>
          <w:left w:w="11" w:type="dxa"/>
          <w:right w:w="57" w:type="dxa"/>
        </w:tblCellMar>
        <w:tblLook w:val="04A0" w:firstRow="1" w:lastRow="0" w:firstColumn="1" w:lastColumn="0" w:noHBand="0" w:noVBand="1"/>
      </w:tblPr>
      <w:tblGrid>
        <w:gridCol w:w="2013"/>
        <w:gridCol w:w="704"/>
        <w:gridCol w:w="1046"/>
        <w:gridCol w:w="831"/>
        <w:gridCol w:w="881"/>
      </w:tblGrid>
      <w:tr w:rsidR="004F285E" w:rsidRPr="005A2A62" w:rsidTr="00AB16DF">
        <w:trPr>
          <w:trHeight w:val="231"/>
        </w:trPr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4F285E" w:rsidRPr="005A2A62" w:rsidTr="00AB16DF">
        <w:trPr>
          <w:trHeight w:val="231"/>
        </w:trPr>
        <w:tc>
          <w:tcPr>
            <w:tcW w:w="201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285E" w:rsidRPr="005A2A62" w:rsidRDefault="008E09EF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7F4811" w:rsidRPr="005A2A62" w:rsidTr="00A54BEE">
        <w:trPr>
          <w:trHeight w:val="23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4811" w:rsidRPr="005A2A62" w:rsidRDefault="007F4811" w:rsidP="001B2B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4811" w:rsidRPr="005A2A62" w:rsidRDefault="007F4811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4811" w:rsidRPr="005A2A62" w:rsidRDefault="007F4811" w:rsidP="001B2B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A2A62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4F285E" w:rsidRPr="005A2A62" w:rsidRDefault="008E09EF" w:rsidP="001B2B9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4F285E" w:rsidRPr="005A2A62" w:rsidRDefault="008E09EF" w:rsidP="001B2B96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7F4811" w:rsidRPr="005A2A62" w:rsidRDefault="007F4811" w:rsidP="001B2B96">
      <w:pPr>
        <w:spacing w:after="0" w:line="240" w:lineRule="auto"/>
        <w:ind w:left="232" w:right="0" w:firstLine="426"/>
        <w:jc w:val="left"/>
        <w:rPr>
          <w:rFonts w:ascii="Times New Roman" w:hAnsi="Times New Roman" w:cs="Times New Roman"/>
          <w:sz w:val="22"/>
          <w:lang w:val="ru-RU"/>
        </w:rPr>
      </w:pP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1. Текущий контроль успеваемости обучающихся, осуществляется в следующем порядке: в конце завершения освоения соответствующей темы обучающиеся, по распоряжению педагогического работника, убирают все личные вещи, электронные средства связи и печатные источники информации.</w:t>
      </w: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Для подготовки ответов на вопросы обучающиеся используют чистый лист бумаги любого размера и ручку. На листе бумаги обучающиеся указывают свои фамилию, имя, отчество (при наличии), номер учебной группы и дату проведения текущего контроля успеваемости.</w:t>
      </w: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Научно-педагогический работник устно задает два вопроса, которые обучающийся может записать на подготовленный для ответа лист бумаги.</w:t>
      </w: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В течение установленного научно-педагогическим работником времени обучающиеся письменно формулируют ответы на заданные вопросы. По истечении указанного времени листы бумаги с подготовленными ответами обучающиеся передают научно-педагогическому работнику для последующего оценивания результатов текущего контроля успеваемости.</w:t>
      </w: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 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текущего контроля соответствует 0 баллов и назначается дата повторного прохождения текущего контроля успеваемости.</w:t>
      </w: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Текущий контроль успеваемости обучающихся по результатам выполнения лабораторных и (или) практических работ осуществляется в форме отчета, который предоставляется научно-педагогическому работнику на бумажном и (или) электронном носителе. Научно-педагогический работник, после проведения оценочных процедур, имеет право вернуть обучающемуся отчет для последующей корректировки с указанием перечня несоответствий. Обучающийся обязан устранить все указанные несоответствия и направить отчет научно-педагогическому работнику в срок, не превышающий трех учебных дней, следующих за днем проведения текущего контроля успеваемости.</w:t>
      </w: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Результаты текущего контроля доводятся до сведения обучающихся в течение трех учебных дней, следующих за днем проведения текущего контроля успеваемости.</w:t>
      </w: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Обучающиеся, которые не прошли текущий контроль успеваемости в установленные сроки, обязаны пройти его в срок до начала процедуры промежуточной аттестации по дисциплине в соответствии с расписанием промежуточной аттестации.</w:t>
      </w: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Результаты прохождения процедур текущего контроля успеваемости обучающихся учитываются при оценивании результатов промежуточной аттестации обучающихся.</w:t>
      </w: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2. Промежуточная аттестация обучающихся проводится после завершения обучения по дисциплине в семестре в соответствии с календарным учебным графиком и расписанием промежуточной аттестации.</w:t>
      </w: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Для успешного прохождения процедуры промежуточной аттестации по дисциплине обучающиеся должны:</w:t>
      </w:r>
    </w:p>
    <w:p w:rsidR="004F285E" w:rsidRPr="005A2A62" w:rsidRDefault="008E09EF" w:rsidP="001B2B96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получить положительные результаты по всем предусмотренным рабочей программой формам текущего контроля успеваемости;</w:t>
      </w:r>
    </w:p>
    <w:p w:rsidR="004F285E" w:rsidRPr="005A2A62" w:rsidRDefault="008E09EF" w:rsidP="001B2B96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получить положительные результаты аттестационного испытания.</w:t>
      </w: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Для успешного прохождения аттестационного испытания обучающийся в течение времени, установленного научно</w:t>
      </w:r>
      <w:r w:rsidR="007F4811" w:rsidRPr="005A2A62">
        <w:rPr>
          <w:rFonts w:ascii="Times New Roman" w:hAnsi="Times New Roman" w:cs="Times New Roman"/>
          <w:sz w:val="22"/>
          <w:lang w:val="ru-RU"/>
        </w:rPr>
        <w:t>-</w:t>
      </w:r>
      <w:r w:rsidRPr="005A2A62">
        <w:rPr>
          <w:rFonts w:ascii="Times New Roman" w:hAnsi="Times New Roman" w:cs="Times New Roman"/>
          <w:sz w:val="22"/>
          <w:lang w:val="ru-RU"/>
        </w:rPr>
        <w:t>педагогическим работником, осуществляет подготовку ответов на два вопроса, выбранных в случайном порядке.</w:t>
      </w: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Для подготовки ответов используется чистый лист бумаги и ручка.</w:t>
      </w: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lastRenderedPageBreak/>
        <w:t>На листе бумаги обучающиеся указывают свои фамилию, имя, отчество (при наличии), номер учебной группы и дату проведения аттестационного испытания.</w:t>
      </w: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</w:t>
      </w: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По истечении указанного времени, листы с подготовленными ответам на вопросы обучающиеся передают научно</w:t>
      </w:r>
      <w:r w:rsidR="007F4811" w:rsidRPr="005A2A62">
        <w:rPr>
          <w:rFonts w:ascii="Times New Roman" w:hAnsi="Times New Roman" w:cs="Times New Roman"/>
          <w:sz w:val="22"/>
          <w:lang w:val="ru-RU"/>
        </w:rPr>
        <w:t>-</w:t>
      </w:r>
      <w:r w:rsidRPr="005A2A62">
        <w:rPr>
          <w:rFonts w:ascii="Times New Roman" w:hAnsi="Times New Roman" w:cs="Times New Roman"/>
          <w:sz w:val="22"/>
          <w:lang w:val="ru-RU"/>
        </w:rPr>
        <w:t>педагогическому работнику для последующего оценивания результатов промежуточной аттестации.</w:t>
      </w: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промежуточной аттестации соответствует 0 баллов и назначается дата повторного прохождения аттестационного испытания.</w:t>
      </w: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 xml:space="preserve">Результаты промежуточной аттестации обучающихся размещаются в ЭИОС </w:t>
      </w:r>
      <w:r w:rsidR="007F4811" w:rsidRPr="005A2A62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5A2A62">
        <w:rPr>
          <w:rFonts w:ascii="Times New Roman" w:hAnsi="Times New Roman" w:cs="Times New Roman"/>
          <w:sz w:val="22"/>
          <w:lang w:val="ru-RU"/>
        </w:rPr>
        <w:t>КузГТУ.</w:t>
      </w: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 xml:space="preserve">Текущий контроль успеваемости и промежуточная аттестация обучающихся могут быть организованы с использованием ЭИОС </w:t>
      </w:r>
      <w:r w:rsidR="007F4811" w:rsidRPr="005A2A62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5A2A62">
        <w:rPr>
          <w:rFonts w:ascii="Times New Roman" w:hAnsi="Times New Roman" w:cs="Times New Roman"/>
          <w:sz w:val="22"/>
          <w:lang w:val="ru-RU"/>
        </w:rPr>
        <w:t>КузГТУ, порядок и формы проведения текущего контроля успеваемости и промежуточной аттестации обучающихся при этом не меняется.</w:t>
      </w:r>
    </w:p>
    <w:p w:rsidR="00286F8B" w:rsidRPr="005A2A62" w:rsidRDefault="00286F8B" w:rsidP="00E350DB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b w:val="0"/>
          <w:sz w:val="22"/>
          <w:lang w:val="ru-RU"/>
        </w:rPr>
      </w:pPr>
    </w:p>
    <w:p w:rsidR="004F285E" w:rsidRPr="005A2A62" w:rsidRDefault="008E09EF" w:rsidP="00E350DB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6</w:t>
      </w:r>
      <w:r w:rsidR="001B2B96" w:rsidRPr="005A2A62">
        <w:rPr>
          <w:rFonts w:ascii="Times New Roman" w:hAnsi="Times New Roman" w:cs="Times New Roman"/>
          <w:sz w:val="22"/>
          <w:lang w:val="ru-RU"/>
        </w:rPr>
        <w:t>.</w:t>
      </w:r>
      <w:r w:rsidRPr="005A2A62">
        <w:rPr>
          <w:rFonts w:ascii="Times New Roman" w:hAnsi="Times New Roman" w:cs="Times New Roman"/>
          <w:sz w:val="22"/>
          <w:lang w:val="ru-RU"/>
        </w:rPr>
        <w:t xml:space="preserve"> Учебно-методическое обеспечение</w:t>
      </w:r>
    </w:p>
    <w:p w:rsidR="007F4811" w:rsidRPr="005A2A62" w:rsidRDefault="007F4811" w:rsidP="00E350DB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F285E" w:rsidRPr="005A2A62" w:rsidRDefault="008E09EF" w:rsidP="00E350DB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6.1</w:t>
      </w:r>
      <w:r w:rsidR="001B2B96" w:rsidRPr="005A2A62">
        <w:rPr>
          <w:rFonts w:ascii="Times New Roman" w:hAnsi="Times New Roman" w:cs="Times New Roman"/>
          <w:sz w:val="22"/>
          <w:lang w:val="ru-RU"/>
        </w:rPr>
        <w:t>.</w:t>
      </w:r>
      <w:r w:rsidRPr="005A2A62">
        <w:rPr>
          <w:rFonts w:ascii="Times New Roman" w:hAnsi="Times New Roman" w:cs="Times New Roman"/>
          <w:sz w:val="22"/>
          <w:lang w:val="ru-RU"/>
        </w:rPr>
        <w:t xml:space="preserve"> Основная литература</w:t>
      </w:r>
    </w:p>
    <w:p w:rsidR="007F4811" w:rsidRPr="005A2A62" w:rsidRDefault="007F4811" w:rsidP="00E350D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20E82" w:rsidRPr="00D17E71" w:rsidRDefault="00520E82" w:rsidP="00520E82">
      <w:pPr>
        <w:pStyle w:val="a7"/>
        <w:numPr>
          <w:ilvl w:val="0"/>
          <w:numId w:val="23"/>
        </w:numPr>
        <w:ind w:left="34" w:right="-108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 xml:space="preserve">Основы горного дела. Подземная геотехнология. Практикум [Текст] : учебное пособие для студентов вузов, обучающихся по направлению подгот. "Горн. дело" и "Физ. процессы горн. и нефтегазового пр-ва" / К. А. Филимонов [и др.] ; ФГБОУ ВПО "Кузбас. гос. техн. ун-т им. Т. Ф. Горбачева". – Кемерово : Издательство КузГТУ, 2012. – 144 с. – Доступна электронная версия: </w:t>
      </w:r>
      <w:hyperlink r:id="rId8" w:history="1">
        <w:r w:rsidRPr="00D17E71">
          <w:rPr>
            <w:rStyle w:val="a6"/>
            <w:rFonts w:ascii="Times New Roman" w:hAnsi="Times New Roman"/>
          </w:rPr>
          <w:t>http://library.kuzstu.ru/meto.php?n=90812&amp;type=utchposob:common</w:t>
        </w:r>
      </w:hyperlink>
      <w:r w:rsidRPr="00D17E71">
        <w:rPr>
          <w:rFonts w:ascii="Times New Roman" w:hAnsi="Times New Roman"/>
        </w:rPr>
        <w:t xml:space="preserve">. – Текст: электронный. </w:t>
      </w:r>
    </w:p>
    <w:p w:rsidR="00E350DB" w:rsidRPr="00520E82" w:rsidRDefault="00520E82" w:rsidP="00520E82">
      <w:pPr>
        <w:pStyle w:val="a7"/>
        <w:numPr>
          <w:ilvl w:val="0"/>
          <w:numId w:val="23"/>
        </w:numPr>
        <w:ind w:left="34" w:right="-108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 xml:space="preserve">Технология подземных горных работ [Электронный ресурс] : учебное пособие для студентов направления подготовки 080200.62 "Менеджмент" профиль 080206.62 «Производственный менеджмент (в горной промышленности)"; специальности 130400.65 "Горное дело" всех форм обучения / сост.: К. А. Филимонов, В. А. Карасев ; ФГБОУ ВПО «Кузбас. гос. техн. ун-т им. Т. Ф. Горбачева», Каф. разраб. месторождений полез. ископаемых подзем. способом. – Кемерово : Издательство КузГТУ, 2013. – 110 с.1 электрон. опт. диск (CD-ROM) – Доступна электронная версия: </w:t>
      </w:r>
      <w:hyperlink r:id="rId9" w:history="1">
        <w:r w:rsidRPr="00D17E71">
          <w:rPr>
            <w:rStyle w:val="a6"/>
            <w:rFonts w:ascii="Times New Roman" w:hAnsi="Times New Roman"/>
          </w:rPr>
          <w:t>http://library.kuzstu.ru/meto.php?n=91073&amp;type=utchposob:common</w:t>
        </w:r>
      </w:hyperlink>
      <w:r w:rsidRPr="00D17E71">
        <w:rPr>
          <w:rFonts w:ascii="Times New Roman" w:hAnsi="Times New Roman"/>
        </w:rPr>
        <w:t>. – Текст: электронный.</w:t>
      </w:r>
    </w:p>
    <w:p w:rsidR="00E350DB" w:rsidRPr="005A2A62" w:rsidRDefault="00E350DB" w:rsidP="00E350DB">
      <w:pPr>
        <w:pStyle w:val="a7"/>
        <w:ind w:left="426" w:right="-108"/>
        <w:jc w:val="both"/>
        <w:rPr>
          <w:rFonts w:ascii="Times New Roman" w:hAnsi="Times New Roman"/>
        </w:rPr>
      </w:pPr>
    </w:p>
    <w:p w:rsidR="00E350DB" w:rsidRPr="005A2A62" w:rsidRDefault="00E350DB" w:rsidP="00E350DB">
      <w:pPr>
        <w:pStyle w:val="a7"/>
        <w:ind w:right="-108" w:firstLine="426"/>
        <w:jc w:val="both"/>
        <w:rPr>
          <w:rFonts w:ascii="Times New Roman" w:hAnsi="Times New Roman"/>
          <w:b/>
        </w:rPr>
      </w:pPr>
      <w:r w:rsidRPr="005A2A62">
        <w:rPr>
          <w:rFonts w:ascii="Times New Roman" w:hAnsi="Times New Roman"/>
          <w:b/>
        </w:rPr>
        <w:t>6.2. Дополнительная литература</w:t>
      </w:r>
    </w:p>
    <w:p w:rsidR="00E350DB" w:rsidRPr="005A2A62" w:rsidRDefault="00E350DB" w:rsidP="00E350DB">
      <w:pPr>
        <w:pStyle w:val="a7"/>
        <w:ind w:right="-108" w:firstLine="426"/>
        <w:jc w:val="both"/>
        <w:rPr>
          <w:rFonts w:ascii="Times New Roman" w:hAnsi="Times New Roman"/>
          <w:b/>
        </w:rPr>
      </w:pPr>
    </w:p>
    <w:p w:rsidR="00520E82" w:rsidRPr="00D17E71" w:rsidRDefault="00520E82" w:rsidP="00520E82">
      <w:pPr>
        <w:pStyle w:val="a7"/>
        <w:numPr>
          <w:ilvl w:val="0"/>
          <w:numId w:val="25"/>
        </w:numPr>
        <w:ind w:left="34" w:right="-108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 xml:space="preserve">Геотехнологические способы разработки полезных ископаемых [Текст] : учебное пособие для студентов вузов, обучающихся по направлению подготовки "Горное дело" / П. В. Егоров [и др.]; ФГБОУ ВПО "Кузбас. гос. техн. ун-т". – Кемерово : , 2014. – 130 с. – Доступна электронная версия: </w:t>
      </w:r>
      <w:hyperlink r:id="rId10" w:history="1">
        <w:r w:rsidRPr="00D17E71">
          <w:rPr>
            <w:rStyle w:val="a6"/>
            <w:rFonts w:ascii="Times New Roman" w:hAnsi="Times New Roman"/>
          </w:rPr>
          <w:t>http://library.kuzstu.ru/meto.php?n=91248&amp;type=utchposob:common</w:t>
        </w:r>
      </w:hyperlink>
      <w:r w:rsidRPr="00D17E71">
        <w:rPr>
          <w:rFonts w:ascii="Times New Roman" w:hAnsi="Times New Roman"/>
        </w:rPr>
        <w:t>. – Текст: электронный.</w:t>
      </w:r>
    </w:p>
    <w:p w:rsidR="00520E82" w:rsidRPr="00D17E71" w:rsidRDefault="00520E82" w:rsidP="00520E82">
      <w:pPr>
        <w:pStyle w:val="a7"/>
        <w:numPr>
          <w:ilvl w:val="0"/>
          <w:numId w:val="25"/>
        </w:numPr>
        <w:ind w:left="34" w:right="-108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 xml:space="preserve">Филимонов, К. А. Управление состоянием массива горных пород. Практикум / К. А. Филимонов, Р. Р. Зайнулин, Д. В. Зорков ; Кузбас. гос. техн. ун-т им. Т. Ф. Горбачева. – Кемерово, 2014. – 239 с. </w:t>
      </w:r>
      <w:hyperlink r:id="rId11" w:history="1">
        <w:r w:rsidRPr="00D17E71">
          <w:rPr>
            <w:rStyle w:val="a6"/>
            <w:rFonts w:ascii="Times New Roman" w:hAnsi="Times New Roman"/>
          </w:rPr>
          <w:t>http://library.kuzstu.ru/meto.php?n=90078&amp;type=utchposob:common</w:t>
        </w:r>
      </w:hyperlink>
      <w:r w:rsidRPr="00D17E71">
        <w:rPr>
          <w:rFonts w:ascii="Times New Roman" w:hAnsi="Times New Roman"/>
        </w:rPr>
        <w:t>. – Текст: непосредственный + электронный.</w:t>
      </w:r>
    </w:p>
    <w:p w:rsidR="00520E82" w:rsidRPr="00D17E71" w:rsidRDefault="00520E82" w:rsidP="00520E82">
      <w:pPr>
        <w:pStyle w:val="a7"/>
        <w:numPr>
          <w:ilvl w:val="0"/>
          <w:numId w:val="25"/>
        </w:numPr>
        <w:ind w:left="34" w:right="-108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>Технологические схемы подготовки и отработки выемочных участков на шахтах ОАО «СУЭК-Кузбасс» : Альбом. Серия «Библиотека горного инженера». Т.3 «Подземные горные работы». Кн. 12 / В. Н. Демура [и др.]. – Москва : Горное дело ООО «Киммерийский центр», 2014. – 256 с. – Текст: непосредственный.</w:t>
      </w:r>
    </w:p>
    <w:p w:rsidR="00520E82" w:rsidRPr="00520E82" w:rsidRDefault="00520E82" w:rsidP="00520E82">
      <w:pPr>
        <w:numPr>
          <w:ilvl w:val="0"/>
          <w:numId w:val="25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520E82">
        <w:rPr>
          <w:rFonts w:ascii="Times New Roman" w:hAnsi="Times New Roman" w:cs="Times New Roman"/>
          <w:sz w:val="22"/>
          <w:lang w:val="ru-RU"/>
        </w:rPr>
        <w:t xml:space="preserve">Городниченко, В. И. Основы горного дела : учебник / В. И. Городниченко, А. П. Дмитриев. — 3-е изд., доп. и перераб. — Москва : Горная книга, 2020. — 488 с. — </w:t>
      </w:r>
      <w:r w:rsidRPr="00D17E71">
        <w:rPr>
          <w:rFonts w:ascii="Times New Roman" w:hAnsi="Times New Roman" w:cs="Times New Roman"/>
          <w:sz w:val="22"/>
        </w:rPr>
        <w:t>ISBN</w:t>
      </w:r>
      <w:r w:rsidRPr="00520E82">
        <w:rPr>
          <w:rFonts w:ascii="Times New Roman" w:hAnsi="Times New Roman" w:cs="Times New Roman"/>
          <w:sz w:val="22"/>
          <w:lang w:val="ru-RU"/>
        </w:rPr>
        <w:t xml:space="preserve"> 978-5-98672-513-0.</w:t>
      </w:r>
      <w:r w:rsidRPr="00D17E71">
        <w:rPr>
          <w:rFonts w:ascii="Times New Roman" w:hAnsi="Times New Roman" w:cs="Times New Roman"/>
          <w:sz w:val="22"/>
        </w:rPr>
        <w:t> </w:t>
      </w:r>
      <w:r w:rsidRPr="00520E82">
        <w:rPr>
          <w:rFonts w:ascii="Times New Roman" w:hAnsi="Times New Roman" w:cs="Times New Roman"/>
          <w:sz w:val="22"/>
          <w:lang w:val="ru-RU"/>
        </w:rPr>
        <w:t>— Текст</w:t>
      </w:r>
      <w:r w:rsidRPr="00D17E71">
        <w:rPr>
          <w:rFonts w:ascii="Times New Roman" w:hAnsi="Times New Roman" w:cs="Times New Roman"/>
          <w:sz w:val="22"/>
        </w:rPr>
        <w:t> </w:t>
      </w:r>
      <w:r w:rsidRPr="00520E82">
        <w:rPr>
          <w:rFonts w:ascii="Times New Roman" w:hAnsi="Times New Roman" w:cs="Times New Roman"/>
          <w:sz w:val="22"/>
          <w:lang w:val="ru-RU"/>
        </w:rPr>
        <w:t>: электронный</w:t>
      </w:r>
      <w:r w:rsidRPr="00D17E71">
        <w:rPr>
          <w:rFonts w:ascii="Times New Roman" w:hAnsi="Times New Roman" w:cs="Times New Roman"/>
          <w:sz w:val="22"/>
        </w:rPr>
        <w:t> </w:t>
      </w:r>
      <w:r w:rsidRPr="00520E82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D17E71">
        <w:rPr>
          <w:rFonts w:ascii="Times New Roman" w:hAnsi="Times New Roman" w:cs="Times New Roman"/>
          <w:sz w:val="22"/>
        </w:rPr>
        <w:t>URL</w:t>
      </w:r>
      <w:r w:rsidRPr="00520E82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https</w:t>
      </w:r>
      <w:r w:rsidRPr="00520E82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e</w:t>
      </w:r>
      <w:r w:rsidRPr="00520E82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lanbook</w:t>
      </w:r>
      <w:r w:rsidRPr="00520E82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com</w:t>
      </w:r>
      <w:r w:rsidRPr="00520E82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book</w:t>
      </w:r>
      <w:r w:rsidRPr="00520E82">
        <w:rPr>
          <w:rFonts w:ascii="Times New Roman" w:hAnsi="Times New Roman" w:cs="Times New Roman"/>
          <w:sz w:val="22"/>
          <w:lang w:val="ru-RU"/>
        </w:rPr>
        <w:t>/199451. — Режим доступа: для авториз. пользователей.</w:t>
      </w:r>
    </w:p>
    <w:p w:rsidR="00520E82" w:rsidRPr="00520E82" w:rsidRDefault="00520E82" w:rsidP="00520E82">
      <w:pPr>
        <w:numPr>
          <w:ilvl w:val="0"/>
          <w:numId w:val="25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520E82">
        <w:rPr>
          <w:rFonts w:ascii="Times New Roman" w:hAnsi="Times New Roman" w:cs="Times New Roman"/>
          <w:sz w:val="22"/>
          <w:lang w:val="ru-RU"/>
        </w:rPr>
        <w:t xml:space="preserve">Егоров, П. В. Основы горного дела : учебник / П. В. Егоров, Е. А. Бобер. — 2-е изд. — Москва : Горная книга, 2006. — 408 с. — </w:t>
      </w:r>
      <w:r w:rsidRPr="00D17E71">
        <w:rPr>
          <w:rFonts w:ascii="Times New Roman" w:hAnsi="Times New Roman" w:cs="Times New Roman"/>
          <w:sz w:val="22"/>
        </w:rPr>
        <w:t>ISBN</w:t>
      </w:r>
      <w:r w:rsidRPr="00520E82">
        <w:rPr>
          <w:rFonts w:ascii="Times New Roman" w:hAnsi="Times New Roman" w:cs="Times New Roman"/>
          <w:sz w:val="22"/>
          <w:lang w:val="ru-RU"/>
        </w:rPr>
        <w:t xml:space="preserve"> 5-7418-0448-9.</w:t>
      </w:r>
      <w:r w:rsidRPr="00D17E71">
        <w:rPr>
          <w:rFonts w:ascii="Times New Roman" w:hAnsi="Times New Roman" w:cs="Times New Roman"/>
          <w:sz w:val="22"/>
        </w:rPr>
        <w:t> </w:t>
      </w:r>
      <w:r w:rsidRPr="00520E82">
        <w:rPr>
          <w:rFonts w:ascii="Times New Roman" w:hAnsi="Times New Roman" w:cs="Times New Roman"/>
          <w:sz w:val="22"/>
          <w:lang w:val="ru-RU"/>
        </w:rPr>
        <w:t>— Текст</w:t>
      </w:r>
      <w:r w:rsidRPr="00D17E71">
        <w:rPr>
          <w:rFonts w:ascii="Times New Roman" w:hAnsi="Times New Roman" w:cs="Times New Roman"/>
          <w:sz w:val="22"/>
        </w:rPr>
        <w:t> </w:t>
      </w:r>
      <w:r w:rsidRPr="00520E82">
        <w:rPr>
          <w:rFonts w:ascii="Times New Roman" w:hAnsi="Times New Roman" w:cs="Times New Roman"/>
          <w:sz w:val="22"/>
          <w:lang w:val="ru-RU"/>
        </w:rPr>
        <w:t>: электронный</w:t>
      </w:r>
      <w:r w:rsidRPr="00D17E71">
        <w:rPr>
          <w:rFonts w:ascii="Times New Roman" w:hAnsi="Times New Roman" w:cs="Times New Roman"/>
          <w:sz w:val="22"/>
        </w:rPr>
        <w:t> </w:t>
      </w:r>
      <w:r w:rsidRPr="00520E82">
        <w:rPr>
          <w:rFonts w:ascii="Times New Roman" w:hAnsi="Times New Roman" w:cs="Times New Roman"/>
          <w:sz w:val="22"/>
          <w:lang w:val="ru-RU"/>
        </w:rPr>
        <w:t xml:space="preserve">// Лань : </w:t>
      </w:r>
      <w:r w:rsidRPr="00520E82">
        <w:rPr>
          <w:rFonts w:ascii="Times New Roman" w:hAnsi="Times New Roman" w:cs="Times New Roman"/>
          <w:sz w:val="22"/>
          <w:lang w:val="ru-RU"/>
        </w:rPr>
        <w:lastRenderedPageBreak/>
        <w:t xml:space="preserve">электронно-библиотечная система. — </w:t>
      </w:r>
      <w:r w:rsidRPr="00D17E71">
        <w:rPr>
          <w:rFonts w:ascii="Times New Roman" w:hAnsi="Times New Roman" w:cs="Times New Roman"/>
          <w:sz w:val="22"/>
        </w:rPr>
        <w:t>URL</w:t>
      </w:r>
      <w:r w:rsidRPr="00520E82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https</w:t>
      </w:r>
      <w:r w:rsidRPr="00520E82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e</w:t>
      </w:r>
      <w:r w:rsidRPr="00520E82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lanbook</w:t>
      </w:r>
      <w:r w:rsidRPr="00520E82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com</w:t>
      </w:r>
      <w:r w:rsidRPr="00520E82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book</w:t>
      </w:r>
      <w:r w:rsidRPr="00520E82">
        <w:rPr>
          <w:rFonts w:ascii="Times New Roman" w:hAnsi="Times New Roman" w:cs="Times New Roman"/>
          <w:sz w:val="22"/>
          <w:lang w:val="ru-RU"/>
        </w:rPr>
        <w:t>/3210. — Режим доступа: для авториз. пользователей.</w:t>
      </w:r>
    </w:p>
    <w:p w:rsidR="00E350DB" w:rsidRPr="005A2A62" w:rsidRDefault="00520E82" w:rsidP="00520E82">
      <w:pPr>
        <w:numPr>
          <w:ilvl w:val="0"/>
          <w:numId w:val="25"/>
        </w:numPr>
        <w:spacing w:after="0" w:line="240" w:lineRule="auto"/>
        <w:ind w:left="0" w:right="0" w:firstLine="426"/>
        <w:rPr>
          <w:rStyle w:val="a6"/>
          <w:rFonts w:ascii="Times New Roman" w:hAnsi="Times New Roman" w:cs="Times New Roman"/>
          <w:color w:val="000000"/>
          <w:sz w:val="22"/>
          <w:u w:val="none"/>
          <w:lang w:val="ru-RU"/>
        </w:rPr>
      </w:pPr>
      <w:r w:rsidRPr="00520E82">
        <w:rPr>
          <w:rFonts w:ascii="Times New Roman" w:hAnsi="Times New Roman" w:cs="Times New Roman"/>
          <w:sz w:val="22"/>
          <w:lang w:val="ru-RU"/>
        </w:rPr>
        <w:t xml:space="preserve">Технология подземных горных работ [Текст]: учебное пособие для студентов вузов, изучающих дисциплины «Технология подземных горных работ», «Основы разработки месторождений твёрдых полезных ископаемых (подземная геотехнология)», «Технологические основы отраслевого производства в горной промышленности», Основы подземной добычи», «Подземная геотехнология», «Основы горного дела (подземная геотехнология)», «Подземная разработка рудных месторождений» и др. дисциплин горного профиля / К. А. Филимонов, В. А. Карасев ; ФГБОУ ВО «Кузбас. гос. техн. ун-т им. Т. Ф. Горбачева», Каф. разраб. месторождений полез. Ископаемых. – Кемерово, 2017. – 187 с. Доступна электронная версия: </w:t>
      </w:r>
      <w:hyperlink r:id="rId12" w:history="1">
        <w:r w:rsidRPr="00D17E71">
          <w:rPr>
            <w:rStyle w:val="a6"/>
            <w:rFonts w:ascii="Times New Roman" w:hAnsi="Times New Roman" w:cs="Times New Roman"/>
            <w:color w:val="auto"/>
            <w:sz w:val="22"/>
          </w:rPr>
          <w:t>http</w:t>
        </w:r>
        <w:r w:rsidRPr="00520E82">
          <w:rPr>
            <w:rStyle w:val="a6"/>
            <w:rFonts w:ascii="Times New Roman" w:hAnsi="Times New Roman" w:cs="Times New Roman"/>
            <w:color w:val="auto"/>
            <w:sz w:val="22"/>
            <w:lang w:val="ru-RU"/>
          </w:rPr>
          <w:t>://</w:t>
        </w:r>
        <w:r w:rsidRPr="00D17E71">
          <w:rPr>
            <w:rStyle w:val="a6"/>
            <w:rFonts w:ascii="Times New Roman" w:hAnsi="Times New Roman" w:cs="Times New Roman"/>
            <w:color w:val="auto"/>
            <w:sz w:val="22"/>
          </w:rPr>
          <w:t>library</w:t>
        </w:r>
        <w:r w:rsidRPr="00520E82">
          <w:rPr>
            <w:rStyle w:val="a6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D17E71">
          <w:rPr>
            <w:rStyle w:val="a6"/>
            <w:rFonts w:ascii="Times New Roman" w:hAnsi="Times New Roman" w:cs="Times New Roman"/>
            <w:color w:val="auto"/>
            <w:sz w:val="22"/>
          </w:rPr>
          <w:t>kuzstu</w:t>
        </w:r>
        <w:r w:rsidRPr="00520E82">
          <w:rPr>
            <w:rStyle w:val="a6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D17E71">
          <w:rPr>
            <w:rStyle w:val="a6"/>
            <w:rFonts w:ascii="Times New Roman" w:hAnsi="Times New Roman" w:cs="Times New Roman"/>
            <w:color w:val="auto"/>
            <w:sz w:val="22"/>
          </w:rPr>
          <w:t>ru</w:t>
        </w:r>
        <w:r w:rsidRPr="00520E82">
          <w:rPr>
            <w:rStyle w:val="a6"/>
            <w:rFonts w:ascii="Times New Roman" w:hAnsi="Times New Roman" w:cs="Times New Roman"/>
            <w:color w:val="auto"/>
            <w:sz w:val="22"/>
            <w:lang w:val="ru-RU"/>
          </w:rPr>
          <w:t>/</w:t>
        </w:r>
        <w:r w:rsidRPr="00D17E71">
          <w:rPr>
            <w:rStyle w:val="a6"/>
            <w:rFonts w:ascii="Times New Roman" w:hAnsi="Times New Roman" w:cs="Times New Roman"/>
            <w:color w:val="auto"/>
            <w:sz w:val="22"/>
          </w:rPr>
          <w:t>meto</w:t>
        </w:r>
        <w:r w:rsidRPr="00520E82">
          <w:rPr>
            <w:rStyle w:val="a6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D17E71">
          <w:rPr>
            <w:rStyle w:val="a6"/>
            <w:rFonts w:ascii="Times New Roman" w:hAnsi="Times New Roman" w:cs="Times New Roman"/>
            <w:color w:val="auto"/>
            <w:sz w:val="22"/>
          </w:rPr>
          <w:t>php</w:t>
        </w:r>
        <w:r w:rsidRPr="00520E82">
          <w:rPr>
            <w:rStyle w:val="a6"/>
            <w:rFonts w:ascii="Times New Roman" w:hAnsi="Times New Roman" w:cs="Times New Roman"/>
            <w:color w:val="auto"/>
            <w:sz w:val="22"/>
            <w:lang w:val="ru-RU"/>
          </w:rPr>
          <w:t>?</w:t>
        </w:r>
        <w:r w:rsidRPr="00D17E71">
          <w:rPr>
            <w:rStyle w:val="a6"/>
            <w:rFonts w:ascii="Times New Roman" w:hAnsi="Times New Roman" w:cs="Times New Roman"/>
            <w:color w:val="auto"/>
            <w:sz w:val="22"/>
          </w:rPr>
          <w:t>n</w:t>
        </w:r>
        <w:r w:rsidRPr="00520E82">
          <w:rPr>
            <w:rStyle w:val="a6"/>
            <w:rFonts w:ascii="Times New Roman" w:hAnsi="Times New Roman" w:cs="Times New Roman"/>
            <w:color w:val="auto"/>
            <w:sz w:val="22"/>
            <w:lang w:val="ru-RU"/>
          </w:rPr>
          <w:t>=91665&amp;</w:t>
        </w:r>
        <w:r w:rsidRPr="00D17E71">
          <w:rPr>
            <w:rStyle w:val="a6"/>
            <w:rFonts w:ascii="Times New Roman" w:hAnsi="Times New Roman" w:cs="Times New Roman"/>
            <w:color w:val="auto"/>
            <w:sz w:val="22"/>
          </w:rPr>
          <w:t>type</w:t>
        </w:r>
        <w:r w:rsidRPr="00520E82">
          <w:rPr>
            <w:rStyle w:val="a6"/>
            <w:rFonts w:ascii="Times New Roman" w:hAnsi="Times New Roman" w:cs="Times New Roman"/>
            <w:color w:val="auto"/>
            <w:sz w:val="22"/>
            <w:lang w:val="ru-RU"/>
          </w:rPr>
          <w:t>=</w:t>
        </w:r>
        <w:r w:rsidRPr="00D17E71">
          <w:rPr>
            <w:rStyle w:val="a6"/>
            <w:rFonts w:ascii="Times New Roman" w:hAnsi="Times New Roman" w:cs="Times New Roman"/>
            <w:color w:val="auto"/>
            <w:sz w:val="22"/>
          </w:rPr>
          <w:t>utchposob</w:t>
        </w:r>
        <w:r w:rsidRPr="00520E82">
          <w:rPr>
            <w:rStyle w:val="a6"/>
            <w:rFonts w:ascii="Times New Roman" w:hAnsi="Times New Roman" w:cs="Times New Roman"/>
            <w:color w:val="auto"/>
            <w:sz w:val="22"/>
            <w:lang w:val="ru-RU"/>
          </w:rPr>
          <w:t>:</w:t>
        </w:r>
        <w:r w:rsidRPr="00D17E71">
          <w:rPr>
            <w:rStyle w:val="a6"/>
            <w:rFonts w:ascii="Times New Roman" w:hAnsi="Times New Roman" w:cs="Times New Roman"/>
            <w:color w:val="auto"/>
            <w:sz w:val="22"/>
          </w:rPr>
          <w:t>common</w:t>
        </w:r>
      </w:hyperlink>
      <w:r w:rsidRPr="00520E82">
        <w:rPr>
          <w:rStyle w:val="a6"/>
          <w:rFonts w:ascii="Times New Roman" w:hAnsi="Times New Roman" w:cs="Times New Roman"/>
          <w:color w:val="auto"/>
          <w:sz w:val="22"/>
          <w:lang w:val="ru-RU"/>
        </w:rPr>
        <w:t>. – Текст: электронный.</w:t>
      </w:r>
    </w:p>
    <w:p w:rsidR="00E350DB" w:rsidRPr="005A2A62" w:rsidRDefault="00E350DB" w:rsidP="00E350DB">
      <w:pPr>
        <w:pStyle w:val="2"/>
        <w:spacing w:after="0" w:line="240" w:lineRule="auto"/>
        <w:ind w:left="0" w:right="0" w:firstLine="426"/>
        <w:rPr>
          <w:rStyle w:val="a6"/>
          <w:rFonts w:ascii="Times New Roman" w:hAnsi="Times New Roman" w:cs="Times New Roman"/>
          <w:b w:val="0"/>
          <w:color w:val="auto"/>
          <w:sz w:val="22"/>
          <w:lang w:val="ru-RU"/>
        </w:rPr>
      </w:pPr>
    </w:p>
    <w:p w:rsidR="00393A8D" w:rsidRPr="005A2A62" w:rsidRDefault="00393A8D" w:rsidP="00E350DB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6.3</w:t>
      </w:r>
      <w:r w:rsidR="001B2B96" w:rsidRPr="005A2A62">
        <w:rPr>
          <w:rFonts w:ascii="Times New Roman" w:hAnsi="Times New Roman" w:cs="Times New Roman"/>
          <w:sz w:val="22"/>
          <w:lang w:val="ru-RU"/>
        </w:rPr>
        <w:t>.</w:t>
      </w:r>
      <w:r w:rsidRPr="005A2A62">
        <w:rPr>
          <w:rFonts w:ascii="Times New Roman" w:hAnsi="Times New Roman" w:cs="Times New Roman"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393A8D" w:rsidRPr="005A2A62" w:rsidRDefault="00393A8D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93A8D" w:rsidRPr="005A2A62" w:rsidRDefault="00393A8D" w:rsidP="001B2B96">
      <w:pPr>
        <w:pStyle w:val="a5"/>
        <w:numPr>
          <w:ilvl w:val="0"/>
          <w:numId w:val="22"/>
        </w:numPr>
        <w:spacing w:after="0" w:line="240" w:lineRule="auto"/>
        <w:ind w:left="0" w:firstLine="425"/>
        <w:jc w:val="both"/>
        <w:rPr>
          <w:rStyle w:val="a6"/>
          <w:rFonts w:ascii="Times New Roman" w:hAnsi="Times New Roman"/>
        </w:rPr>
      </w:pPr>
      <w:r w:rsidRPr="005A2A62">
        <w:rPr>
          <w:rFonts w:ascii="Times New Roman" w:hAnsi="Times New Roman"/>
        </w:rPr>
        <w:t xml:space="preserve">Электронная библиотека КузГТУ </w:t>
      </w:r>
      <w:hyperlink r:id="rId13" w:history="1">
        <w:r w:rsidRPr="005A2A62">
          <w:rPr>
            <w:rStyle w:val="a6"/>
            <w:rFonts w:ascii="Times New Roman" w:hAnsi="Times New Roman"/>
          </w:rPr>
          <w:t>https://elib.kuzstu.ru/</w:t>
        </w:r>
      </w:hyperlink>
    </w:p>
    <w:p w:rsidR="00393A8D" w:rsidRPr="005A2A62" w:rsidRDefault="00393A8D" w:rsidP="001B2B96">
      <w:pPr>
        <w:pStyle w:val="a5"/>
        <w:numPr>
          <w:ilvl w:val="0"/>
          <w:numId w:val="22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5A2A62">
        <w:rPr>
          <w:rFonts w:ascii="Times New Roman" w:hAnsi="Times New Roman"/>
        </w:rPr>
        <w:t xml:space="preserve">Электронная библиотечная система «Лань» </w:t>
      </w:r>
      <w:hyperlink r:id="rId14" w:history="1">
        <w:r w:rsidRPr="005A2A62">
          <w:rPr>
            <w:rStyle w:val="a6"/>
            <w:rFonts w:ascii="Times New Roman" w:hAnsi="Times New Roman"/>
          </w:rPr>
          <w:t>http://e.lanbook.com</w:t>
        </w:r>
      </w:hyperlink>
    </w:p>
    <w:p w:rsidR="00393A8D" w:rsidRPr="005A2A62" w:rsidRDefault="00393A8D" w:rsidP="001B2B96">
      <w:pPr>
        <w:pStyle w:val="a5"/>
        <w:numPr>
          <w:ilvl w:val="0"/>
          <w:numId w:val="22"/>
        </w:numPr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u w:val="single"/>
        </w:rPr>
      </w:pPr>
      <w:r w:rsidRPr="005A2A62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5" w:history="1">
        <w:r w:rsidRPr="005A2A62">
          <w:rPr>
            <w:rStyle w:val="a6"/>
            <w:rFonts w:ascii="Times New Roman" w:hAnsi="Times New Roman"/>
          </w:rPr>
          <w:t>https://www.technormativ.ru/</w:t>
        </w:r>
      </w:hyperlink>
    </w:p>
    <w:p w:rsidR="00393A8D" w:rsidRPr="005A2A62" w:rsidRDefault="00393A8D" w:rsidP="001B2B96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93A8D" w:rsidRPr="005A2A62" w:rsidRDefault="00393A8D" w:rsidP="001B2B96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6.4</w:t>
      </w:r>
      <w:r w:rsidR="001B2B96" w:rsidRPr="005A2A62">
        <w:rPr>
          <w:rFonts w:ascii="Times New Roman" w:hAnsi="Times New Roman" w:cs="Times New Roman"/>
          <w:sz w:val="22"/>
          <w:lang w:val="ru-RU"/>
        </w:rPr>
        <w:t>.</w:t>
      </w:r>
      <w:r w:rsidRPr="005A2A62">
        <w:rPr>
          <w:rFonts w:ascii="Times New Roman" w:hAnsi="Times New Roman" w:cs="Times New Roman"/>
          <w:sz w:val="22"/>
          <w:lang w:val="ru-RU"/>
        </w:rPr>
        <w:t xml:space="preserve"> Периодические издания</w:t>
      </w:r>
    </w:p>
    <w:p w:rsidR="00393A8D" w:rsidRPr="005A2A62" w:rsidRDefault="00393A8D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34288" w:rsidRPr="00593948" w:rsidRDefault="00434288" w:rsidP="00434288">
      <w:pPr>
        <w:pStyle w:val="a5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  <w:r w:rsidRPr="00593948">
        <w:rPr>
          <w:rFonts w:ascii="Times New Roman" w:hAnsi="Times New Roman"/>
        </w:rPr>
        <w:t xml:space="preserve">Горное оборудование и электромеханика: научно-практический журнал (электронный) </w:t>
      </w:r>
      <w:hyperlink r:id="rId16" w:history="1">
        <w:r w:rsidRPr="00593948">
          <w:rPr>
            <w:rStyle w:val="a6"/>
            <w:rFonts w:ascii="Times New Roman" w:hAnsi="Times New Roman"/>
          </w:rPr>
          <w:t>https://gormash.kuzstu.ru/</w:t>
        </w:r>
      </w:hyperlink>
    </w:p>
    <w:p w:rsidR="00434288" w:rsidRPr="00593948" w:rsidRDefault="00434288" w:rsidP="00434288">
      <w:pPr>
        <w:pStyle w:val="a5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17" w:history="1">
        <w:r w:rsidRPr="00D43226">
          <w:rPr>
            <w:rStyle w:val="a6"/>
            <w:rFonts w:ascii="Times New Roman" w:hAnsi="Times New Roman"/>
          </w:rPr>
          <w:t>https://mining-media.ru/ru/https://mining-media.ru/ru/</w:t>
        </w:r>
      </w:hyperlink>
    </w:p>
    <w:p w:rsidR="00434288" w:rsidRPr="00593948" w:rsidRDefault="00434288" w:rsidP="00434288">
      <w:pPr>
        <w:pStyle w:val="a5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18" w:history="1">
        <w:r w:rsidRPr="00D43226">
          <w:rPr>
            <w:rStyle w:val="a6"/>
            <w:rFonts w:ascii="Times New Roman" w:hAnsi="Times New Roman"/>
          </w:rPr>
          <w:t>https://www.rudmet.ru/catalog/journals/1/</w:t>
        </w:r>
      </w:hyperlink>
    </w:p>
    <w:p w:rsidR="00434288" w:rsidRPr="00343BD0" w:rsidRDefault="00434288" w:rsidP="00434288">
      <w:pPr>
        <w:pStyle w:val="a5"/>
        <w:numPr>
          <w:ilvl w:val="0"/>
          <w:numId w:val="15"/>
        </w:numPr>
        <w:spacing w:after="0" w:line="240" w:lineRule="auto"/>
        <w:ind w:left="0" w:right="-1" w:firstLine="426"/>
        <w:contextualSpacing w:val="0"/>
        <w:rPr>
          <w:rFonts w:ascii="Times New Roman" w:hAnsi="Times New Roman"/>
        </w:rPr>
      </w:pPr>
      <w:r w:rsidRPr="00343BD0">
        <w:rPr>
          <w:rFonts w:ascii="Times New Roman" w:hAnsi="Times New Roman"/>
        </w:rPr>
        <w:t xml:space="preserve">Горный информационно-аналитический бюллетень: научно-технический журнал  (электронный) </w:t>
      </w:r>
      <w:hyperlink r:id="rId19" w:history="1">
        <w:r w:rsidRPr="00343BD0">
          <w:rPr>
            <w:rStyle w:val="a6"/>
            <w:rFonts w:ascii="Times New Roman" w:hAnsi="Times New Roman"/>
          </w:rPr>
          <w:t>https://elibrary.ru/contents.asp?titleid=8628</w:t>
        </w:r>
      </w:hyperlink>
    </w:p>
    <w:p w:rsidR="00434288" w:rsidRPr="00593948" w:rsidRDefault="00434288" w:rsidP="00434288">
      <w:pPr>
        <w:pStyle w:val="a5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 xml:space="preserve">) </w:t>
      </w:r>
      <w:hyperlink r:id="rId20" w:history="1">
        <w:r w:rsidRPr="00D43226">
          <w:rPr>
            <w:rStyle w:val="a6"/>
            <w:rFonts w:ascii="Times New Roman" w:hAnsi="Times New Roman"/>
          </w:rPr>
          <w:t>http://www.ugolinfo.ru/onLine.html</w:t>
        </w:r>
      </w:hyperlink>
    </w:p>
    <w:p w:rsidR="00393A8D" w:rsidRPr="005A2A62" w:rsidRDefault="00393A8D" w:rsidP="00434288">
      <w:pPr>
        <w:pStyle w:val="a5"/>
        <w:numPr>
          <w:ilvl w:val="0"/>
          <w:numId w:val="15"/>
        </w:numPr>
        <w:spacing w:after="0" w:line="240" w:lineRule="auto"/>
        <w:ind w:left="0" w:firstLine="426"/>
        <w:jc w:val="both"/>
        <w:rPr>
          <w:rStyle w:val="a6"/>
          <w:rFonts w:ascii="Times New Roman" w:hAnsi="Times New Roman"/>
        </w:rPr>
      </w:pPr>
      <w:r w:rsidRPr="005A2A62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21" w:history="1">
        <w:r w:rsidRPr="005A2A62">
          <w:rPr>
            <w:rStyle w:val="a6"/>
            <w:rFonts w:ascii="Times New Roman" w:hAnsi="Times New Roman"/>
          </w:rPr>
          <w:t>https://vestnik.kuzstu.ru/</w:t>
        </w:r>
      </w:hyperlink>
    </w:p>
    <w:p w:rsidR="00393A8D" w:rsidRPr="005A2A62" w:rsidRDefault="00393A8D" w:rsidP="00434288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 xml:space="preserve">Пожаровзрывобезопасность: научно-технический журнал (электронный)  </w:t>
      </w:r>
      <w:hyperlink r:id="rId22">
        <w:r w:rsidRPr="005A2A62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https://elibrary.ru/contents.asp?titleid=8984</w:t>
        </w:r>
      </w:hyperlink>
    </w:p>
    <w:p w:rsidR="00393A8D" w:rsidRPr="005A2A62" w:rsidRDefault="00393A8D" w:rsidP="00434288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 xml:space="preserve">Техника и технология горного дела: научно-практический журнал (электронный) </w:t>
      </w:r>
      <w:hyperlink r:id="rId23">
        <w:r w:rsidRPr="005A2A62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https://jm.kuzstu.ru/</w:t>
        </w:r>
      </w:hyperlink>
    </w:p>
    <w:p w:rsidR="00393A8D" w:rsidRPr="005A2A62" w:rsidRDefault="00393A8D" w:rsidP="00434288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 xml:space="preserve">Транспорт Российской Федерации: журнал о науке, экономике, практике (электронный) </w:t>
      </w:r>
      <w:hyperlink r:id="rId24">
        <w:r w:rsidRPr="005A2A62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https://elibrary.ru/contents.asp?titleid=26569</w:t>
        </w:r>
      </w:hyperlink>
    </w:p>
    <w:p w:rsidR="00393A8D" w:rsidRPr="005A2A62" w:rsidRDefault="00393A8D" w:rsidP="00434288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 xml:space="preserve">Физико-технические проблемы разработки полезных ископаемых: научный журнал (электронный) </w:t>
      </w:r>
      <w:hyperlink r:id="rId25">
        <w:r w:rsidRPr="005A2A62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https://elibrary.ru/contents.asp?titleid=7614</w:t>
        </w:r>
      </w:hyperlink>
    </w:p>
    <w:p w:rsidR="00393A8D" w:rsidRPr="005A2A62" w:rsidRDefault="00393A8D" w:rsidP="001B2B9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93A8D" w:rsidRPr="005A2A62" w:rsidRDefault="00393A8D" w:rsidP="001B2B9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7</w:t>
      </w:r>
      <w:r w:rsidR="001B2B96" w:rsidRPr="005A2A62">
        <w:rPr>
          <w:rFonts w:ascii="Times New Roman" w:hAnsi="Times New Roman" w:cs="Times New Roman"/>
          <w:sz w:val="22"/>
          <w:lang w:val="ru-RU"/>
        </w:rPr>
        <w:t>.</w:t>
      </w:r>
      <w:r w:rsidRPr="005A2A62">
        <w:rPr>
          <w:rFonts w:ascii="Times New Roman" w:hAnsi="Times New Roman" w:cs="Times New Roman"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393A8D" w:rsidRPr="005A2A62" w:rsidRDefault="00393A8D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93A8D" w:rsidRPr="005A2A62" w:rsidRDefault="00393A8D" w:rsidP="001B2B96">
      <w:pPr>
        <w:numPr>
          <w:ilvl w:val="0"/>
          <w:numId w:val="21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6" w:history="1">
        <w:r w:rsidRPr="005A2A62">
          <w:rPr>
            <w:rStyle w:val="a6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5A2A62">
        <w:rPr>
          <w:rFonts w:ascii="Times New Roman" w:hAnsi="Times New Roman" w:cs="Times New Roman"/>
          <w:sz w:val="22"/>
          <w:lang w:val="ru-RU"/>
        </w:rPr>
        <w:t>.</w:t>
      </w:r>
    </w:p>
    <w:p w:rsidR="00393A8D" w:rsidRPr="005A2A62" w:rsidRDefault="00393A8D" w:rsidP="001B2B96">
      <w:pPr>
        <w:numPr>
          <w:ilvl w:val="0"/>
          <w:numId w:val="21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7" w:history="1">
        <w:r w:rsidRPr="005A2A62">
          <w:rPr>
            <w:rStyle w:val="a6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5A2A62">
        <w:rPr>
          <w:rFonts w:ascii="Times New Roman" w:hAnsi="Times New Roman" w:cs="Times New Roman"/>
          <w:sz w:val="22"/>
          <w:lang w:val="ru-RU"/>
        </w:rPr>
        <w:t>.</w:t>
      </w:r>
    </w:p>
    <w:p w:rsidR="00393A8D" w:rsidRPr="005A2A62" w:rsidRDefault="00393A8D" w:rsidP="00AD3AE7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8" w:history="1">
        <w:r w:rsidRPr="005A2A62">
          <w:rPr>
            <w:rStyle w:val="a6"/>
            <w:rFonts w:ascii="Times New Roman" w:hAnsi="Times New Roman" w:cs="Times New Roman"/>
            <w:sz w:val="22"/>
          </w:rPr>
          <w:t>http://eоs.belovokyzgty.ru/</w:t>
        </w:r>
      </w:hyperlink>
    </w:p>
    <w:p w:rsidR="008F19CD" w:rsidRPr="005A2A62" w:rsidRDefault="00393A8D" w:rsidP="001B2B96">
      <w:pPr>
        <w:pStyle w:val="a5"/>
        <w:numPr>
          <w:ilvl w:val="0"/>
          <w:numId w:val="21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5A2A62">
        <w:rPr>
          <w:rFonts w:ascii="Times New Roman" w:hAnsi="Times New Roman"/>
        </w:rPr>
        <w:t xml:space="preserve">Научная электронная библиотека eLIBRARY.RU </w:t>
      </w:r>
      <w:hyperlink r:id="rId29" w:history="1">
        <w:r w:rsidRPr="005A2A62">
          <w:rPr>
            <w:rStyle w:val="a6"/>
            <w:rFonts w:ascii="Times New Roman" w:hAnsi="Times New Roman"/>
          </w:rPr>
          <w:t>https://elibrary.ru/defaultx.asp?</w:t>
        </w:r>
      </w:hyperlink>
      <w:r w:rsidRPr="005A2A62">
        <w:rPr>
          <w:rFonts w:ascii="Times New Roman" w:hAnsi="Times New Roman"/>
        </w:rPr>
        <w:t xml:space="preserve"> </w:t>
      </w:r>
    </w:p>
    <w:p w:rsidR="007F4811" w:rsidRPr="005A2A62" w:rsidRDefault="007F4811" w:rsidP="001B2B9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F285E" w:rsidRPr="005A2A62" w:rsidRDefault="008E09EF" w:rsidP="001B2B9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8</w:t>
      </w:r>
      <w:r w:rsidR="001B2B96" w:rsidRPr="005A2A62">
        <w:rPr>
          <w:rFonts w:ascii="Times New Roman" w:hAnsi="Times New Roman" w:cs="Times New Roman"/>
          <w:sz w:val="22"/>
          <w:lang w:val="ru-RU"/>
        </w:rPr>
        <w:t>.</w:t>
      </w:r>
      <w:r w:rsidRPr="005A2A62">
        <w:rPr>
          <w:rFonts w:ascii="Times New Roman" w:hAnsi="Times New Roman" w:cs="Times New Roman"/>
          <w:sz w:val="22"/>
          <w:lang w:val="ru-RU"/>
        </w:rPr>
        <w:t xml:space="preserve"> Методические указания для обучающихся по освоению дисциплины "Управление состоянием массива горных пород"</w:t>
      </w:r>
    </w:p>
    <w:p w:rsidR="007F4811" w:rsidRPr="005A2A62" w:rsidRDefault="007F4811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lastRenderedPageBreak/>
        <w:t>Самостоятельная работа обучающегося является частью его учебной деятельности, объёмы самостоятельной работы по каждой дисциплине (модулю) практике, государственной итоговой аттестации, устанавливаются в учебном плане.</w:t>
      </w: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(модулю), практике организуется следующим образом:</w:t>
      </w:r>
    </w:p>
    <w:p w:rsidR="004F285E" w:rsidRPr="005A2A62" w:rsidRDefault="008E09EF" w:rsidP="001B2B96">
      <w:pPr>
        <w:numPr>
          <w:ilvl w:val="0"/>
          <w:numId w:val="17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ознакомиться с содержанием</w:t>
      </w:r>
      <w:r w:rsidR="007F4811" w:rsidRPr="005A2A62">
        <w:rPr>
          <w:rFonts w:ascii="Times New Roman" w:hAnsi="Times New Roman" w:cs="Times New Roman"/>
          <w:sz w:val="22"/>
          <w:lang w:val="ru-RU"/>
        </w:rPr>
        <w:t xml:space="preserve"> </w:t>
      </w:r>
      <w:r w:rsidRPr="005A2A62">
        <w:rPr>
          <w:rFonts w:ascii="Times New Roman" w:hAnsi="Times New Roman" w:cs="Times New Roman"/>
          <w:sz w:val="22"/>
          <w:lang w:val="ru-RU"/>
        </w:rPr>
        <w:t>рабочей программы дисциплины (модуля), программы практики в следующем порядке:</w:t>
      </w:r>
    </w:p>
    <w:p w:rsidR="004F285E" w:rsidRPr="005A2A62" w:rsidRDefault="008E09EF" w:rsidP="001B2B96">
      <w:pPr>
        <w:numPr>
          <w:ilvl w:val="1"/>
          <w:numId w:val="17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</w:t>
      </w:r>
      <w:r w:rsidR="007F4811" w:rsidRPr="005A2A62">
        <w:rPr>
          <w:rFonts w:ascii="Times New Roman" w:hAnsi="Times New Roman" w:cs="Times New Roman"/>
          <w:sz w:val="22"/>
          <w:lang w:val="ru-RU"/>
        </w:rPr>
        <w:t xml:space="preserve"> </w:t>
      </w:r>
      <w:r w:rsidRPr="005A2A62">
        <w:rPr>
          <w:rFonts w:ascii="Times New Roman" w:hAnsi="Times New Roman" w:cs="Times New Roman"/>
          <w:sz w:val="22"/>
          <w:lang w:val="ru-RU"/>
        </w:rPr>
        <w:t>будут сформированы в процессе освоения дисциплины (модуля), практики;</w:t>
      </w:r>
    </w:p>
    <w:p w:rsidR="004F285E" w:rsidRPr="005A2A62" w:rsidRDefault="008E09EF" w:rsidP="001B2B96">
      <w:pPr>
        <w:numPr>
          <w:ilvl w:val="1"/>
          <w:numId w:val="17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 xml:space="preserve">содержание конспектов лекций, размещённых в электронной информационной среде </w:t>
      </w:r>
      <w:r w:rsidR="007F4811" w:rsidRPr="005A2A62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5A2A62">
        <w:rPr>
          <w:rFonts w:ascii="Times New Roman" w:hAnsi="Times New Roman" w:cs="Times New Roman"/>
          <w:sz w:val="22"/>
          <w:lang w:val="ru-RU"/>
        </w:rPr>
        <w:t>КузГТУ в</w:t>
      </w:r>
      <w:r w:rsidR="007F4811" w:rsidRPr="005A2A62">
        <w:rPr>
          <w:rFonts w:ascii="Times New Roman" w:hAnsi="Times New Roman" w:cs="Times New Roman"/>
          <w:sz w:val="22"/>
          <w:lang w:val="ru-RU"/>
        </w:rPr>
        <w:t xml:space="preserve"> </w:t>
      </w:r>
      <w:r w:rsidRPr="005A2A62">
        <w:rPr>
          <w:rFonts w:ascii="Times New Roman" w:hAnsi="Times New Roman" w:cs="Times New Roman"/>
          <w:sz w:val="22"/>
          <w:lang w:val="ru-RU"/>
        </w:rPr>
        <w:t>порядке освоения дисциплины, указанном в рабочей программе дисциплины (модуля), практики;</w:t>
      </w:r>
    </w:p>
    <w:p w:rsidR="004F285E" w:rsidRPr="005A2A62" w:rsidRDefault="008E09EF" w:rsidP="001B2B96">
      <w:pPr>
        <w:numPr>
          <w:ilvl w:val="1"/>
          <w:numId w:val="17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4F285E" w:rsidRPr="005A2A62" w:rsidRDefault="008E09EF" w:rsidP="001B2B96">
      <w:pPr>
        <w:numPr>
          <w:ilvl w:val="0"/>
          <w:numId w:val="17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</w:t>
      </w:r>
      <w:r w:rsidR="007F4811" w:rsidRPr="005A2A62">
        <w:rPr>
          <w:rFonts w:ascii="Times New Roman" w:hAnsi="Times New Roman" w:cs="Times New Roman"/>
          <w:sz w:val="22"/>
          <w:lang w:val="ru-RU"/>
        </w:rPr>
        <w:t xml:space="preserve"> </w:t>
      </w:r>
      <w:r w:rsidRPr="005A2A62">
        <w:rPr>
          <w:rFonts w:ascii="Times New Roman" w:hAnsi="Times New Roman" w:cs="Times New Roman"/>
          <w:sz w:val="22"/>
          <w:lang w:val="ru-RU"/>
        </w:rPr>
        <w:t>следующем порядке:</w:t>
      </w:r>
    </w:p>
    <w:p w:rsidR="004F285E" w:rsidRPr="005A2A62" w:rsidRDefault="008E09EF" w:rsidP="001B2B96">
      <w:pPr>
        <w:numPr>
          <w:ilvl w:val="1"/>
          <w:numId w:val="17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работы и (или) отчётов в порядке,</w:t>
      </w:r>
      <w:r w:rsidR="007F4811" w:rsidRPr="005A2A62">
        <w:rPr>
          <w:rFonts w:ascii="Times New Roman" w:hAnsi="Times New Roman" w:cs="Times New Roman"/>
          <w:sz w:val="22"/>
          <w:lang w:val="ru-RU"/>
        </w:rPr>
        <w:t xml:space="preserve"> </w:t>
      </w:r>
      <w:r w:rsidRPr="005A2A62">
        <w:rPr>
          <w:rFonts w:ascii="Times New Roman" w:hAnsi="Times New Roman" w:cs="Times New Roman"/>
          <w:sz w:val="22"/>
          <w:lang w:val="ru-RU"/>
        </w:rPr>
        <w:t>установленном в рабочей программе дисциплины (модуля), практики;</w:t>
      </w:r>
    </w:p>
    <w:p w:rsidR="004F285E" w:rsidRPr="005A2A62" w:rsidRDefault="008E09EF" w:rsidP="001B2B96">
      <w:pPr>
        <w:numPr>
          <w:ilvl w:val="1"/>
          <w:numId w:val="17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</w:t>
      </w:r>
      <w:r w:rsidR="007F4811" w:rsidRPr="005A2A62">
        <w:rPr>
          <w:rFonts w:ascii="Times New Roman" w:hAnsi="Times New Roman" w:cs="Times New Roman"/>
          <w:sz w:val="22"/>
          <w:lang w:val="ru-RU"/>
        </w:rPr>
        <w:t xml:space="preserve"> </w:t>
      </w:r>
      <w:r w:rsidRPr="005A2A62">
        <w:rPr>
          <w:rFonts w:ascii="Times New Roman" w:hAnsi="Times New Roman" w:cs="Times New Roman"/>
          <w:sz w:val="22"/>
          <w:lang w:val="ru-RU"/>
        </w:rPr>
        <w:t>рабочей программе дисциплины (модуля), практики;</w:t>
      </w:r>
    </w:p>
    <w:p w:rsidR="004F285E" w:rsidRPr="005A2A62" w:rsidRDefault="008E09EF" w:rsidP="001B2B96">
      <w:pPr>
        <w:numPr>
          <w:ilvl w:val="1"/>
          <w:numId w:val="17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</w:t>
      </w:r>
      <w:r w:rsidR="007F4811" w:rsidRPr="005A2A62">
        <w:rPr>
          <w:rFonts w:ascii="Times New Roman" w:hAnsi="Times New Roman" w:cs="Times New Roman"/>
          <w:sz w:val="22"/>
          <w:lang w:val="ru-RU"/>
        </w:rPr>
        <w:t xml:space="preserve"> </w:t>
      </w:r>
      <w:r w:rsidRPr="005A2A62">
        <w:rPr>
          <w:rFonts w:ascii="Times New Roman" w:hAnsi="Times New Roman" w:cs="Times New Roman"/>
          <w:sz w:val="22"/>
          <w:lang w:val="ru-RU"/>
        </w:rPr>
        <w:t>программе дисциплины (модуля), практики.</w:t>
      </w: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7F4811" w:rsidRPr="005A2A62" w:rsidRDefault="007F4811" w:rsidP="001B2B9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F285E" w:rsidRPr="005A2A62" w:rsidRDefault="008E09EF" w:rsidP="001B2B9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9</w:t>
      </w:r>
      <w:r w:rsidR="001B2B96" w:rsidRPr="005A2A62">
        <w:rPr>
          <w:rFonts w:ascii="Times New Roman" w:hAnsi="Times New Roman" w:cs="Times New Roman"/>
          <w:sz w:val="22"/>
          <w:lang w:val="ru-RU"/>
        </w:rPr>
        <w:t>.</w:t>
      </w:r>
      <w:r w:rsidRPr="005A2A62">
        <w:rPr>
          <w:rFonts w:ascii="Times New Roman" w:hAnsi="Times New Roman" w:cs="Times New Roman"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"Управление состоянием массива горных пород", включая перечень программного обеспечения и информационных справочных систем</w:t>
      </w:r>
    </w:p>
    <w:p w:rsidR="007F4811" w:rsidRPr="005A2A62" w:rsidRDefault="007F4811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4F285E" w:rsidRPr="005A2A62" w:rsidRDefault="008E09EF" w:rsidP="001B2B96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Libre Office</w:t>
      </w:r>
    </w:p>
    <w:p w:rsidR="004F285E" w:rsidRPr="005A2A62" w:rsidRDefault="008E09EF" w:rsidP="001B2B96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Mozilla Firefox</w:t>
      </w:r>
    </w:p>
    <w:p w:rsidR="004F285E" w:rsidRPr="005A2A62" w:rsidRDefault="008E09EF" w:rsidP="001B2B96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Opera</w:t>
      </w:r>
    </w:p>
    <w:p w:rsidR="004F285E" w:rsidRPr="005A2A62" w:rsidRDefault="008E09EF" w:rsidP="001B2B96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7-zip</w:t>
      </w:r>
    </w:p>
    <w:p w:rsidR="004F285E" w:rsidRPr="005A2A62" w:rsidRDefault="008E09EF" w:rsidP="001B2B96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VLC</w:t>
      </w:r>
    </w:p>
    <w:p w:rsidR="004F285E" w:rsidRPr="005A2A62" w:rsidRDefault="00434288" w:rsidP="001B2B96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4F285E" w:rsidRPr="005A2A62" w:rsidRDefault="008E09EF" w:rsidP="001B2B96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Microsoft Project</w:t>
      </w:r>
    </w:p>
    <w:p w:rsidR="004F285E" w:rsidRPr="005A2A62" w:rsidRDefault="008E09EF" w:rsidP="001B2B96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Браузер Спутник</w:t>
      </w:r>
    </w:p>
    <w:p w:rsidR="007F4811" w:rsidRPr="005A2A62" w:rsidRDefault="007F4811" w:rsidP="001B2B9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F285E" w:rsidRPr="005A2A62" w:rsidRDefault="008E09EF" w:rsidP="001B2B9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10</w:t>
      </w:r>
      <w:r w:rsidR="001B2B96" w:rsidRPr="005A2A62">
        <w:rPr>
          <w:rFonts w:ascii="Times New Roman" w:hAnsi="Times New Roman" w:cs="Times New Roman"/>
          <w:sz w:val="22"/>
          <w:lang w:val="ru-RU"/>
        </w:rPr>
        <w:t>.</w:t>
      </w:r>
      <w:r w:rsidRPr="005A2A62">
        <w:rPr>
          <w:rFonts w:ascii="Times New Roman" w:hAnsi="Times New Roman" w:cs="Times New Roman"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"Управление состоянием массива горных пород"</w:t>
      </w:r>
    </w:p>
    <w:p w:rsidR="007F4811" w:rsidRPr="005A2A62" w:rsidRDefault="007F4811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F19CD" w:rsidRPr="005A2A62" w:rsidRDefault="008F19CD" w:rsidP="001B2B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E1675A" w:rsidRPr="00E1675A" w:rsidRDefault="008F19CD" w:rsidP="00E1675A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E1675A">
        <w:rPr>
          <w:rFonts w:ascii="Times New Roman" w:hAnsi="Times New Roman" w:cs="Times New Roman"/>
          <w:sz w:val="22"/>
          <w:lang w:val="ru-RU"/>
        </w:rPr>
        <w:t xml:space="preserve">1. </w:t>
      </w:r>
      <w:r w:rsidR="00E1675A" w:rsidRPr="00E1675A">
        <w:rPr>
          <w:rFonts w:ascii="Times New Roman" w:hAnsi="Times New Roman" w:cs="Times New Roman"/>
          <w:sz w:val="22"/>
          <w:lang w:val="ru-RU"/>
        </w:rPr>
        <w:t>Учебная аудитория № 301</w:t>
      </w:r>
      <w:bookmarkStart w:id="0" w:name="_GoBack"/>
      <w:bookmarkEnd w:id="0"/>
      <w:r w:rsidR="00E1675A" w:rsidRPr="00E1675A">
        <w:rPr>
          <w:rFonts w:ascii="Times New Roman" w:hAnsi="Times New Roman" w:cs="Times New Roman"/>
          <w:sz w:val="22"/>
          <w:lang w:val="ru-RU"/>
        </w:rPr>
        <w:t xml:space="preserve"> для проведения занятий лекционного типа, занятий семинарского типа,</w:t>
      </w:r>
      <w:r w:rsidR="00E1675A" w:rsidRPr="00E1675A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="00E1675A" w:rsidRPr="00E1675A">
        <w:rPr>
          <w:rFonts w:ascii="Times New Roman" w:hAnsi="Times New Roman" w:cs="Times New Roman"/>
          <w:sz w:val="22"/>
          <w:lang w:val="ru-RU"/>
        </w:rPr>
        <w:t>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E1675A" w:rsidRPr="00E1675A" w:rsidRDefault="00E1675A" w:rsidP="00E1675A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E1675A">
        <w:rPr>
          <w:rFonts w:ascii="Times New Roman" w:eastAsia="Times New Roman" w:hAnsi="Times New Roman" w:cs="Times New Roman"/>
          <w:sz w:val="22"/>
          <w:lang w:val="ru-RU" w:eastAsia="ru-RU"/>
        </w:rPr>
        <w:t>- посадочных мест – 36;</w:t>
      </w:r>
    </w:p>
    <w:p w:rsidR="00E1675A" w:rsidRPr="00E1675A" w:rsidRDefault="00E1675A" w:rsidP="00E1675A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E1675A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E1675A" w:rsidRPr="00E1675A" w:rsidRDefault="00E1675A" w:rsidP="00E1675A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E1675A">
        <w:rPr>
          <w:rFonts w:ascii="Times New Roman" w:eastAsia="Times New Roman" w:hAnsi="Times New Roman" w:cs="Times New Roman"/>
          <w:sz w:val="22"/>
          <w:lang w:val="ru-RU" w:eastAsia="ru-RU"/>
        </w:rPr>
        <w:t>- ученическая доска;</w:t>
      </w:r>
    </w:p>
    <w:p w:rsidR="00E1675A" w:rsidRPr="00E1675A" w:rsidRDefault="00E1675A" w:rsidP="00E1675A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E1675A">
        <w:rPr>
          <w:rFonts w:ascii="Times New Roman" w:eastAsia="Times New Roman" w:hAnsi="Times New Roman" w:cs="Times New Roman"/>
          <w:sz w:val="22"/>
          <w:lang w:val="ru-RU" w:eastAsia="ru-RU"/>
        </w:rPr>
        <w:t>- проекционный экран;</w:t>
      </w:r>
    </w:p>
    <w:p w:rsidR="00E1675A" w:rsidRPr="00E1675A" w:rsidRDefault="00E1675A" w:rsidP="00E1675A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E1675A">
        <w:rPr>
          <w:rFonts w:ascii="Times New Roman" w:eastAsia="Times New Roman" w:hAnsi="Times New Roman" w:cs="Times New Roman"/>
          <w:sz w:val="22"/>
          <w:lang w:val="ru-RU" w:eastAsia="ru-RU"/>
        </w:rPr>
        <w:t>- общая локальная компьютерная сеть Интернет;</w:t>
      </w:r>
    </w:p>
    <w:p w:rsidR="00E1675A" w:rsidRPr="00E1675A" w:rsidRDefault="00E1675A" w:rsidP="00E1675A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E1675A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переносной ноутбук </w:t>
      </w:r>
      <w:r w:rsidRPr="00E1675A">
        <w:rPr>
          <w:rFonts w:ascii="Times New Roman" w:eastAsia="Times New Roman" w:hAnsi="Times New Roman" w:cs="Times New Roman"/>
          <w:sz w:val="22"/>
          <w:lang w:eastAsia="ru-RU"/>
        </w:rPr>
        <w:t>Lenovo</w:t>
      </w:r>
      <w:r w:rsidRPr="00E1675A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Pr="00E1675A">
        <w:rPr>
          <w:rFonts w:ascii="Times New Roman" w:eastAsia="Times New Roman" w:hAnsi="Times New Roman" w:cs="Times New Roman"/>
          <w:sz w:val="22"/>
          <w:lang w:eastAsia="ru-RU"/>
        </w:rPr>
        <w:t>B</w:t>
      </w:r>
      <w:r w:rsidRPr="00E1675A">
        <w:rPr>
          <w:rFonts w:ascii="Times New Roman" w:eastAsia="Times New Roman" w:hAnsi="Times New Roman" w:cs="Times New Roman"/>
          <w:sz w:val="22"/>
          <w:lang w:val="ru-RU" w:eastAsia="ru-RU"/>
        </w:rPr>
        <w:t xml:space="preserve">590 15.6 дюймовый экран, 2.2 ГГц тактовая частота, 4 Гб ОЗУ, 512 Мб видеопамять; проектор </w:t>
      </w:r>
      <w:r w:rsidRPr="00E1675A">
        <w:rPr>
          <w:rFonts w:ascii="Times New Roman" w:eastAsia="Times New Roman" w:hAnsi="Times New Roman" w:cs="Times New Roman"/>
          <w:sz w:val="22"/>
          <w:lang w:eastAsia="ru-RU"/>
        </w:rPr>
        <w:t>Benq</w:t>
      </w:r>
      <w:r w:rsidRPr="00E1675A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Pr="00E1675A">
        <w:rPr>
          <w:rFonts w:ascii="Times New Roman" w:eastAsia="Times New Roman" w:hAnsi="Times New Roman" w:cs="Times New Roman"/>
          <w:sz w:val="22"/>
          <w:lang w:eastAsia="ru-RU"/>
        </w:rPr>
        <w:t>MW</w:t>
      </w:r>
      <w:r w:rsidRPr="00E1675A">
        <w:rPr>
          <w:rFonts w:ascii="Times New Roman" w:eastAsia="Times New Roman" w:hAnsi="Times New Roman" w:cs="Times New Roman"/>
          <w:sz w:val="22"/>
          <w:lang w:val="ru-RU" w:eastAsia="ru-RU"/>
        </w:rPr>
        <w:t xml:space="preserve">519, максимальное разрешение 1024х768; </w:t>
      </w:r>
    </w:p>
    <w:p w:rsidR="008F19CD" w:rsidRPr="00E1675A" w:rsidRDefault="00E1675A" w:rsidP="00E1675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1675A">
        <w:rPr>
          <w:rFonts w:ascii="Times New Roman" w:eastAsia="Times New Roman" w:hAnsi="Times New Roman" w:cs="Times New Roman"/>
          <w:sz w:val="22"/>
          <w:lang w:val="ru-RU" w:eastAsia="ru-RU"/>
        </w:rPr>
        <w:lastRenderedPageBreak/>
        <w:t>- комплекты учебных видеофильмов.</w:t>
      </w:r>
    </w:p>
    <w:p w:rsidR="008F19CD" w:rsidRPr="005A2A62" w:rsidRDefault="008F19CD" w:rsidP="001B2B96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7F4811" w:rsidRPr="005A2A62" w:rsidRDefault="007F4811" w:rsidP="001B2B9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F285E" w:rsidRPr="005A2A62" w:rsidRDefault="008E09EF" w:rsidP="001B2B9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11</w:t>
      </w:r>
      <w:r w:rsidR="001B2B96" w:rsidRPr="005A2A62">
        <w:rPr>
          <w:rFonts w:ascii="Times New Roman" w:hAnsi="Times New Roman" w:cs="Times New Roman"/>
          <w:sz w:val="22"/>
          <w:lang w:val="ru-RU"/>
        </w:rPr>
        <w:t>.</w:t>
      </w:r>
      <w:r w:rsidRPr="005A2A62">
        <w:rPr>
          <w:rFonts w:ascii="Times New Roman" w:hAnsi="Times New Roman" w:cs="Times New Roman"/>
          <w:sz w:val="22"/>
          <w:lang w:val="ru-RU"/>
        </w:rPr>
        <w:t xml:space="preserve"> Иные сведения и (или) материалы</w:t>
      </w:r>
    </w:p>
    <w:p w:rsidR="007F4811" w:rsidRPr="005A2A62" w:rsidRDefault="007F4811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1</w:t>
      </w:r>
      <w:r w:rsidR="0080289F" w:rsidRPr="005A2A62">
        <w:rPr>
          <w:rFonts w:ascii="Times New Roman" w:hAnsi="Times New Roman" w:cs="Times New Roman"/>
          <w:sz w:val="22"/>
          <w:lang w:val="ru-RU"/>
        </w:rPr>
        <w:t>.</w:t>
      </w:r>
      <w:r w:rsidRPr="005A2A62">
        <w:rPr>
          <w:rFonts w:ascii="Times New Roman" w:hAnsi="Times New Roman" w:cs="Times New Roman"/>
          <w:sz w:val="22"/>
          <w:lang w:val="ru-RU"/>
        </w:rPr>
        <w:t xml:space="preserve"> Образовательный процесс осуществляется с использованием как традиционных</w:t>
      </w:r>
      <w:r w:rsidR="00434288">
        <w:rPr>
          <w:rFonts w:ascii="Times New Roman" w:hAnsi="Times New Roman" w:cs="Times New Roman"/>
          <w:sz w:val="22"/>
          <w:lang w:val="ru-RU"/>
        </w:rPr>
        <w:t>,</w:t>
      </w:r>
      <w:r w:rsidRPr="005A2A62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</w:t>
      </w: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7F4811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 xml:space="preserve">• разбор конкретных примеров; </w:t>
      </w:r>
    </w:p>
    <w:p w:rsidR="004F285E" w:rsidRPr="005A2A62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• мультимедийная презентация.</w:t>
      </w:r>
    </w:p>
    <w:p w:rsidR="004F285E" w:rsidRPr="001B2B96" w:rsidRDefault="008E09EF" w:rsidP="001B2B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A2A62">
        <w:rPr>
          <w:rFonts w:ascii="Times New Roman" w:hAnsi="Times New Roman" w:cs="Times New Roman"/>
          <w:sz w:val="22"/>
          <w:lang w:val="ru-RU"/>
        </w:rPr>
        <w:t>2</w:t>
      </w:r>
      <w:r w:rsidR="0080289F" w:rsidRPr="005A2A62">
        <w:rPr>
          <w:rFonts w:ascii="Times New Roman" w:hAnsi="Times New Roman" w:cs="Times New Roman"/>
          <w:sz w:val="22"/>
          <w:lang w:val="ru-RU"/>
        </w:rPr>
        <w:t>.</w:t>
      </w:r>
      <w:r w:rsidRPr="005A2A62">
        <w:rPr>
          <w:rFonts w:ascii="Times New Roman" w:hAnsi="Times New Roman" w:cs="Times New Roman"/>
          <w:sz w:val="22"/>
          <w:lang w:val="ru-RU"/>
        </w:rPr>
        <w:t xml:space="preserve">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sectPr w:rsidR="004F285E" w:rsidRPr="001B2B96">
      <w:footerReference w:type="even" r:id="rId30"/>
      <w:footerReference w:type="default" r:id="rId31"/>
      <w:footerReference w:type="first" r:id="rId32"/>
      <w:pgSz w:w="11906" w:h="16838"/>
      <w:pgMar w:top="1141" w:right="850" w:bottom="1718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121" w:rsidRDefault="00184121">
      <w:pPr>
        <w:spacing w:after="0" w:line="240" w:lineRule="auto"/>
      </w:pPr>
      <w:r>
        <w:separator/>
      </w:r>
    </w:p>
  </w:endnote>
  <w:endnote w:type="continuationSeparator" w:id="0">
    <w:p w:rsidR="00184121" w:rsidRDefault="0018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5E" w:rsidRDefault="00AD306E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35858" name="Group 358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8029" name="Shape 38029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030" name="Shape 38030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031" name="Shape 38031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032" name="Shape 38032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033" name="Shape 38033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034" name="Shape 38034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035" name="Shape 38035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036" name="Shape 38036"/>
                      <wps:cNvSpPr/>
                      <wps:spPr>
                        <a:xfrm>
                          <a:off x="34290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037" name="Shape 38037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038" name="Shape 38038"/>
                      <wps:cNvSpPr/>
                      <wps:spPr>
                        <a:xfrm>
                          <a:off x="45262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039" name="Shape 38039"/>
                      <wps:cNvSpPr/>
                      <wps:spPr>
                        <a:xfrm>
                          <a:off x="5212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040" name="Shape 38040"/>
                      <wps:cNvSpPr/>
                      <wps:spPr>
                        <a:xfrm>
                          <a:off x="54864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041" name="Shape 38041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042" name="Shape 38042"/>
                      <wps:cNvSpPr/>
                      <wps:spPr>
                        <a:xfrm>
                          <a:off x="6720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043" name="Shape 38043"/>
                      <wps:cNvSpPr/>
                      <wps:spPr>
                        <a:xfrm>
                          <a:off x="7132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044" name="Shape 38044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045" name="Shape 38045"/>
                      <wps:cNvSpPr/>
                      <wps:spPr>
                        <a:xfrm>
                          <a:off x="78181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046" name="Shape 38046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047" name="Shape 38047"/>
                      <wps:cNvSpPr/>
                      <wps:spPr>
                        <a:xfrm>
                          <a:off x="90525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048" name="Shape 38048"/>
                      <wps:cNvSpPr/>
                      <wps:spPr>
                        <a:xfrm>
                          <a:off x="97383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049" name="Shape 38049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050" name="Shape 38050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051" name="Shape 38051"/>
                      <wps:cNvSpPr/>
                      <wps:spPr>
                        <a:xfrm>
                          <a:off x="108356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052" name="Shape 38052"/>
                      <wps:cNvSpPr/>
                      <wps:spPr>
                        <a:xfrm>
                          <a:off x="11521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053" name="Shape 38053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054" name="Shape 38054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055" name="Shape 38055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056" name="Shape 38056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887" name="Shape 35887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888" name="Shape 35888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136FEE" id="Group 35858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">
              <v:shape id="Shape 38029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reqMMA&#10;AADeAAAADwAAAGRycy9kb3ducmV2LnhtbESP3YrCMBSE74V9h3AWvNNkK/hTjbIIore6PsChObbF&#10;5qQ0MbY+vVlY2MthZr5hNrveNiJS52vHGr6mCgRx4UzNpYbrz2GyBOEDssHGMWkYyMNu+zHaYG7c&#10;k88UL6EUCcI+Rw1VCG0upS8qsuinriVO3s11FkOSXSlNh88Et43MlJpLizWnhQpb2ldU3C8Pq0Fe&#10;5eKYxZYP6hXjMZT1azEMWo8/++81iEB9+A//tU9Gw2ypshX83klXQG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req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030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yQvcYA&#10;AADeAAAADwAAAGRycy9kb3ducmV2LnhtbESPXWvCMBSG74X9h3CE3WlqC6JdUxmFssEYTDdhl8fm&#10;2JY1JyXJtPv35mLg5cv7xVPsJjOICznfW1awWiYgiBure24VfH3Wiw0IH5A1DpZJwR952JUPswJz&#10;ba+8p8shtCKOsM9RQRfCmEvpm44M+qUdiaN3ts5giNK1Uju8xnEzyDRJ1tJgz/Ghw5Gqjpqfw69R&#10;UGXH1L2/bbfp6dvVH/6lrtgelXqcT89PIAJN4R7+b79qBdkmySJAxIkoI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yQv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031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SZ8QA&#10;AADeAAAADwAAAGRycy9kb3ducmV2LnhtbESP3YrCMBSE7xd8h3AE79ZUBZFqLP4gLuzVVh/g0Bzb&#10;0uYkNLFWn36zIOzlMDPfMJtsMK3oqfO1ZQWzaQKCuLC65lLB9XL6XIHwAVlja5kUPMlDth19bDDV&#10;9sE/1OehFBHCPkUFVQguldIXFRn0U+uIo3ezncEQZVdK3eEjwk0r50mylAZrjgsVOjpUVDT53Siw&#10;fYnfr+OtkTTsi7N75o73uVKT8bBbgwg0hP/wu/2lFSxWyWIGf3fiF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KEmf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8032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I7NsUA&#10;AADeAAAADwAAAGRycy9kb3ducmV2LnhtbESPQYvCMBSE78L+h/AWvGmiorjVKLuKIOjFuhdvj+Zt&#10;W7Z5KU3U6q83guBxmJlvmPmytZW4UONLxxoGfQWCOHOm5FzD73HTm4LwAdlg5Zg03MjDcvHRmWNi&#10;3JUPdElDLiKEfYIaihDqREqfFWTR911NHL0/11gMUTa5NA1eI9xWcqjURFosOS4UWNOqoOw/PVsN&#10;7c8m3wf5pda78f3E58l9sPdHrbuf7fcMRKA2vMOv9tZoGE3VaAjPO/EK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gjs2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8033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4OysYA&#10;AADeAAAADwAAAGRycy9kb3ducmV2LnhtbESP3WrCQBSE74W+w3IKvdNNExCNrlICoYVSqH/g5TF7&#10;TEKzZ8PuVtO3dwuCl8PMfMMs14PpxIWcby0reJ0kIIgrq1uuFex35XgGwgdkjZ1lUvBHHtarp9ES&#10;c22vvKHLNtQiQtjnqKAJoc+l9FVDBv3E9sTRO1tnMETpaqkdXiPcdDJNkqk02HJcaLCnoqHqZ/tr&#10;FBTZIXVfn/N5ejq68tu/lwXbg1Ivz8PbAkSgITzC9/aHVpDNkiyD/zvxCs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4Oy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034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2x/8QA&#10;AADeAAAADwAAAGRycy9kb3ducmV2LnhtbESP3YrCMBSE7wXfIRzBO03VRUo1ij+IC3tldx/g0Bzb&#10;YnMSmlirT28WFvZymJlvmPW2N43oqPW1ZQWzaQKCuLC65lLBz/dpkoLwAVljY5kUPMnDdjMcrDHT&#10;9sEX6vJQighhn6GCKgSXSemLigz6qXXE0bva1mCIsi2lbvER4aaR8yRZSoM1x4UKHR0qKm753Siw&#10;XYlfr+P1JqnfF2f3zB3vc6XGo363AhGoD//hv/anVrBIk8UH/N6JV0B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9sf/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8035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zJccA&#10;AADeAAAADwAAAGRycy9kb3ducmV2LnhtbESPQWvCQBSE74L/YXlCb7ppQkVTV5FAsFAKaiv0+Jp9&#10;TUKzb8PuVtN/3xUEj8PMfMOsNoPpxJmcby0reJwlIIgrq1uuFXy8l9MFCB+QNXaWScEfedisx6MV&#10;5tpe+EDnY6hFhLDPUUETQp9L6auGDPqZ7Ymj922dwRClq6V2eIlw08k0SebSYMtxocGeioaqn+Ov&#10;UVBkp9S9vS6X6denK/d+VxZsT0o9TIbtM4hAQ7iHb+0XrSBbJNkTXO/EK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7My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036" o:spid="_x0000_s1034" style="position:absolute;left:3429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KE8MA&#10;AADeAAAADwAAAGRycy9kb3ducmV2LnhtbESP0YrCMBRE3wX/IdyFfdN0FUS6xrIqsoJPVj/g0lzb&#10;0uYmNLHW/fqNIPg4zMwZZpUNphU9db62rOBrmoAgLqyuuVRwOe8nSxA+IGtsLZOCB3nI1uPRClNt&#10;73yiPg+liBD2KSqoQnCplL6oyKCfWkccvavtDIYou1LqDu8Rblo5S5KFNFhzXKjQ0baioslvRoHt&#10;Szz+7a6NpGFT/LpH7niTK/X5Mfx8gwg0hHf41T5oBfNlMl/A806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OKE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8037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5nMIA&#10;AADeAAAADwAAAGRycy9kb3ducmV2LnhtbESP0YrCMBRE3xf8h3AXfFuTVdiWahQRRF/X9QMuzbUt&#10;NjelibH1682C4OMwM2eY1WawrYjU+8axhu+ZAkFcOtNwpeH8t//KQfiAbLB1TBpG8rBZTz5WWBh3&#10;51+Kp1CJBGFfoIY6hK6Q0pc1WfQz1xEn7+J6iyHJvpKmx3uC21bOlfqRFhtOCzV2tKupvJ5uVoM8&#10;y+wwjx3v1SPGQ6iaRzaOWk8/h+0SRKAhvMOv9tFoWORqkcH/nXQF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Hmc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038" o:spid="_x0000_s1036" style="position:absolute;left:4526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C7+sIA&#10;AADeAAAADwAAAGRycy9kb3ducmV2LnhtbERPS2rDMBDdF3oHMYHsGjkxFONGDk1LSKGrOjnAYE1s&#10;Y2skLNWfnD5aFLp8vP/+MJtejDT41rKC7SYBQVxZ3XKt4Ho5vWQgfEDW2FsmBQt5OBTPT3vMtZ34&#10;h8Yy1CKGsM9RQROCy6X0VUMG/cY64sjd7GAwRDjUUg84xXDTy12SvEqDLceGBh19NFR15a9RYMca&#10;v++ft07SfKzObikdH0ul1qv5/Q1EoDn8i//cX1pBmiVp3BvvxCs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cLv6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8039" o:spid="_x0000_s1037" style="position:absolute;left:52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Y5IMcA&#10;AADeAAAADwAAAGRycy9kb3ducmV2LnhtbESPQWvCQBSE7wX/w/IKvdVNExATXUUCwUIptLaCx2f2&#10;mQSzb8PuVtN/7xYKHoeZ+YZZrkfTiws531lW8DJNQBDXVnfcKPj+qp7nIHxA1thbJgW/5GG9mjws&#10;sdD2yp902YVGRAj7AhW0IQyFlL5uyaCf2oE4eifrDIYoXSO1w2uEm16mSTKTBjuOCy0OVLZUn3c/&#10;RkGZ7VP3/pbn6fHgqg+/rUq2e6WeHsfNAkSgMdzD/+1XrSCbJ1kOf3fiF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2OS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040" o:spid="_x0000_s1038" style="position:absolute;left:548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+SlcIA&#10;AADeAAAADwAAAGRycy9kb3ducmV2LnhtbESPXWvCMBSG7wf+h3AG3s1kOlSqschAutupP+DQHNti&#10;c1KaLP349cvFYJcv7xfPMR9tKyL1vnGs4X2lQBCXzjRcabjfLm97ED4gG2wdk4aJPOSnxcsRM+MG&#10;/qZ4DZVII+wz1FCH0GVS+rImi37lOuLkPVxvMSTZV9L0OKRx28q1UltpseH0UGNHnzWVz+uP1SDv&#10;clesY8cXNcdYhKqZd9Ok9fJ1PB9ABBrDf/iv/WU0bPbqIwEknIQC8vQ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35KV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041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M3DsIA&#10;AADeAAAADwAAAGRycy9kb3ducmV2LnhtbESP0YrCMBRE3xf8h3AF39ZEV1SqUWRB9FXXD7g017bY&#10;3JQmxtavN4Kwj8PMnGHW287WIlLrK8caJmMFgjh3puJCw+Vv/70E4QOywdoxaejJw3Yz+FpjZtyD&#10;TxTPoRAJwj5DDWUITSalz0uy6MeuIU7e1bUWQ5JtIU2LjwS3tZwqNZcWK04LJTb0W1J+O9+tBnmR&#10;i8M0NrxXzxgPoaiei77XejTsdisQgbrwH/60j0bDz1LNJvC+k66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kzcO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042" o:spid="_x0000_s1040" style="position:absolute;left:6720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YLMcA&#10;AADeAAAADwAAAGRycy9kb3ducmV2LnhtbESP3WrCQBSE7wu+w3IE7+qmUYqmrlICoYUi1D/w8pg9&#10;TUKzZ8PuqvHt3ULBy2FmvmEWq9604kLON5YVvIwTEMSl1Q1XCva74nkGwgdkja1lUnAjD6vl4GmB&#10;mbZX3tBlGyoRIewzVFCH0GVS+rImg35sO+Lo/VhnMETpKqkdXiPctDJNkldpsOG4UGNHeU3l7/Zs&#10;FOSTQ+rWX/N5ejq64tt/FDnbg1KjYf/+BiJQHx7h//anVjCZJdMU/u7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U2C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043" o:spid="_x0000_s1041" style="position:absolute;left:713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9t8cA&#10;AADeAAAADwAAAGRycy9kb3ducmV2LnhtbESPQWvCQBSE74L/YXlCb7ppUkRTV5FAsFAKaiv0+Jp9&#10;TUKzb8PuVtN/3xUEj8PMfMOsNoPpxJmcby0reJwlIIgrq1uuFXy8l9MFCB+QNXaWScEfedisx6MV&#10;5tpe+EDnY6hFhLDPUUETQp9L6auGDPqZ7Ymj922dwRClq6V2eIlw08k0SebSYMtxocGeioaqn+Ov&#10;UVBkp9S9vS6X6denK/d+VxZsT0o9TIbtM4hAQ7iHb+0XrSBbJE8ZXO/EK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Yfb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044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Hlw8cA&#10;AADeAAAADwAAAGRycy9kb3ducmV2LnhtbESPQWvCQBSE74L/YXlCb7oxStHoKhIILZSCtQoen9nX&#10;JDT7NuxuNf33XaHgcZiZb5j1tjetuJLzjWUF00kCgri0uuFKwfGzGC9A+ICssbVMCn7Jw3YzHKwx&#10;0/bGH3Q9hEpECPsMFdQhdJmUvqzJoJ/Yjjh6X9YZDFG6SmqHtwg3rUyT5FkabDgu1NhRXlP5ffgx&#10;CvLZKXXvb8tlejm7Yu9fipztSamnUb9bgQjUh0f4v/2qFcwWyXwO9zvxCs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x5c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045" o:spid="_x0000_s1043" style="position:absolute;left:781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3QP8YA&#10;AADeAAAADwAAAGRycy9kb3ducmV2LnhtbESPQYvCMBSE78L+h/AWvGmiq6LVKOuKIOhldS/eHs2z&#10;Ldu8lCZq9dcbQfA4zMw3zGzR2FJcqPaFYw29rgJBnDpTcKbh77DujEH4gGywdEwabuRhMf9ozTAx&#10;7sq/dNmHTEQI+wQ15CFUiZQ+zcmi77qKOHonV1sMUdaZNDVeI9yWsq/USFosOC7kWNFPTun//mw1&#10;NMt1tgtyolbb4f3I59G9t/MHrdufzfcURKAmvMOv9sZo+BqrwRCed+IV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3QP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8046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eL8cA&#10;AADeAAAADwAAAGRycy9kb3ducmV2LnhtbESPQWvCQBSE70L/w/KE3nRjFNHUVUogVBDB2go9vmZf&#10;k9Ds27C7avrvu4LgcZiZb5jVpjetuJDzjWUFk3ECgri0uuFKwedHMVqA8AFZY2uZFPyRh836abDC&#10;TNsrv9PlGCoRIewzVFCH0GVS+rImg35sO+Lo/VhnMETpKqkdXiPctDJNkrk02HBcqLGjvKby93g2&#10;CvLpKXX73XKZfn+54uDfipztSannYf/6AiJQHx7he3urFUwXyWwOtzvxCs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v3i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047" o:spid="_x0000_s1045" style="position:absolute;left:9052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r08cA&#10;AADeAAAADwAAAGRycy9kb3ducmV2LnhtbESPT2sCMRTE74V+h/AK3mpiq6tujdIqQkEv/rl4e2ye&#10;u0s3L8sm6uqnNwXB4zAzv2Ems9ZW4kyNLx1r6HUVCOLMmZJzDfvd8n0Ewgdkg5Vj0nAlD7Pp68sE&#10;U+MuvKHzNuQiQtinqKEIoU6l9FlBFn3X1cTRO7rGYoiyyaVp8BLhtpIfSiXSYslxocCa5gVlf9uT&#10;1dD+LPN1kGO1WA1uBz4lt97a77TuvLXfXyACteEZfrR/jYbPkeoP4f9OvAJy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z69P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8048" o:spid="_x0000_s1046" style="position:absolute;left:9738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bIh8EA&#10;AADeAAAADwAAAGRycy9kb3ducmV2LnhtbERPy4rCMBTdC/5DuMLsxtQZGaSaig9kBFdWP+DSXNvS&#10;5iY0mVrn681CcHk479V6MK3oqfO1ZQWzaQKCuLC65lLB9XL4XIDwAVlja5kUPMjDOhuPVphqe+cz&#10;9XkoRQxhn6KCKgSXSumLigz6qXXEkbvZzmCIsCul7vAew00rv5LkRxqsOTZU6GhXUdHkf0aB7Us8&#10;/e9vjaRhW/y6R+54myv1MRk2SxCBhvAWv9xHreB7kczj3ngnXgG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2yIf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8049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KXccA&#10;AADeAAAADwAAAGRycy9kb3ducmV2LnhtbESPQWvCQBSE7wX/w/KE3uqmUYqJriKBYKEIra3g8Zl9&#10;JqHZt2F3q/Hfu4VCj8PMfMMs14PpxIWcby0reJ4kIIgrq1uuFXx9lk9zED4ga+wsk4IbeVivRg9L&#10;zLW98gdd9qEWEcI+RwVNCH0upa8aMugntieO3tk6gyFKV0vt8BrhppNpkrxIgy3HhQZ7Khqqvvc/&#10;RkExPaRu95Zl6enoyne/LQu2B6Uex8NmASLQEP7Df+1XrWA6T2Y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wSl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050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1HcUA&#10;AADeAAAADwAAAGRycy9kb3ducmV2LnhtbESPXWvCMBSG7wX/QziCd5pa2dBqFCkUB0PY3IRdHpuz&#10;tqw5KUmm9d+bC8HLl/eLZ73tTSsu5HxjWcFsmoAgLq1uuFLw/VVMFiB8QNbYWiYFN/Kw3QwHa8y0&#10;vfInXY6hEnGEfYYK6hC6TEpf1mTQT21HHL1f6wyGKF0ltcNrHDetTJPkVRpsOD7U2FFeU/l3/DcK&#10;8vkpdYf35TI9/7jiw++LnO1JqfGo361ABOrDM/xov2kF80XyEgEiTkQ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3Ud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051" o:spid="_x0000_s1049" style="position:absolute;left:108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/QhscA&#10;AADeAAAADwAAAGRycy9kb3ducmV2LnhtbESPQWvCQBSE7wX/w/KE3urGiEWjq0ggWChCaxU8PrOv&#10;SWj2bdjdavz3bqHgcZiZb5jlujetuJDzjWUF41ECgri0uuFKweGreJmB8AFZY2uZFNzIw3o1eFpi&#10;pu2VP+myD5WIEPYZKqhD6DIpfVmTQT+yHXH0vq0zGKJ0ldQOrxFuWpkmyas02HBcqLGjvKbyZ/9r&#10;FOSTY+p27/N5ej654sNvi5ztUannYb9ZgAjUh0f4v/2mFUxmyXQMf3fiF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f0I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052" o:spid="_x0000_s1050" style="position:absolute;left:1152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g/pMIA&#10;AADeAAAADwAAAGRycy9kb3ducmV2LnhtbESP0YrCMBRE3xf8h3AF39bELqvSNYosiL6u+gGX5m5b&#10;bG5KE2Pr1xtB8HGYmTPMatPbRkTqfO1Yw2yqQBAXztRcajifdp9LED4gG2wck4aBPGzWo48V5sbd&#10;+I/iMZQiQdjnqKEKoc2l9EVFFv3UtcTJ+3edxZBkV0rT4S3BbSMzpebSYs1pocKWfisqLser1SDP&#10;crHPYss7dY9xH8r6vhgGrSfjfvsDIlAf3uFX+2A0fC3VdwbPO+kK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mD+k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053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aP8IA&#10;AADeAAAADwAAAGRycy9kb3ducmV2LnhtbESP0YrCMBRE3xf8h3AF39ZEZVWqUWRB9HXVD7g017bY&#10;3JQmG1u/3giCj8PMnGHW287WIlLrK8caJmMFgjh3puJCw+W8/16C8AHZYO2YNPTkYbsZfK0xM+7O&#10;fxRPoRAJwj5DDWUITSalz0uy6MeuIU7e1bUWQ5JtIU2L9wS3tZwqNZcWK04LJTb0W1J+O/1bDfIi&#10;F4dpbHivHjEeQlE9Fn2v9WjY7VYgAnXhE363j0bDbKl+ZvC6k6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1Jo/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054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JUX8QA&#10;AADeAAAADwAAAGRycy9kb3ducmV2LnhtbESP3YrCMBSE74V9h3AWvNN0dRXpGsUfZBe8svoAh+bY&#10;FpuT0MRafXqzIHg5zMw3zHzZmVq01PjKsoKvYQKCOLe64kLB6bgbzED4gKyxtkwK7uRhufjozTHV&#10;9sYHarNQiAhhn6KCMgSXSunzkgz6oXXE0TvbxmCIsimkbvAW4aaWoySZSoMVx4USHW1Kyi/Z1Siw&#10;bYH7x/Z8kdSt8193zxyvM6X6n93qB0SgLrzDr/afVjCeJZNv+L8Tr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iVF/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8055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WhccA&#10;AADeAAAADwAAAGRycy9kb3ducmV2LnhtbESPQWvCQBSE74L/YXlCb7oxYtHoKhIILZSCtQoen9nX&#10;JDT7NuxuNf33XaHgcZiZb5j1tjetuJLzjWUF00kCgri0uuFKwfGzGC9A+ICssbVMCn7Jw3YzHKwx&#10;0/bGH3Q9hEpECPsMFdQhdJmUvqzJoJ/Yjjh6X9YZDFG6SmqHtwg3rUyT5FkabDgu1NhRXlP5ffgx&#10;CvLZKXXvb8tlejm7Yu9fipztSamnUb9bgQjUh0f4v/2qFcwWyXwO9zvxCs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k1o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056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5p8MA&#10;AADeAAAADwAAAGRycy9kb3ducmV2LnhtbESP3YrCMBSE7wXfIRzBO01U/KEaRRbEvfXnAQ7NsS02&#10;J6XJxtan3ywseDnMzDfM7tDZWkRqfeVYw2yqQBDnzlRcaLjfTpMNCB+QDdaOSUNPHg774WCHmXEv&#10;vlC8hkIkCPsMNZQhNJmUPi/Jop+6hjh5D9daDEm2hTQtvhLc1nKu1EparDgtlNjQV0n58/pjNci7&#10;XJ/nseGTesd4DkX1Xve91uNRd9yCCNSFT/i//W00LDZquYK/O+kK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M5p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5887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RvMUA&#10;AADeAAAADwAAAGRycy9kb3ducmV2LnhtbESPQWvCQBSE7wX/w/IEL1I3Kq0hdRUVIr14MPUHvGaf&#10;SWj2bdhdNf57tyB4HGbmG2a57k0rruR8Y1nBdJKAIC6tbrhScPrJ31MQPiBrbC2Tgjt5WK8Gb0vM&#10;tL3xka5FqESEsM9QQR1Cl0npy5oM+ontiKN3ts5giNJVUju8Rbhp5SxJPqXBhuNCjR3tair/iotR&#10;kO/HW12mxfjwe0zOuXPa8f6g1GjYb75ABOrDK/xsf2sF8480XcD/nXgF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9G8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35888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FzsMA&#10;AADeAAAADwAAAGRycy9kb3ducmV2LnhtbERP3WrCMBS+H/gO4QjeiKZzbIRqFDeo7KYX7XyAY3Ns&#10;i81JSTLt3n65GOzy4/vfHSY7iDv50DvW8LzOQBA3zvTcajh/FSsFIkRkg4Nj0vBDAQ772dMOc+Me&#10;XNG9jq1IIRxy1NDFOOZShqYji2HtRuLEXZ23GBP0rTQeHyncDnKTZW/SYs+pocORPjpqbvW31VCc&#10;lu+mUfWyvFTZtfDeeD6VWi/m03ELItIU/8V/7k+j4eVVqbQ33UlX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BFzsMAAADeAAAADwAAAAAAAAAAAAAAAACYAgAAZHJzL2Rv&#10;d25yZXYueG1sUEsFBgAAAAAEAAQA9QAAAIg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8E09EF">
      <w:t>1625119677</w:t>
    </w:r>
  </w:p>
  <w:p w:rsidR="004F285E" w:rsidRDefault="008E09EF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5E" w:rsidRDefault="008E09EF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675A">
      <w:rPr>
        <w:noProof/>
      </w:rPr>
      <w:t>14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5E" w:rsidRDefault="00AD306E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35778" name="Group 357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7917" name="Shape 37917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18" name="Shape 37918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19" name="Shape 37919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20" name="Shape 37920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21" name="Shape 37921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22" name="Shape 37922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23" name="Shape 37923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24" name="Shape 37924"/>
                      <wps:cNvSpPr/>
                      <wps:spPr>
                        <a:xfrm>
                          <a:off x="34290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25" name="Shape 37925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26" name="Shape 37926"/>
                      <wps:cNvSpPr/>
                      <wps:spPr>
                        <a:xfrm>
                          <a:off x="45262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27" name="Shape 37927"/>
                      <wps:cNvSpPr/>
                      <wps:spPr>
                        <a:xfrm>
                          <a:off x="5212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28" name="Shape 37928"/>
                      <wps:cNvSpPr/>
                      <wps:spPr>
                        <a:xfrm>
                          <a:off x="54864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29" name="Shape 37929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30" name="Shape 37930"/>
                      <wps:cNvSpPr/>
                      <wps:spPr>
                        <a:xfrm>
                          <a:off x="6720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31" name="Shape 37931"/>
                      <wps:cNvSpPr/>
                      <wps:spPr>
                        <a:xfrm>
                          <a:off x="7132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32" name="Shape 37932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33" name="Shape 37933"/>
                      <wps:cNvSpPr/>
                      <wps:spPr>
                        <a:xfrm>
                          <a:off x="78181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34" name="Shape 37934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35" name="Shape 37935"/>
                      <wps:cNvSpPr/>
                      <wps:spPr>
                        <a:xfrm>
                          <a:off x="90525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36" name="Shape 37936"/>
                      <wps:cNvSpPr/>
                      <wps:spPr>
                        <a:xfrm>
                          <a:off x="97383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37" name="Shape 37937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38" name="Shape 37938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39" name="Shape 37939"/>
                      <wps:cNvSpPr/>
                      <wps:spPr>
                        <a:xfrm>
                          <a:off x="108356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40" name="Shape 37940"/>
                      <wps:cNvSpPr/>
                      <wps:spPr>
                        <a:xfrm>
                          <a:off x="11521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41" name="Shape 37941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42" name="Shape 37942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43" name="Shape 37943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44" name="Shape 37944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807" name="Shape 35807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808" name="Shape 35808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03E74C" id="Group 35778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">
              <v:shape id="Shape 37917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7BsIA&#10;AADeAAAADwAAAGRycy9kb3ducmV2LnhtbESP3YrCMBSE7wXfIRzBO01VsFqNIguit/48wKE5tsXm&#10;pDTZ2Pr0ZmHBy2FmvmG2+87UIlDrKssKZtMEBHFudcWFgvvtOFmBcB5ZY22ZFPTkYL8bDraYafvi&#10;C4WrL0SEsMtQQel9k0np8pIMuqltiKP3sK1BH2VbSN3iK8JNLedJspQGK44LJTb0U1L+vP4aBfIu&#10;09M8NHxM3iGcfFG9075XajzqDhsQnjr/Df+3z1rBIl3PUvi7E6+A3H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fsG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918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MeIcQA&#10;AADeAAAADwAAAGRycy9kb3ducmV2LnhtbERPXWvCMBR9H/gfwhV8m6kVNtsZRQpFQQZTJ+zxrrm2&#10;xeamJFG7f788DPZ4ON/L9WA6cSfnW8sKZtMEBHFldcu1gs9T+bwA4QOyxs4yKfghD+vV6GmJubYP&#10;PtD9GGoRQ9jnqKAJoc+l9FVDBv3U9sSRu1hnMEToaqkdPmK46WSaJC/SYMuxocGeioaq6/FmFBTz&#10;c+re91mWfn+58sNvy4LtWanJeNi8gQg0hH/xn3unFcxfs1ncG+/EK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zHiH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919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Wc+8QA&#10;AADeAAAADwAAAGRycy9kb3ducmV2LnhtbESP0YrCMBRE3xf8h3AF39ZUBVerUXRFFPbJ6gdcmmtb&#10;bG5Ck611v34jCD4OM3OGWa47U4uWGl9ZVjAaJiCIc6srLhRczvvPGQgfkDXWlknBgzysV72PJaba&#10;3vlEbRYKESHsU1RQhuBSKX1ekkE/tI44elfbGAxRNoXUDd4j3NRynCRTabDiuFCio++S8lv2axTY&#10;tsCfv931Jqnb5gf3yBxvM6UG/W6zABGoC+/wq33UCiZf89EcnnfiF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1nPv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7920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lI/ccA&#10;AADeAAAADwAAAGRycy9kb3ducmV2LnhtbESPy2rCQBSG94W+w3AK7uokSrVGJ8ELgULdqN24O2RO&#10;k9DMmZAZk9Sn7ywKLn/+G98mG00jeupcbVlBPI1AEBdW11wq+Lrkr+8gnEfW2FgmBb/kIEufnzaY&#10;aDvwifqzL0UYYZeggsr7NpHSFRUZdFPbEgfv23YGfZBdKXWHQxg3jZxF0UIarDk8VNjSvqLi53wz&#10;CsZdXh69XEWHz7f7lW+Le3x0F6UmL+N2DcLT6B/h//aHVjBfrmYBIOAEFJ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5SP3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7921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9AccA&#10;AADeAAAADwAAAGRycy9kb3ducmV2LnhtbESPQWvCQBSE7wX/w/IKvdWNEWwTXUUCoQURWlvB4zP7&#10;TEKzb8PuVuO/d4VCj8PMfMMsVoPpxJmcby0rmIwTEMSV1S3XCr6/yudXED4ga+wsk4IreVgtRw8L&#10;zLW98Cedd6EWEcI+RwVNCH0upa8aMujHtieO3sk6gyFKV0vt8BLhppNpksykwZbjQoM9FQ1VP7tf&#10;o6CY7lO33WRZejy48sO/lQXbvVJPj8N6DiLQEP7Df+13rWD6kqUT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lfQ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922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3EN8UA&#10;AADeAAAADwAAAGRycy9kb3ducmV2LnhtbESP0WrCQBRE3wX/YbmFvummEapG12AqpQWfjH7AJXtN&#10;gtm7S3YbY7++Wyj0cZiZM8w2H00nBup9a1nByzwBQVxZ3XKt4HJ+n61A+ICssbNMCh7kId9NJ1vM&#10;tL3ziYYy1CJC2GeooAnBZVL6qiGDfm4dcfSutjcYouxrqXu8R7jpZJokr9Jgy3GhQUdvDVW38sso&#10;sEONx+/D9SZpLKoP9ygdF6VSz0/jfgMi0Bj+w3/tT61gsVynKfzei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cQ3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7923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G7ccA&#10;AADeAAAADwAAAGRycy9kb3ducmV2LnhtbESPQUvDQBSE7wX/w/IEb3ZjAtWk3RYJBIVSsNGCx9fs&#10;Mwlm34bdtY3/3i0IPQ4z8w2z2kxmECdyvres4GGegCBurO65VfDxXt0/gfABWeNgmRT8kofN+ma2&#10;wkLbM+/pVIdWRAj7AhV0IYyFlL7pyKCf25E4el/WGQxRulZqh+cIN4NMk2QhDfYcFzocqeyo+a5/&#10;jIIyO6Rut83z9Pjpqjf/UpVsD0rd3U7PSxCBpnAN/7dftYLsMU8zuNy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7Ru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924" o:spid="_x0000_s1034" style="position:absolute;left:3429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52MUA&#10;AADeAAAADwAAAGRycy9kb3ducmV2LnhtbESP0WrCQBRE3wX/YblC38xGW6xGV6ktUsGnRj/gkr0m&#10;wezdJbuN0a/vFgQfh5k5w6w2vWlER62vLSuYJCkI4sLqmksFp+NuPAfhA7LGxjIpuJGHzXo4WGGm&#10;7ZV/qMtDKSKEfYYKqhBcJqUvKjLoE+uIo3e2rcEQZVtK3eI1wk0jp2k6kwZrjgsVOvqsqLjkv0aB&#10;7Uo83L/OF0n9tvh2t9zxNlfqZdR/LEEE6sMz/GjvtYLX98X0Df7vxC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2PnY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7925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KV8MA&#10;AADeAAAADwAAAGRycy9kb3ducmV2LnhtbESP0YrCMBRE3wX/IVzBN02tuF2rUZYF0dd1/YBLc22L&#10;zU1pYmz9+s2C4OMwM2eY7b43jQjUudqygsU8AUFcWF1zqeDye5h9gnAeWWNjmRQM5GC/G4+2mGv7&#10;4B8KZ1+KCGGXo4LK+zaX0hUVGXRz2xJH72o7gz7KrpS6w0eEm0amSfIhDdYcFyps6bui4na+GwXy&#10;IrNjGlo+JM8Qjr6sn9kwKDWd9F8bEJ56/w6/2ietYJmt0xX834lX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sKV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926" o:spid="_x0000_s1036" style="position:absolute;left:4526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bCNMQA&#10;AADeAAAADwAAAGRycy9kb3ducmV2LnhtbESP3YrCMBSE74V9h3AWvNNUBd2tRvGHRcEru/sAh+bY&#10;FpuT0MRa9+mNIHg5zMw3zGLVmVq01PjKsoLRMAFBnFtdcaHg7/dn8AXCB2SNtWVScCcPq+VHb4Gp&#10;tjc+UZuFQkQI+xQVlCG4VEqfl2TQD60jjt7ZNgZDlE0hdYO3CDe1HCfJVBqsOC6U6GhbUn7JrkaB&#10;bQs8/u/OF0ndJt+7e+Z4kynV/+zWcxCBuvAOv9oHrWAy+x5P4XknX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GwjT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7927" o:spid="_x0000_s1037" style="position:absolute;left:52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BA7scA&#10;AADeAAAADwAAAGRycy9kb3ducmV2LnhtbESPQWvCQBSE7wX/w/KE3uqmEbSJriKBYKEIra3g8Zl9&#10;JqHZt2F3q/Hfu4VCj8PMfMMs14PpxIWcby0reJ4kIIgrq1uuFXx9lk8vIHxA1thZJgU38rBejR6W&#10;mGt75Q+67EMtIoR9jgqaEPpcSl81ZNBPbE8cvbN1BkOUrpba4TXCTSfTJJlJgy3HhQZ7Khqqvvc/&#10;RkExPaRu95Zl6enoyne/LQu2B6Uex8NmASLQEP7Df+1XrWA6z9I5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AQO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928" o:spid="_x0000_s1038" style="position:absolute;left:548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lycEA&#10;AADeAAAADwAAAGRycy9kb3ducmV2LnhtbERP3WqDMBS+H+wdwhnsbsY6mK0zLWNQ7O2cD3AwZyo1&#10;J2KyqH365aKwy4/vvzytZhSBZjdYVrBLUhDErdUDdwqa7/PLHoTzyBpHy6RgIwen4+NDiYW2C39R&#10;qH0nYgi7AhX03k+FlK7tyaBL7EQcuR87G/QRzp3UMy4x3IwyS9M3aXDg2NDjRJ89tdf61yiQjcyr&#10;LEx8Tm8hVL4bbvm2KfX8tH68g/C0+n/x3X3RCl7zQxb3xjvxCsjj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Kpcn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929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AUsMA&#10;AADeAAAADwAAAGRycy9kb3ducmV2LnhtbESP0YrCMBRE3wX/IVzBN02tsF2rUUQQfV23H3Bp7rbF&#10;5qY0MbZ+vVlY2MdhZs4wu8NgWhGod41lBatlAoK4tLrhSkHxfV58gnAeWWNrmRSM5OCwn052mGv7&#10;5C8KN1+JCGGXo4La+y6X0pU1GXRL2xFH78f2Bn2UfSV1j88IN61Mk+RDGmw4LtTY0amm8n57GAWy&#10;kNklDR2fk1cIF181r2wclZrPhuMWhKfB/4f/2letYJ1t0g383olXQO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YAU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930" o:spid="_x0000_s1040" style="position:absolute;left:6720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OR8YA&#10;AADeAAAADwAAAGRycy9kb3ducmV2LnhtbESPXWvCMBSG7wf+h3CE3c10Lbi1GkUKxcEQNjfBy2Nz&#10;bMuak5JkWv+9uRjs8uX94lmuR9OLCznfWVbwPEtAENdWd9wo+P6qnl5B+ICssbdMCm7kYb2aPCyx&#10;0PbKn3TZh0bEEfYFKmhDGAopfd2SQT+zA3H0ztYZDFG6RmqH1zhuepkmyVwa7Dg+tDhQ2VL9s/81&#10;CsrskLrde56np6OrPvy2KtkelHqcjpsFiEBj+A//td+0guwlzyJAxIko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BOR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931" o:spid="_x0000_s1041" style="position:absolute;left:713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r3McA&#10;AADeAAAADwAAAGRycy9kb3ducmV2LnhtbESPQWvCQBSE74X+h+UJvdWNCdgmukoJhApSaG0Fj8/s&#10;Mwlm34bdVdN/3y0Uehxm5htmuR5NL67kfGdZwWyagCCure64UfD1WT0+g/ABWWNvmRR8k4f16v5u&#10;iYW2N/6g6y40IkLYF6igDWEopPR1Swb91A7E0TtZZzBE6RqpHd4i3PQyTZK5NNhxXGhxoLKl+ry7&#10;GAVltk/d2zbP0+PBVe/+tSrZ7pV6mIwvCxCBxvAf/mtvtILsKc9m8HsnXg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869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932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51q8cA&#10;AADeAAAADwAAAGRycy9kb3ducmV2LnhtbESPQUvDQBSE7wX/w/IEb3ZjAtWk3RYJBIVSsNGCx9fs&#10;Mwlm34bdtY3/3i0IPQ4z8w2z2kxmECdyvres4GGegCBurO65VfDxXt0/gfABWeNgmRT8kofN+ma2&#10;wkLbM+/pVIdWRAj7AhV0IYyFlL7pyKCf25E4el/WGQxRulZqh+cIN4NMk2QhDfYcFzocqeyo+a5/&#10;jIIyO6Rut83z9Pjpqjf/UpVsD0rd3U7PSxCBpnAN/7dftYLsMc9SuNy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uda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933" o:spid="_x0000_s1043" style="position:absolute;left:781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AV8cA&#10;AADeAAAADwAAAGRycy9kb3ducmV2LnhtbESPT2vCQBTE7wW/w/IEb80mDf5LXYO1CEK91PTS2yP7&#10;mgSzb0N21dRP7wqFHoeZ+Q2zygfTigv1rrGsIIliEMSl1Q1XCr6K3fMChPPIGlvLpOCXHOTr0dMK&#10;M22v/EmXo69EgLDLUEHtfZdJ6cqaDLrIdsTB+7G9QR9kX0nd4zXATStf4ngmDTYcFmrsaFtTeTqe&#10;jYLhbVcdvFzG7x/T2zefZ7fk4AqlJuNh8wrC0+D/w3/tvVaQzpdpCo874QrI9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yQFf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7934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IRMcA&#10;AADeAAAADwAAAGRycy9kb3ducmV2LnhtbESPQUvDQBSE74L/YXmCN7sxKdqk3RYJBAtF0NpCj6/Z&#10;1ySYfRt21zb9964geBxm5htmsRpNL87kfGdZweMkAUFcW91xo2D3WT3MQPiArLG3TAqu5GG1vL1Z&#10;YKHthT/ovA2NiBD2BSpoQxgKKX3dkkE/sQNx9E7WGQxRukZqh5cIN71Mk+RJGuw4LrQ4UNlS/bX9&#10;NgrKbJ+6t02ep8eDq979a1Wy3St1fze+zEEEGsN/+K+91gqy5zybwu+deAX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LSE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935" o:spid="_x0000_s1045" style="position:absolute;left:9052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9uMgA&#10;AADeAAAADwAAAGRycy9kb3ducmV2LnhtbESPQWvCQBSE74L/YXlCb7rRENvErGJbAoV6qfbi7ZF9&#10;TUKzb0N2Nam/vlsoeBxm5hsm342mFVfqXWNZwXIRgSAurW64UvB5KuZPIJxH1thaJgU/5GC3nU5y&#10;zLQd+IOuR1+JAGGXoYLa+y6T0pU1GXQL2xEH78v2Bn2QfSV1j0OAm1auomgtDTYcFmrs6KWm8vt4&#10;MQrG56I6eJlGr+/J7cyX9W15cCelHmbjfgPC0+jv4f/2m1YQP6ZxAn93whWQ2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V324yAAAAN4AAAAPAAAAAAAAAAAAAAAAAJgCAABk&#10;cnMvZG93bnJldi54bWxQSwUGAAAAAAQABAD1AAAAjQ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7936" o:spid="_x0000_s1046" style="position:absolute;left:9738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9U6cUA&#10;AADeAAAADwAAAGRycy9kb3ducmV2LnhtbESPwWrDMBBE74H+g9hCb4mcGpLWiWyaltJATnH7AYu1&#10;sU2slbBUx+7XV4FAjsPMvGG2xWg6MVDvW8sKlosEBHFldcu1gp/vz/kLCB+QNXaWScFEHor8YbbF&#10;TNsLH2koQy0ihH2GCpoQXCalrxoy6BfWEUfvZHuDIcq+lrrHS4SbTj4nyUoabDkuNOjovaHqXP4a&#10;BXao8fD3cTpLGnfVl5tKx7tSqafH8W0DItAY7uFbe68VpOvXdAXXO/EK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n1Tp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7937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WM8cA&#10;AADeAAAADwAAAGRycy9kb3ducmV2LnhtbESPzWrDMBCE74W8g9hAb41cG5rajRKCwSQQCm1+IMeN&#10;tbVNrZWR1MR9+6pQ6HGYmW+YxWo0vbiS851lBY+zBARxbXXHjYLjoXp4BuEDssbeMin4Jg+r5eRu&#10;gYW2N36n6z40IkLYF6igDWEopPR1Swb9zA7E0fuwzmCI0jVSO7xFuOllmiRP0mDHcaHFgcqW6s/9&#10;l1FQZqfUve7yPL2cXfXmN1XJ9qTU/XRcv4AINIb/8F97qxVk8zybw++deAX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Z1j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938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CQcQA&#10;AADeAAAADwAAAGRycy9kb3ducmV2LnhtbERPXWvCMBR9H/gfwhX2NtO14NZqFCkUB0PY3AQfr821&#10;LWtuSpJp/ffmYbDHw/lerkfTiws531lW8DxLQBDXVnfcKPj+qp5eQfiArLG3TApu5GG9mjwssdD2&#10;yp902YdGxBD2BSpoQxgKKX3dkkE/swNx5M7WGQwRukZqh9cYbnqZJslcGuw4NrQ4UNlS/bP/NQrK&#10;7JC63Xuep6ejqz78tirZHpR6nI6bBYhAY/gX/7nftILsJc/i3ngnX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GQkH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939" o:spid="_x0000_s1049" style="position:absolute;left:108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rn2scA&#10;AADeAAAADwAAAGRycy9kb3ducmV2LnhtbESPQUvDQBSE7wX/w/IEb3ZjAtWk3RYJBIVSsNGCx9fs&#10;Mwlm34bdtY3/3i0IPQ4z8w2z2kxmECdyvres4GGegCBurO65VfDxXt0/gfABWeNgmRT8kofN+ma2&#10;wkLbM+/pVIdWRAj7AhV0IYyFlL7pyKCf25E4el/WGQxRulZqh+cIN4NMk2QhDfYcFzocqeyo+a5/&#10;jIIyO6Rut83z9Pjpqjf/UpVsD0rd3U7PSxCBpnAN/7dftYLsMc9yuNy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K59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940" o:spid="_x0000_s1050" style="position:absolute;left:1152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Mb8IA&#10;AADeAAAADwAAAGRycy9kb3ducmV2LnhtbESPy4rCMBSG98K8QzgDs9PUC3amNpVBEN16eYBDc2yL&#10;zUlpMrH16ScLweXPf+PLt4NpRaDeNZYVzGcJCOLS6oYrBdfLfvoNwnlkja1lUjCSg23xMckx0/bB&#10;JwpnX4k4wi5DBbX3XSalK2sy6Ga2I47ezfYGfZR9JXWPjzhuWrlIkrU02HB8qLGjXU3l/fxnFMir&#10;TA+L0PE+eYZw8FXzTMdRqa/P4XcDwtPg3+FX+6gVLNOfVQSIOBEF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40xv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941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/p9MIA&#10;AADeAAAADwAAAGRycy9kb3ducmV2LnhtbESP0YrCMBRE3xf8h3AF39ZUXbZajSKCuK+rfsClubbF&#10;5qY0MbZ+vREEH4eZOcOsNp2pRaDWVZYVTMYJCOLc6ooLBefT/nsOwnlkjbVlUtCTg8168LXCTNs7&#10;/1M4+kJECLsMFZTeN5mULi/JoBvbhjh6F9sa9FG2hdQt3iPc1HKaJL/SYMVxocSGdiXl1+PNKJBn&#10;mR6moeF98gjh4Ivqkfa9UqNht12C8NT5T/jd/tMKZuniZwKvO/EK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+n0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942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Ihl8UA&#10;AADeAAAADwAAAGRycy9kb3ducmV2LnhtbESP0WrCQBRE3wX/YblC38xGW6xGV6ktUsGnRj/gkr0m&#10;wezdJbuN0a/vFgQfh5k5w6w2vWlER62vLSuYJCkI4sLqmksFp+NuPAfhA7LGxjIpuJGHzXo4WGGm&#10;7ZV/qMtDKSKEfYYKqhBcJqUvKjLoE+uIo3e2rcEQZVtK3eI1wk0jp2k6kwZrjgsVOvqsqLjkv0aB&#10;7Uo83L/OF0n9tvh2t9zxNlfqZdR/LEEE6sMz/GjvtYLX98XbFP7vxC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iGX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7943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jTccA&#10;AADeAAAADwAAAGRycy9kb3ducmV2LnhtbESPQUvDQBSE74L/YXmCN7sxKdqk3RYJBAtF0NpCj6/Z&#10;1ySYfRt21zb9964geBxm5htmsRpNL87kfGdZweMkAUFcW91xo2D3WT3MQPiArLG3TAqu5GG1vL1Z&#10;YKHthT/ovA2NiBD2BSpoQxgKKX3dkkE/sQNx9E7WGQxRukZqh5cIN71Mk+RJGuw4LrQ4UNlS/bX9&#10;NgrKbJ+6t02ep8eDq979a1Wy3St1fze+zEEEGsN/+K+91gqy53yawe+deAX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ko0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944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hKbMMA&#10;AADeAAAADwAAAGRycy9kb3ducmV2LnhtbESP3YrCMBSE7wXfIRxh7zT1h612jSKC6O1qH+DQnG2L&#10;zUlpYmx9+o2wsJfDzHzDbPe9aUSgztWWFcxnCQjiwuqaSwX57TRdg3AeWWNjmRQM5GC/G4+2mGn7&#10;5G8KV1+KCGGXoYLK+zaT0hUVGXQz2xJH78d2Bn2UXSl1h88IN41cJMmnNFhzXKiwpWNFxf36MApk&#10;LtPzIrR8Sl4hnH1Zv9JhUOpj0h++QHjq/X/4r33RCpbpZrWC9514Be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hKb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5807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S5sYA&#10;AADeAAAADwAAAGRycy9kb3ducmV2LnhtbESPQWsCMRSE7wX/Q3hCL1ITW2qXrVG0sOLFg2t/wOvm&#10;ubt087IkUbf/vhEEj8PMfMMsVoPtxIV8aB1rmE0VCOLKmZZrDd/H4iUDESKywc4xafijAKvl6GmB&#10;uXFXPtCljLVIEA45amhi7HMpQ9WQxTB1PXHyTs5bjEn6WhqP1wS3nXxVai4ttpwWGuzpq6Hqtzxb&#10;DcV2sjFVVk72Pwd1Krw3nrd7rZ/Hw/oTRKQhPsL39s5oeHvP1Afc7qQr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zS5s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35808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GlMIA&#10;AADeAAAADwAAAGRycy9kb3ducmV2LnhtbERP3WrCMBS+F3yHcAbeyJqoOEo1ig4q3nhhtwc4Nse2&#10;rDkpSabd2y8Xg11+fP/b/Wh78SAfOscaFpkCQVw703Gj4fOjfM1BhIhssHdMGn4owH43nWyxMO7J&#10;V3pUsREphEOBGtoYh0LKULdkMWRuIE7c3XmLMUHfSOPxmcJtL5dKvUmLHaeGFgd6b6n+qr6thvI0&#10;P5o6r+aX21XdS++N59NF69nLeNiAiDTGf/Gf+2w0rNa5SnvTnXQF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0aU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8E09EF">
      <w:t>1625119677</w:t>
    </w:r>
  </w:p>
  <w:p w:rsidR="004F285E" w:rsidRDefault="008E09EF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121" w:rsidRDefault="00184121">
      <w:pPr>
        <w:spacing w:after="0" w:line="240" w:lineRule="auto"/>
      </w:pPr>
      <w:r>
        <w:separator/>
      </w:r>
    </w:p>
  </w:footnote>
  <w:footnote w:type="continuationSeparator" w:id="0">
    <w:p w:rsidR="00184121" w:rsidRDefault="00184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C8E"/>
    <w:multiLevelType w:val="hybridMultilevel"/>
    <w:tmpl w:val="A59E3178"/>
    <w:lvl w:ilvl="0" w:tplc="56989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37733"/>
    <w:multiLevelType w:val="hybridMultilevel"/>
    <w:tmpl w:val="3EF491C2"/>
    <w:lvl w:ilvl="0" w:tplc="6D282C02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B4FA7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1ADEF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1CA59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96396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8E59B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8692F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6ECDB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3E0316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F70E97"/>
    <w:multiLevelType w:val="hybridMultilevel"/>
    <w:tmpl w:val="D37E3AC8"/>
    <w:lvl w:ilvl="0" w:tplc="768A04C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08770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3C026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1EC1F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1EC50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84E96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D05FE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8E14B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04746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447B7E"/>
    <w:multiLevelType w:val="hybridMultilevel"/>
    <w:tmpl w:val="9378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0677"/>
    <w:multiLevelType w:val="hybridMultilevel"/>
    <w:tmpl w:val="A454BC5E"/>
    <w:lvl w:ilvl="0" w:tplc="DA00B83E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4A5837"/>
    <w:multiLevelType w:val="hybridMultilevel"/>
    <w:tmpl w:val="C32A9A26"/>
    <w:lvl w:ilvl="0" w:tplc="32A2CE18">
      <w:start w:val="1"/>
      <w:numFmt w:val="decimal"/>
      <w:lvlText w:val="%1."/>
      <w:lvlJc w:val="left"/>
      <w:pPr>
        <w:ind w:left="56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4E84E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76FB6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5A42C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F8C07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8ADFD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4E7B4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92570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0277C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0B6B57"/>
    <w:multiLevelType w:val="hybridMultilevel"/>
    <w:tmpl w:val="789A44EC"/>
    <w:lvl w:ilvl="0" w:tplc="6CB8451C">
      <w:start w:val="1"/>
      <w:numFmt w:val="decimal"/>
      <w:lvlText w:val="%1."/>
      <w:lvlJc w:val="left"/>
      <w:pPr>
        <w:ind w:left="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E017C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1AD45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B2F18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6ED69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3AEC6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20026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029BB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82D1B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F74C65"/>
    <w:multiLevelType w:val="hybridMultilevel"/>
    <w:tmpl w:val="9378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109B0"/>
    <w:multiLevelType w:val="hybridMultilevel"/>
    <w:tmpl w:val="BACCA498"/>
    <w:lvl w:ilvl="0" w:tplc="EB220E9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760C9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7E62E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D2678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521EE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A8ED2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26F13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D4ECF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F08AE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DB578A"/>
    <w:multiLevelType w:val="hybridMultilevel"/>
    <w:tmpl w:val="CE843966"/>
    <w:lvl w:ilvl="0" w:tplc="88B88EDE">
      <w:start w:val="1"/>
      <w:numFmt w:val="decimal"/>
      <w:lvlText w:val="%1."/>
      <w:lvlJc w:val="left"/>
      <w:pPr>
        <w:ind w:left="76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70E88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DAFB7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322A1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06EED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B22BF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EE7B9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70085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A211C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884AC9"/>
    <w:multiLevelType w:val="hybridMultilevel"/>
    <w:tmpl w:val="EC588538"/>
    <w:lvl w:ilvl="0" w:tplc="3B28C72E">
      <w:start w:val="4"/>
      <w:numFmt w:val="decimal"/>
      <w:lvlText w:val="%1."/>
      <w:lvlJc w:val="left"/>
      <w:pPr>
        <w:ind w:left="87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84E3B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4188DD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680EE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1A554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B84E1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B22A3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F4732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F63FE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883836"/>
    <w:multiLevelType w:val="hybridMultilevel"/>
    <w:tmpl w:val="43A20104"/>
    <w:lvl w:ilvl="0" w:tplc="61CA0526">
      <w:start w:val="1"/>
      <w:numFmt w:val="decimal"/>
      <w:lvlText w:val="%1."/>
      <w:lvlJc w:val="left"/>
      <w:pPr>
        <w:ind w:left="23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7AF4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40ED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1C9E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08EE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E2A8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56FE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02AA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3DCC5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682B1A"/>
    <w:multiLevelType w:val="hybridMultilevel"/>
    <w:tmpl w:val="EF4865F2"/>
    <w:lvl w:ilvl="0" w:tplc="6FA0DB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46C51"/>
    <w:multiLevelType w:val="hybridMultilevel"/>
    <w:tmpl w:val="7F986C48"/>
    <w:lvl w:ilvl="0" w:tplc="93D26538">
      <w:start w:val="4"/>
      <w:numFmt w:val="decimal"/>
      <w:lvlText w:val="%1."/>
      <w:lvlJc w:val="left"/>
      <w:pPr>
        <w:ind w:left="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F2671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4437C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BCBC6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389F8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18812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ACCE9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3A290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06204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0B54D6"/>
    <w:multiLevelType w:val="multilevel"/>
    <w:tmpl w:val="E056D79A"/>
    <w:lvl w:ilvl="0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590F3F"/>
    <w:multiLevelType w:val="hybridMultilevel"/>
    <w:tmpl w:val="8B801130"/>
    <w:lvl w:ilvl="0" w:tplc="DB6071C0">
      <w:start w:val="1"/>
      <w:numFmt w:val="decimal"/>
      <w:lvlText w:val="%1."/>
      <w:lvlJc w:val="left"/>
      <w:pPr>
        <w:ind w:left="87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5287F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96B36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F0305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F4E61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0873A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86629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92392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02B7A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3B5CDB"/>
    <w:multiLevelType w:val="hybridMultilevel"/>
    <w:tmpl w:val="1C16E64E"/>
    <w:lvl w:ilvl="0" w:tplc="DAB88328">
      <w:start w:val="1"/>
      <w:numFmt w:val="bullet"/>
      <w:lvlText w:val="-"/>
      <w:lvlJc w:val="left"/>
      <w:pPr>
        <w:ind w:left="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60EF8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30994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4C154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70A03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52FA6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50894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3EDED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72B7B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A400ED"/>
    <w:multiLevelType w:val="hybridMultilevel"/>
    <w:tmpl w:val="7E3E9A32"/>
    <w:lvl w:ilvl="0" w:tplc="0CC65B2A">
      <w:start w:val="1"/>
      <w:numFmt w:val="bullet"/>
      <w:lvlText w:val="-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C3FAEAB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5CA6ADA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7B9EBE9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E3A334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94EE7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3A565E4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3934FF5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99061B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4D66A36"/>
    <w:multiLevelType w:val="hybridMultilevel"/>
    <w:tmpl w:val="EAE4C2D0"/>
    <w:lvl w:ilvl="0" w:tplc="27B00524">
      <w:start w:val="1"/>
      <w:numFmt w:val="decimal"/>
      <w:lvlText w:val="%1."/>
      <w:lvlJc w:val="left"/>
      <w:pPr>
        <w:ind w:left="56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AA162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7CDE3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3298D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928CE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84097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06998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0298D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2A0C4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861023"/>
    <w:multiLevelType w:val="hybridMultilevel"/>
    <w:tmpl w:val="7A62A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A2FFE"/>
    <w:multiLevelType w:val="hybridMultilevel"/>
    <w:tmpl w:val="D7DCA014"/>
    <w:lvl w:ilvl="0" w:tplc="CBF4E03C">
      <w:start w:val="1"/>
      <w:numFmt w:val="decimal"/>
      <w:lvlText w:val="%1."/>
      <w:lvlJc w:val="left"/>
      <w:pPr>
        <w:ind w:left="2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B6624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DA8BB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6EB3B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A84EB4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DAC03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FC675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FA688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2052E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C66DC6"/>
    <w:multiLevelType w:val="hybridMultilevel"/>
    <w:tmpl w:val="A16E8FBE"/>
    <w:lvl w:ilvl="0" w:tplc="11AC5C54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32EF3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72FE2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06FC1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48E09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4E0D1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F0E77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8A33A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46806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FA06A4"/>
    <w:multiLevelType w:val="hybridMultilevel"/>
    <w:tmpl w:val="F0FE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41761"/>
    <w:multiLevelType w:val="hybridMultilevel"/>
    <w:tmpl w:val="2424F012"/>
    <w:lvl w:ilvl="0" w:tplc="A412DB50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405C725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E3AE4B6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C686AD7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5336A52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C008B7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774C042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3CEECDB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3AA472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62236C4"/>
    <w:multiLevelType w:val="hybridMultilevel"/>
    <w:tmpl w:val="77DA7B3E"/>
    <w:lvl w:ilvl="0" w:tplc="8ABE044C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92F1E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3A4FC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E2E9C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6E12C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2F01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A46C4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84EC2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5C4E2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8A40EB0"/>
    <w:multiLevelType w:val="hybridMultilevel"/>
    <w:tmpl w:val="356CCBEE"/>
    <w:lvl w:ilvl="0" w:tplc="ED684490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FC0D12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387E932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92C06C2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BE9CDB6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DE9CAE3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67769F98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00287E1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9CB07DA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D41715"/>
    <w:multiLevelType w:val="hybridMultilevel"/>
    <w:tmpl w:val="EFB8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5"/>
  </w:num>
  <w:num w:numId="4">
    <w:abstractNumId w:val="9"/>
  </w:num>
  <w:num w:numId="5">
    <w:abstractNumId w:val="10"/>
  </w:num>
  <w:num w:numId="6">
    <w:abstractNumId w:val="18"/>
  </w:num>
  <w:num w:numId="7">
    <w:abstractNumId w:val="20"/>
  </w:num>
  <w:num w:numId="8">
    <w:abstractNumId w:val="23"/>
  </w:num>
  <w:num w:numId="9">
    <w:abstractNumId w:val="11"/>
  </w:num>
  <w:num w:numId="10">
    <w:abstractNumId w:val="2"/>
  </w:num>
  <w:num w:numId="11">
    <w:abstractNumId w:val="8"/>
  </w:num>
  <w:num w:numId="12">
    <w:abstractNumId w:val="21"/>
  </w:num>
  <w:num w:numId="13">
    <w:abstractNumId w:val="6"/>
  </w:num>
  <w:num w:numId="14">
    <w:abstractNumId w:val="13"/>
  </w:num>
  <w:num w:numId="15">
    <w:abstractNumId w:val="5"/>
  </w:num>
  <w:num w:numId="16">
    <w:abstractNumId w:val="24"/>
  </w:num>
  <w:num w:numId="17">
    <w:abstractNumId w:val="14"/>
  </w:num>
  <w:num w:numId="18">
    <w:abstractNumId w:val="15"/>
  </w:num>
  <w:num w:numId="19">
    <w:abstractNumId w:val="1"/>
  </w:num>
  <w:num w:numId="20">
    <w:abstractNumId w:val="0"/>
  </w:num>
  <w:num w:numId="21">
    <w:abstractNumId w:val="4"/>
  </w:num>
  <w:num w:numId="22">
    <w:abstractNumId w:val="12"/>
  </w:num>
  <w:num w:numId="23">
    <w:abstractNumId w:val="3"/>
  </w:num>
  <w:num w:numId="24">
    <w:abstractNumId w:val="26"/>
  </w:num>
  <w:num w:numId="25">
    <w:abstractNumId w:val="22"/>
  </w:num>
  <w:num w:numId="26">
    <w:abstractNumId w:val="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5E"/>
    <w:rsid w:val="0002237E"/>
    <w:rsid w:val="000C0B9B"/>
    <w:rsid w:val="00184121"/>
    <w:rsid w:val="001B2B96"/>
    <w:rsid w:val="00230E39"/>
    <w:rsid w:val="0024255B"/>
    <w:rsid w:val="00286F8B"/>
    <w:rsid w:val="002E5FA5"/>
    <w:rsid w:val="00302B02"/>
    <w:rsid w:val="0033125A"/>
    <w:rsid w:val="0036516A"/>
    <w:rsid w:val="00393A8D"/>
    <w:rsid w:val="00434288"/>
    <w:rsid w:val="00441EC7"/>
    <w:rsid w:val="004F285E"/>
    <w:rsid w:val="00520E82"/>
    <w:rsid w:val="00576AAC"/>
    <w:rsid w:val="00587B92"/>
    <w:rsid w:val="005A2A62"/>
    <w:rsid w:val="005A52A7"/>
    <w:rsid w:val="005A6957"/>
    <w:rsid w:val="005B2C9D"/>
    <w:rsid w:val="005D6107"/>
    <w:rsid w:val="006250D2"/>
    <w:rsid w:val="006355EE"/>
    <w:rsid w:val="0065693A"/>
    <w:rsid w:val="00660362"/>
    <w:rsid w:val="006717B2"/>
    <w:rsid w:val="00696BBB"/>
    <w:rsid w:val="006C1442"/>
    <w:rsid w:val="00745494"/>
    <w:rsid w:val="00790620"/>
    <w:rsid w:val="007A08E6"/>
    <w:rsid w:val="007F4811"/>
    <w:rsid w:val="0080289F"/>
    <w:rsid w:val="00810F0B"/>
    <w:rsid w:val="008344EC"/>
    <w:rsid w:val="00852DAB"/>
    <w:rsid w:val="0088712B"/>
    <w:rsid w:val="008E09EF"/>
    <w:rsid w:val="008F19CD"/>
    <w:rsid w:val="0093053C"/>
    <w:rsid w:val="009633F0"/>
    <w:rsid w:val="009736CA"/>
    <w:rsid w:val="00A54BEE"/>
    <w:rsid w:val="00A8013A"/>
    <w:rsid w:val="00AB16DF"/>
    <w:rsid w:val="00AD306E"/>
    <w:rsid w:val="00AD3AE7"/>
    <w:rsid w:val="00AF6BED"/>
    <w:rsid w:val="00B4338A"/>
    <w:rsid w:val="00BE15C0"/>
    <w:rsid w:val="00BF1DC6"/>
    <w:rsid w:val="00C078A4"/>
    <w:rsid w:val="00C13226"/>
    <w:rsid w:val="00C90C72"/>
    <w:rsid w:val="00CB0FCE"/>
    <w:rsid w:val="00CC1DEB"/>
    <w:rsid w:val="00D1381C"/>
    <w:rsid w:val="00D83F77"/>
    <w:rsid w:val="00E16490"/>
    <w:rsid w:val="00E1675A"/>
    <w:rsid w:val="00E3171D"/>
    <w:rsid w:val="00E350DB"/>
    <w:rsid w:val="00E73DBE"/>
    <w:rsid w:val="00E7760C"/>
    <w:rsid w:val="00EB166A"/>
    <w:rsid w:val="00EC25D3"/>
    <w:rsid w:val="00F17E90"/>
    <w:rsid w:val="00F408E4"/>
    <w:rsid w:val="00F461C1"/>
    <w:rsid w:val="00F8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080A4B-ADE6-4B5F-81D2-AE95E37B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9" w:line="265" w:lineRule="auto"/>
      <w:ind w:left="10" w:right="1" w:hanging="10"/>
      <w:jc w:val="both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99" w:line="265" w:lineRule="auto"/>
      <w:ind w:left="10" w:right="1" w:hanging="10"/>
      <w:jc w:val="both"/>
      <w:outlineLvl w:val="1"/>
    </w:pPr>
    <w:rPr>
      <w:rFonts w:eastAsia="Calibri" w:cs="Calibri"/>
      <w:b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18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73D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73DBE"/>
    <w:rPr>
      <w:rFonts w:eastAsia="Calibri" w:cs="Calibri"/>
      <w:color w:val="000000"/>
      <w:sz w:val="18"/>
      <w:szCs w:val="22"/>
      <w:lang w:val="en-US" w:eastAsia="en-US"/>
    </w:rPr>
  </w:style>
  <w:style w:type="paragraph" w:styleId="a5">
    <w:name w:val="List Paragraph"/>
    <w:basedOn w:val="a"/>
    <w:uiPriority w:val="34"/>
    <w:qFormat/>
    <w:rsid w:val="008F19CD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styleId="a6">
    <w:name w:val="Hyperlink"/>
    <w:uiPriority w:val="99"/>
    <w:unhideWhenUsed/>
    <w:rsid w:val="008F19CD"/>
    <w:rPr>
      <w:color w:val="0000FF"/>
      <w:u w:val="single"/>
    </w:rPr>
  </w:style>
  <w:style w:type="paragraph" w:styleId="a7">
    <w:name w:val="No Spacing"/>
    <w:uiPriority w:val="1"/>
    <w:qFormat/>
    <w:rsid w:val="00286F8B"/>
    <w:rPr>
      <w:rFonts w:eastAsia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9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3A8D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customStyle="1" w:styleId="Standard">
    <w:name w:val="Standard"/>
    <w:rsid w:val="00CC1DEB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a">
    <w:name w:val="Strong"/>
    <w:uiPriority w:val="22"/>
    <w:qFormat/>
    <w:rsid w:val="0043428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uzstu.ru/meto.php?n=90812&amp;type=utchposob:common" TargetMode="External"/><Relationship Id="rId13" Type="http://schemas.openxmlformats.org/officeDocument/2006/relationships/hyperlink" Target="https://elib.kuzstu.ru/" TargetMode="External"/><Relationship Id="rId18" Type="http://schemas.openxmlformats.org/officeDocument/2006/relationships/hyperlink" Target="https://www.rudmet.ru/catalog/journals/1/" TargetMode="External"/><Relationship Id="rId26" Type="http://schemas.openxmlformats.org/officeDocument/2006/relationships/hyperlink" Target="https://kuzst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estnik.kuzstu.ru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library.kuzstu.ru/meto.php?n=91665&amp;type=utchposob:common" TargetMode="External"/><Relationship Id="rId17" Type="http://schemas.openxmlformats.org/officeDocument/2006/relationships/hyperlink" Target="https://mining-media.ru/ru/https:/mining-media.ru/ru/" TargetMode="External"/><Relationship Id="rId25" Type="http://schemas.openxmlformats.org/officeDocument/2006/relationships/hyperlink" Target="https://elibrary.ru/contents.asp?titleid=761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ormash.kuzstu.ru/" TargetMode="External"/><Relationship Id="rId20" Type="http://schemas.openxmlformats.org/officeDocument/2006/relationships/hyperlink" Target="http://www.ugolinfo.ru/onLine.html" TargetMode="External"/><Relationship Id="rId29" Type="http://schemas.openxmlformats.org/officeDocument/2006/relationships/hyperlink" Target="https://elibrary.ru/defaultx.asp?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.kuzstu.ru/meto.php?n=90078&amp;type=utchposob:common" TargetMode="External"/><Relationship Id="rId24" Type="http://schemas.openxmlformats.org/officeDocument/2006/relationships/hyperlink" Target="https://elibrary.ru/contents.asp?titleid=26569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technormativ.ru/" TargetMode="External"/><Relationship Id="rId23" Type="http://schemas.openxmlformats.org/officeDocument/2006/relationships/hyperlink" Target="https://jm.kuzstu.ru/" TargetMode="External"/><Relationship Id="rId28" Type="http://schemas.openxmlformats.org/officeDocument/2006/relationships/hyperlink" Target="http://e&#1086;s.belovokyzgty.ru/" TargetMode="External"/><Relationship Id="rId10" Type="http://schemas.openxmlformats.org/officeDocument/2006/relationships/hyperlink" Target="http://library.kuzstu.ru/meto.php?n=91248&amp;type=utchposob:common" TargetMode="External"/><Relationship Id="rId19" Type="http://schemas.openxmlformats.org/officeDocument/2006/relationships/hyperlink" Target="https://elibrary.ru/contents.asp?titleid=8628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library.kuzstu.ru/meto.php?n=91073&amp;type=utchposob:common" TargetMode="External"/><Relationship Id="rId14" Type="http://schemas.openxmlformats.org/officeDocument/2006/relationships/hyperlink" Target="http://e.lanbook.com" TargetMode="External"/><Relationship Id="rId22" Type="http://schemas.openxmlformats.org/officeDocument/2006/relationships/hyperlink" Target="https://elibrary.ru/contents.asp?titleid=8984" TargetMode="External"/><Relationship Id="rId27" Type="http://schemas.openxmlformats.org/officeDocument/2006/relationships/hyperlink" Target="http://belovokyzgty.ru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8yk+dx3aOok+xAZJiQlWGTtTATs=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XXdlQkJC/zeIL/XqtyQTUduBZxo=</DigestValue>
    </Reference>
  </SignedInfo>
  <SignatureValue>KQ1bFEh1b5EM6vAafNG1tCX9vcIx3mTb3t4AkpQSiOE9fVGQd2rHDFCPy0FJ9DXyL/OS+OBuJj4p
kwF7h6vIMk6JNDh0+5JFDfaP34SpSwtRKbIdIpFFWNbA46sfhKt3OirVxuInED/+BhmyrIFK4B2E
vP6ZRv6joPeCJlB81ZyS5/SvXsrrwieGWs3Fcr2i/FRsRbaaHRFWn2cKtZbAzxN9G64Ej+aFtVSr
9BypBiS5jfx4SxmKf61T1nsLcQ/vi6apopiGrpohu+VWqMmt/tmlEG9KYH7CTbeRdoByBBapnTAR
u9gJNn/cI7lb5IiLK2HBuKeHRj7wg0LJmDy/JQ==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+aSwMZgyVtn7mRcMT8Gtn+9Qk40=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AEtIWMipQqXojZ99ZBnZwxHrcMU=</DigestValue>
      </Reference>
      <Reference URI="/word/webSettings.xml?ContentType=application/vnd.openxmlformats-officedocument.wordprocessingml.webSettings+xml">
        <DigestMethod Algorithm="http://www.w3.org/2000/09/xmldsig#sha1"/>
        <DigestValue>IPnxzVHzXLvGGHd4yeM/45LwOe4=</DigestValue>
      </Reference>
      <Reference URI="/word/styles.xml?ContentType=application/vnd.openxmlformats-officedocument.wordprocessingml.styles+xml">
        <DigestMethod Algorithm="http://www.w3.org/2000/09/xmldsig#sha1"/>
        <DigestValue>mQK4lODMaUoLszmkq168mpAPTDk=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f+Wp/of+qzhL4rVgPIL90s3Ud4g=</DigestValue>
      </Reference>
      <Reference URI="/word/endnotes.xml?ContentType=application/vnd.openxmlformats-officedocument.wordprocessingml.endnotes+xml">
        <DigestMethod Algorithm="http://www.w3.org/2000/09/xmldsig#sha1"/>
        <DigestValue>uWYPRQodYCVAnIB1N7ABZHY/eVA=</DigestValue>
      </Reference>
      <Reference URI="/word/document.xml?ContentType=application/vnd.openxmlformats-officedocument.wordprocessingml.document.main+xml">
        <DigestMethod Algorithm="http://www.w3.org/2000/09/xmldsig#sha1"/>
        <DigestValue>W6Ca2Lo5rdA/aklOztvC9Ml2fuI=</DigestValue>
      </Reference>
      <Reference URI="/word/footnotes.xml?ContentType=application/vnd.openxmlformats-officedocument.wordprocessingml.footnotes+xml">
        <DigestMethod Algorithm="http://www.w3.org/2000/09/xmldsig#sha1"/>
        <DigestValue>WjM7C7o2YWbmf6xzlp6bJwhkgRM=</DigestValue>
      </Reference>
      <Reference URI="/word/footer3.xml?ContentType=application/vnd.openxmlformats-officedocument.wordprocessingml.footer+xml">
        <DigestMethod Algorithm="http://www.w3.org/2000/09/xmldsig#sha1"/>
        <DigestValue>9aOUJORpWOnKkn5SuuEULyBbW1A=</DigestValue>
      </Reference>
      <Reference URI="/word/footer1.xml?ContentType=application/vnd.openxmlformats-officedocument.wordprocessingml.footer+xml">
        <DigestMethod Algorithm="http://www.w3.org/2000/09/xmldsig#sha1"/>
        <DigestValue>g4T52x1+VxJJApymfNGIKx5uhDU=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8"/>
          </Transform>
          <Transform Algorithm="http://www.w3.org/TR/2001/REC-xml-c14n-20010315"/>
        </Transforms>
        <DigestMethod Algorithm="http://www.w3.org/2000/09/xmldsig#sha1"/>
        <DigestValue>5coIDLIfXJ3xmzp33kpFhHiI09I=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2024-05-21T11:27:42Z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2024-05-21T11:27:42Z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N87cHn1MVfCB2nW8OloEVoXStR0=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ffu5LoxGdVTo0zDjEDLUUlx2sEc=</DigestValue>
    </Reference>
  </SignedInfo>
  <SignatureValue>t8wxQu2sQac4fnZCNaQFpVUNHVqvu3pc0IgqKtYJ3QZPUJ5fWLkFo2+0UQzL5hce00E+fuZ4Ncts
qKomXSS9AQH4aHb+HsVGCoj1XpZMumWKrTdGAdQW4IifrpHOuCms294PVeLYiAeH31yrE5Ls6bCs
CyZlnQGYf/q+HUIOrXg=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+aSwMZgyVtn7mRcMT8Gtn+9Qk40=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AEtIWMipQqXojZ99ZBnZwxHrcMU=</DigestValue>
      </Reference>
      <Reference URI="/word/webSettings.xml?ContentType=application/vnd.openxmlformats-officedocument.wordprocessingml.webSettings+xml">
        <DigestMethod Algorithm="http://www.w3.org/2000/09/xmldsig#sha1"/>
        <DigestValue>IPnxzVHzXLvGGHd4yeM/45LwOe4=</DigestValue>
      </Reference>
      <Reference URI="/word/styles.xml?ContentType=application/vnd.openxmlformats-officedocument.wordprocessingml.styles+xml">
        <DigestMethod Algorithm="http://www.w3.org/2000/09/xmldsig#sha1"/>
        <DigestValue>mQK4lODMaUoLszmkq168mpAPTDk=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f+Wp/of+qzhL4rVgPIL90s3Ud4g=</DigestValue>
      </Reference>
      <Reference URI="/word/endnotes.xml?ContentType=application/vnd.openxmlformats-officedocument.wordprocessingml.endnotes+xml">
        <DigestMethod Algorithm="http://www.w3.org/2000/09/xmldsig#sha1"/>
        <DigestValue>uWYPRQodYCVAnIB1N7ABZHY/eVA=</DigestValue>
      </Reference>
      <Reference URI="/word/document.xml?ContentType=application/vnd.openxmlformats-officedocument.wordprocessingml.document.main+xml">
        <DigestMethod Algorithm="http://www.w3.org/2000/09/xmldsig#sha1"/>
        <DigestValue>W6Ca2Lo5rdA/aklOztvC9Ml2fuI=</DigestValue>
      </Reference>
      <Reference URI="/word/footnotes.xml?ContentType=application/vnd.openxmlformats-officedocument.wordprocessingml.footnotes+xml">
        <DigestMethod Algorithm="http://www.w3.org/2000/09/xmldsig#sha1"/>
        <DigestValue>WjM7C7o2YWbmf6xzlp6bJwhkgRM=</DigestValue>
      </Reference>
      <Reference URI="/word/footer3.xml?ContentType=application/vnd.openxmlformats-officedocument.wordprocessingml.footer+xml">
        <DigestMethod Algorithm="http://www.w3.org/2000/09/xmldsig#sha1"/>
        <DigestValue>9aOUJORpWOnKkn5SuuEULyBbW1A=</DigestValue>
      </Reference>
      <Reference URI="/word/footer1.xml?ContentType=application/vnd.openxmlformats-officedocument.wordprocessingml.footer+xml">
        <DigestMethod Algorithm="http://www.w3.org/2000/09/xmldsig#sha1"/>
        <DigestValue>g4T52x1+VxJJApymfNGIKx5uhDU=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8"/>
          </Transform>
          <Transform Algorithm="http://www.w3.org/TR/2001/REC-xml-c14n-20010315"/>
        </Transforms>
        <DigestMethod Algorithm="http://www.w3.org/2000/09/xmldsig#sha1"/>
        <DigestValue>5coIDLIfXJ3xmzp33kpFhHiI09I=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2024-05-23T04:05:59Z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2024-05-23T04:05:59Z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MPoFOYqd+Hxt24UeQHIHqwBr5VY=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Obv9e7UMGK4CGr+H/tHC+EgLr/huwKKtZp8svHa8SQCtJhNOQRVwQIFuRyCqDoUJc4psZd7t
    W62AOaD1aLb/R0ei1suD3wI0dKVE6ImNejVoPypf9qp4KE2EChH1siApTCN21n06K5BQCcYQ
    Dmdrf1iDRTxhskTSzdbJMiPXhg7Vi6nHmgoofc2zL3Pgck4p32B5SDL7NE/tnztQYD9xxYbe
    aIZmkUZaUO+ODBoQCZIDPFSXPsCxmII8wkD32f2JEOKeFaHig1ttH4Jw1JTTWLmCMLjpDirV
    yIeQRthfASpqqZg1hq0Y2NTpS6lQH8PcAy6TneH71y6yCxpyBUZJjw==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34"/>
            <mdssi:RelationshipReference SourceId="rId7"/>
            <mdssi:RelationshipReference SourceId="rId33"/>
            <mdssi:RelationshipReference SourceId="rId2"/>
            <mdssi:RelationshipReference SourceId="rId1"/>
            <mdssi:RelationshipReference SourceId="rId6"/>
            <mdssi:RelationshipReference SourceId="rId32"/>
            <mdssi:RelationshipReference SourceId="rId5"/>
            <mdssi:RelationshipReference SourceId="rId31"/>
            <mdssi:RelationshipReference SourceId="rId4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IhfmP1BicdIC5zshb1lquuJPbZc=</DigestValue>
      </Reference>
      <Reference URI="/word/document.xml?ContentType=application/vnd.openxmlformats-officedocument.wordprocessingml.document.main+xml">
        <DigestMethod Algorithm="http://www.w3.org/2000/09/xmldsig#sha1"/>
        <DigestValue>W6Ca2Lo5rdA/aklOztvC9Ml2fuI=</DigestValue>
      </Reference>
      <Reference URI="/word/endnotes.xml?ContentType=application/vnd.openxmlformats-officedocument.wordprocessingml.endnotes+xml">
        <DigestMethod Algorithm="http://www.w3.org/2000/09/xmldsig#sha1"/>
        <DigestValue>uWYPRQodYCVAnIB1N7ABZHY/eVA=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g4T52x1+VxJJApymfNGIKx5uhDU=</DigestValue>
      </Reference>
      <Reference URI="/word/footer2.xml?ContentType=application/vnd.openxmlformats-officedocument.wordprocessingml.footer+xml">
        <DigestMethod Algorithm="http://www.w3.org/2000/09/xmldsig#sha1"/>
        <DigestValue>f+Wp/of+qzhL4rVgPIL90s3Ud4g=</DigestValue>
      </Reference>
      <Reference URI="/word/footer3.xml?ContentType=application/vnd.openxmlformats-officedocument.wordprocessingml.footer+xml">
        <DigestMethod Algorithm="http://www.w3.org/2000/09/xmldsig#sha1"/>
        <DigestValue>9aOUJORpWOnKkn5SuuEULyBbW1A=</DigestValue>
      </Reference>
      <Reference URI="/word/footnotes.xml?ContentType=application/vnd.openxmlformats-officedocument.wordprocessingml.footnotes+xml">
        <DigestMethod Algorithm="http://www.w3.org/2000/09/xmldsig#sha1"/>
        <DigestValue>WjM7C7o2YWbmf6xzlp6bJwhkgRM=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+aSwMZgyVtn7mRcMT8Gtn+9Qk40=</DigestValue>
      </Reference>
      <Reference URI="/word/settings.xml?ContentType=application/vnd.openxmlformats-officedocument.wordprocessingml.settings+xml">
        <DigestMethod Algorithm="http://www.w3.org/2000/09/xmldsig#sha1"/>
        <DigestValue>AEtIWMipQqXojZ99ZBnZwxHrcMU=</DigestValue>
      </Reference>
      <Reference URI="/word/styles.xml?ContentType=application/vnd.openxmlformats-officedocument.wordprocessingml.styles+xml">
        <DigestMethod Algorithm="http://www.w3.org/2000/09/xmldsig#sha1"/>
        <DigestValue>mQK4lODMaUoLszmkq168mpAPTDk=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IPnxzVHzXLvGGHd4yeM/45LwOe4=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2024-05-28T08:49:37Z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5096</Words>
  <Characters>29050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34078</CharactersWithSpaces>
  <SharedDoc>false</SharedDoc>
  <HLinks>
    <vt:vector size="132" baseType="variant">
      <vt:variant>
        <vt:i4>6750244</vt:i4>
      </vt:variant>
      <vt:variant>
        <vt:i4>63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60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57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4849678</vt:i4>
      </vt:variant>
      <vt:variant>
        <vt:i4>54</vt:i4>
      </vt:variant>
      <vt:variant>
        <vt:i4>0</vt:i4>
      </vt:variant>
      <vt:variant>
        <vt:i4>5</vt:i4>
      </vt:variant>
      <vt:variant>
        <vt:lpwstr>https://elibrary.ru/contents.asp?titleid=7614</vt:lpwstr>
      </vt:variant>
      <vt:variant>
        <vt:lpwstr/>
      </vt:variant>
      <vt:variant>
        <vt:i4>5177359</vt:i4>
      </vt:variant>
      <vt:variant>
        <vt:i4>51</vt:i4>
      </vt:variant>
      <vt:variant>
        <vt:i4>0</vt:i4>
      </vt:variant>
      <vt:variant>
        <vt:i4>5</vt:i4>
      </vt:variant>
      <vt:variant>
        <vt:lpwstr>https://elibrary.ru/contents.asp?titleid=7749</vt:lpwstr>
      </vt:variant>
      <vt:variant>
        <vt:lpwstr/>
      </vt:variant>
      <vt:variant>
        <vt:i4>7471160</vt:i4>
      </vt:variant>
      <vt:variant>
        <vt:i4>48</vt:i4>
      </vt:variant>
      <vt:variant>
        <vt:i4>0</vt:i4>
      </vt:variant>
      <vt:variant>
        <vt:i4>5</vt:i4>
      </vt:variant>
      <vt:variant>
        <vt:lpwstr>https://elibrary.ru/contents.asp?titleid=26569</vt:lpwstr>
      </vt:variant>
      <vt:variant>
        <vt:lpwstr/>
      </vt:variant>
      <vt:variant>
        <vt:i4>4325381</vt:i4>
      </vt:variant>
      <vt:variant>
        <vt:i4>45</vt:i4>
      </vt:variant>
      <vt:variant>
        <vt:i4>0</vt:i4>
      </vt:variant>
      <vt:variant>
        <vt:i4>5</vt:i4>
      </vt:variant>
      <vt:variant>
        <vt:lpwstr>https://jm.kuzstu.ru/</vt:lpwstr>
      </vt:variant>
      <vt:variant>
        <vt:lpwstr/>
      </vt:variant>
      <vt:variant>
        <vt:i4>4980737</vt:i4>
      </vt:variant>
      <vt:variant>
        <vt:i4>42</vt:i4>
      </vt:variant>
      <vt:variant>
        <vt:i4>0</vt:i4>
      </vt:variant>
      <vt:variant>
        <vt:i4>5</vt:i4>
      </vt:variant>
      <vt:variant>
        <vt:lpwstr>https://elibrary.ru/contents.asp?titleid=8984</vt:lpwstr>
      </vt:variant>
      <vt:variant>
        <vt:lpwstr/>
      </vt:variant>
      <vt:variant>
        <vt:i4>6881406</vt:i4>
      </vt:variant>
      <vt:variant>
        <vt:i4>39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6291554</vt:i4>
      </vt:variant>
      <vt:variant>
        <vt:i4>36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1572888</vt:i4>
      </vt:variant>
      <vt:variant>
        <vt:i4>33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30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27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24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21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18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7667747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http://library.kuzstu.ru/meto.php?n=91665&amp;type=utchposob:common</vt:lpwstr>
      </vt:variant>
      <vt:variant>
        <vt:lpwstr/>
      </vt:variant>
      <vt:variant>
        <vt:i4>6553722</vt:i4>
      </vt:variant>
      <vt:variant>
        <vt:i4>12</vt:i4>
      </vt:variant>
      <vt:variant>
        <vt:i4>0</vt:i4>
      </vt:variant>
      <vt:variant>
        <vt:i4>5</vt:i4>
      </vt:variant>
      <vt:variant>
        <vt:lpwstr>http://library.kuzstu.ru/meto.php?n=90335&amp;type=utchposob:common%20</vt:lpwstr>
      </vt:variant>
      <vt:variant>
        <vt:lpwstr/>
      </vt:variant>
      <vt:variant>
        <vt:i4>7667752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http://library.kuzstu.ru/meto.php?n=90078&amp;type=utchposob:common</vt:lpwstr>
      </vt:variant>
      <vt:variant>
        <vt:lpwstr/>
      </vt:variant>
      <vt:variant>
        <vt:i4>7798826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http://library.kuzstu.ru/meto.php?n=91248&amp;type=utchposob:common</vt:lpwstr>
      </vt:variant>
      <vt:variant>
        <vt:lpwstr/>
      </vt:variant>
      <vt:variant>
        <vt:i4>7602211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http://library.kuzstu.ru/meto.php?n=91073&amp;type=utchposob:common</vt:lpwstr>
      </vt:variant>
      <vt:variant>
        <vt:lpwstr/>
      </vt:variant>
      <vt:variant>
        <vt:i4>6684790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http://library.kuzstu.ru/meto.php?n=90812&amp;type=utchposob:common%20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user</cp:lastModifiedBy>
  <cp:revision>28</cp:revision>
  <cp:lastPrinted>2023-06-14T02:54:00Z</cp:lastPrinted>
  <dcterms:created xsi:type="dcterms:W3CDTF">2021-11-08T05:32:00Z</dcterms:created>
  <dcterms:modified xsi:type="dcterms:W3CDTF">2024-05-07T01:24:00Z</dcterms:modified>
</cp:coreProperties>
</file>