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09" w:rsidRPr="008F72E8" w:rsidRDefault="00C34609" w:rsidP="00C34609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F72E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C34609" w:rsidRPr="008F72E8" w:rsidRDefault="00C34609" w:rsidP="00C34609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F72E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C34609" w:rsidRPr="008F72E8" w:rsidRDefault="00C34609" w:rsidP="00C34609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F72E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F43312" w:rsidRPr="008F72E8" w:rsidRDefault="00F43312" w:rsidP="00F43312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F72E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F43312" w:rsidRPr="008F72E8" w:rsidRDefault="00F43312" w:rsidP="00F43312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F43312" w:rsidRPr="008F72E8" w:rsidRDefault="00F43312" w:rsidP="00F43312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F43312" w:rsidRPr="008F72E8" w:rsidRDefault="00F43312" w:rsidP="00F43312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F72E8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A241B33" wp14:editId="56346A4A">
            <wp:simplePos x="0" y="0"/>
            <wp:positionH relativeFrom="column">
              <wp:posOffset>2540</wp:posOffset>
            </wp:positionH>
            <wp:positionV relativeFrom="paragraph">
              <wp:posOffset>11430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65D" w:rsidRPr="00954813" w:rsidRDefault="0023165D" w:rsidP="0023165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954813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23165D" w:rsidRPr="00954813" w:rsidRDefault="0023165D" w:rsidP="0023165D">
      <w:pPr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23165D" w:rsidRPr="00954813" w:rsidRDefault="0023165D" w:rsidP="0023165D">
      <w:pPr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23165D" w:rsidRPr="00954813" w:rsidRDefault="0023165D" w:rsidP="0023165D">
      <w:pPr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23165D" w:rsidRPr="00954813" w:rsidRDefault="0023165D" w:rsidP="0023165D">
      <w:pPr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23165D" w:rsidRPr="00954813" w:rsidRDefault="0023165D" w:rsidP="0023165D">
      <w:pPr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F43312" w:rsidRPr="008F72E8" w:rsidRDefault="00F43312" w:rsidP="00F43312">
      <w:pPr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8F72E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43312" w:rsidRPr="008F72E8" w:rsidRDefault="00F43312" w:rsidP="00F43312">
      <w:pPr>
        <w:spacing w:after="565"/>
        <w:ind w:left="3116" w:right="-1"/>
        <w:rPr>
          <w:b/>
          <w:lang w:val="ru-RU"/>
        </w:rPr>
      </w:pPr>
    </w:p>
    <w:p w:rsidR="00F43312" w:rsidRPr="008F72E8" w:rsidRDefault="00F43312" w:rsidP="00F4331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312" w:rsidRPr="008F72E8" w:rsidRDefault="00F43312" w:rsidP="00F4331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312" w:rsidRPr="008F72E8" w:rsidRDefault="00F43312" w:rsidP="00F4331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312" w:rsidRPr="008F72E8" w:rsidRDefault="00F43312" w:rsidP="00F4331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C647F" w:rsidRPr="008F72E8" w:rsidRDefault="00F43312" w:rsidP="00F4331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2E8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DC647F" w:rsidRPr="008F72E8" w:rsidRDefault="00DC647F" w:rsidP="00DC647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647F" w:rsidRPr="008F72E8" w:rsidRDefault="00DC647F" w:rsidP="00DC647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647F" w:rsidRPr="008F72E8" w:rsidRDefault="00DC647F" w:rsidP="00DC647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2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Технология и безопасность взрывных работ </w:t>
      </w:r>
    </w:p>
    <w:p w:rsidR="00DC647F" w:rsidRPr="008F72E8" w:rsidRDefault="00DC647F" w:rsidP="00DC647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647F" w:rsidRPr="008F72E8" w:rsidRDefault="00DC647F" w:rsidP="00DC647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647F" w:rsidRPr="008F72E8" w:rsidRDefault="00DC647F" w:rsidP="00DC647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72E8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DC647F" w:rsidRPr="008F72E8" w:rsidRDefault="00DC647F" w:rsidP="00DC647F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72E8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DC647F" w:rsidRPr="008F72E8" w:rsidRDefault="00DC647F" w:rsidP="00DC647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647F" w:rsidRPr="008F72E8" w:rsidRDefault="00DC647F" w:rsidP="00DC647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647F" w:rsidRPr="008F72E8" w:rsidRDefault="00DC647F" w:rsidP="00DC647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72E8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DC647F" w:rsidRPr="008F72E8" w:rsidRDefault="00DC647F" w:rsidP="00DC647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72E8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DC647F" w:rsidRPr="008F72E8" w:rsidRDefault="00DC647F" w:rsidP="00DC647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647F" w:rsidRPr="008F72E8" w:rsidRDefault="00DC647F" w:rsidP="00DC647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647F" w:rsidRPr="008F72E8" w:rsidRDefault="00DC647F" w:rsidP="00DC647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72E8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DC647F" w:rsidRPr="008F72E8" w:rsidRDefault="00E13CD7" w:rsidP="00DC647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DC647F" w:rsidRPr="008F72E8" w:rsidRDefault="00DC647F" w:rsidP="00DC647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2394" w:rsidRPr="008F72E8" w:rsidRDefault="00E12394" w:rsidP="00E1239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72E8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23165D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C647F" w:rsidRPr="008F72E8" w:rsidRDefault="00DC647F" w:rsidP="00DC647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647F" w:rsidRPr="008F72E8" w:rsidRDefault="00DC647F" w:rsidP="00DC647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647F" w:rsidRPr="008F72E8" w:rsidRDefault="00DC647F" w:rsidP="00DC647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647F" w:rsidRPr="008F72E8" w:rsidRDefault="00DC647F" w:rsidP="00DC647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647F" w:rsidRPr="008F72E8" w:rsidRDefault="00DC647F" w:rsidP="00DC647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647F" w:rsidRPr="008F72E8" w:rsidRDefault="00DC647F" w:rsidP="00DC647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647F" w:rsidRPr="008F72E8" w:rsidRDefault="00DC647F" w:rsidP="00DC647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647F" w:rsidRPr="008F72E8" w:rsidRDefault="00DC647F" w:rsidP="00DC647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34609" w:rsidRPr="008F72E8" w:rsidRDefault="00C34609" w:rsidP="00C34609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647F" w:rsidRPr="008F72E8" w:rsidRDefault="00DC647F" w:rsidP="00C34609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72E8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23165D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C647F" w:rsidRPr="008F72E8" w:rsidRDefault="00DC647F" w:rsidP="00F43312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F72E8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C34609" w:rsidRPr="008F72E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2E8">
        <w:rPr>
          <w:rFonts w:ascii="Times New Roman" w:hAnsi="Times New Roman" w:cs="Times New Roman"/>
          <w:sz w:val="24"/>
          <w:szCs w:val="24"/>
          <w:lang w:val="ru-RU"/>
        </w:rPr>
        <w:t xml:space="preserve"> к.п.н., доцент Белов </w:t>
      </w:r>
      <w:r w:rsidR="009E059C" w:rsidRPr="008F72E8">
        <w:rPr>
          <w:rFonts w:ascii="Times New Roman" w:hAnsi="Times New Roman" w:cs="Times New Roman"/>
          <w:sz w:val="24"/>
          <w:szCs w:val="24"/>
          <w:lang w:val="ru-RU"/>
        </w:rPr>
        <w:t>В.Ф.</w:t>
      </w:r>
    </w:p>
    <w:p w:rsidR="00DC647F" w:rsidRPr="008F72E8" w:rsidRDefault="00DC647F" w:rsidP="00F43312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C647F" w:rsidRPr="008F72E8" w:rsidRDefault="00DC647F" w:rsidP="00F43312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C647F" w:rsidRPr="008F72E8" w:rsidRDefault="00DC647F" w:rsidP="00F43312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B6B6C" w:rsidRDefault="00DB6B6C" w:rsidP="00DB6B6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DB6B6C" w:rsidRDefault="00DB6B6C" w:rsidP="00DB6B6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DB6B6C" w:rsidRDefault="00DB6B6C" w:rsidP="00DB6B6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DB6B6C" w:rsidRDefault="00DB6B6C" w:rsidP="00DB6B6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DB6B6C" w:rsidRDefault="00DB6B6C" w:rsidP="00DB6B6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DB6B6C" w:rsidRDefault="00DB6B6C" w:rsidP="00DB6B6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DB6B6C" w:rsidRDefault="00DB6B6C" w:rsidP="00DB6B6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F43312" w:rsidRPr="008F72E8" w:rsidRDefault="00DB6B6C" w:rsidP="00DB6B6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DC647F" w:rsidRPr="008F72E8" w:rsidRDefault="00DC647F" w:rsidP="00DC647F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C647F" w:rsidRPr="008F72E8" w:rsidRDefault="00DC647F" w:rsidP="00DC647F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C647F" w:rsidRPr="008F72E8" w:rsidRDefault="00DC647F" w:rsidP="00DC647F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34609" w:rsidRPr="008F72E8" w:rsidRDefault="00DC647F" w:rsidP="00DC64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4B2682" w:rsidRPr="008F72E8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9B063A" w:rsidRPr="008F72E8" w:rsidRDefault="00B33352" w:rsidP="00DC64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5C4FFC" w:rsidRPr="008F72E8">
        <w:rPr>
          <w:rFonts w:ascii="Times New Roman" w:hAnsi="Times New Roman" w:cs="Times New Roman"/>
          <w:b/>
          <w:sz w:val="22"/>
          <w:lang w:val="ru-RU"/>
        </w:rPr>
        <w:t>.</w:t>
      </w:r>
      <w:r w:rsidRPr="008F72E8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"Технология и безопасность взрывных работ", соотнесенных с планируемыми результатами освоения образовательной программы</w:t>
      </w:r>
    </w:p>
    <w:p w:rsidR="009B5171" w:rsidRPr="008F72E8" w:rsidRDefault="009B5171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CC18A0" w:rsidRPr="008F72E8" w:rsidRDefault="00B33352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C82B8C" w:rsidRPr="008F72E8" w:rsidRDefault="00C82B8C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5C4FFC" w:rsidRPr="008F72E8" w:rsidRDefault="005C4FFC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ОПК-9 - Способен осуществлять техническое руководство горными и взрывными работами при поисках, разведке и разработке месторождений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ситуаций.</w:t>
      </w:r>
    </w:p>
    <w:p w:rsidR="00C82B8C" w:rsidRPr="008F72E8" w:rsidRDefault="00C82B8C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ОПК-15 - Способен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 и методические документы, регламентирующие порядок, качество и безопасность выполнения горных, горно-строительных и взрывных работ.</w:t>
      </w:r>
    </w:p>
    <w:p w:rsidR="00C82B8C" w:rsidRPr="008F72E8" w:rsidRDefault="00C82B8C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ОПК-17 - Способен применять методы обеспечения промышленной безопасности, в том числе в условиях чрезвычайных ситуаций,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объектов.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Осуществляет проектирование и техническое руководство взрывными работами при разработке месторождений твердых полезных ископаемых.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Разрабатывает, согласовывает и утверждает документацию регламентирующую безопасность выполнения горных, горно-строительных и взрывных работ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Разрабатывает и реализует проекты по добыче, переработке твердых полезных ископаемых,  строительству и эксплуатации подземных объектов с использованием современных методов обеспечения промышленной безопасности.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Зна</w:t>
      </w:r>
      <w:r w:rsidR="00D052AC" w:rsidRPr="008F72E8">
        <w:rPr>
          <w:rFonts w:ascii="Times New Roman" w:hAnsi="Times New Roman" w:cs="Times New Roman"/>
          <w:sz w:val="22"/>
          <w:lang w:val="ru-RU"/>
        </w:rPr>
        <w:t>ть</w:t>
      </w:r>
      <w:r w:rsidRPr="008F72E8">
        <w:rPr>
          <w:rFonts w:ascii="Times New Roman" w:hAnsi="Times New Roman" w:cs="Times New Roman"/>
          <w:sz w:val="22"/>
          <w:lang w:val="ru-RU"/>
        </w:rPr>
        <w:t>: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- технику и технологию безопасного ведения буровзрывных работ с применением взрывчатых материалов промышленного назначения;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- права и обязанности персонала для взрывных работ, работ со взрывчатыми материалами,  требования безопасности их труда;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- требования безопасности при ведении общих и специальных видов взрывных работ;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- правила безопасности при производстве, хранении и применении взрывчатых материалов промышленного назначения и другие нормативные и инструктивные документы, регламентирующие разработку, согласование и утверждение технической документации и безопасное ведение взрывных работ;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- требования, предъявляемые к качеству выполнения взрывных работ, виды брака, причины аварий и способы их предупреждения или устранения;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- основы теории разрушающего действия взрыва заряда взрывчатого вещества в породном массиве;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- сведения о безопасном применении взрывных работ при строительстве, эксплуатации горнодобывающих предприятий, подземных объектов, в том числе в шахтах, опасных по взрыву метана и угольной пыли.</w:t>
      </w:r>
    </w:p>
    <w:p w:rsidR="00817239" w:rsidRPr="008F72E8" w:rsidRDefault="0025592C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Уметь: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- самостоятельно составлять проекты, паспорта, схемы взрывных работ;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- выбирать способы ведения буровзрывных работ, взрывчатые материалы, приборы и оборудование для их механизации;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- организовывать ведение взрывных работ и ликвидацию отказов зарядов взрывчатых веществ,  осуществлять контроль их качества.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- профессионально понимать техническую документацию для ведения буровзрывных работ;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- анализировать, критически оценивать и совершенствовать комплекс мероприятий по обеспечению безопасности персонала, снижению травматизма и профессиональных заболеваний;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lastRenderedPageBreak/>
        <w:t>- использовать нормативные, методические документы, справочную техническую литературу для принятия технологических решений при проектировании отработки месторождений твёрдых полезных ископаемых с применением взрывных работ.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Владе</w:t>
      </w:r>
      <w:r w:rsidR="00D052AC" w:rsidRPr="008F72E8">
        <w:rPr>
          <w:rFonts w:ascii="Times New Roman" w:hAnsi="Times New Roman" w:cs="Times New Roman"/>
          <w:sz w:val="22"/>
          <w:lang w:val="ru-RU"/>
        </w:rPr>
        <w:t>ть</w:t>
      </w:r>
      <w:r w:rsidRPr="008F72E8">
        <w:rPr>
          <w:rFonts w:ascii="Times New Roman" w:hAnsi="Times New Roman" w:cs="Times New Roman"/>
          <w:sz w:val="22"/>
          <w:lang w:val="ru-RU"/>
        </w:rPr>
        <w:t>: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-  способностью обосновывать технологию, порядок и режимы безопасного ведения буровзрывных работ в различных горно-геологических условиях;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- методами расчета основных технических параметров при разработке документации для эффективного и безопасного производства буровзрывных работ и регламентирующей работы со взрывчатыми материалами.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- способностью осуществлять контроль над выполнением требований нормативных, проектных документов в области промышленной и экологической безопасности при производстве буровзрывных работ и работ со взрывчатыми материалами;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- методами проведения контрольных испытаний промышленных взрывчатых материалов с целью определения безопасности и пригодности их применения;</w:t>
      </w:r>
    </w:p>
    <w:p w:rsidR="00817239" w:rsidRPr="008F72E8" w:rsidRDefault="00817239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- навыками выбирать оптимальную технологию и организацию ведения взрывных работ при проектировании освоения месторождений твердых полезных ископаемых подземным способом, в том числе в породах, склонных к горным ударам.</w:t>
      </w:r>
    </w:p>
    <w:p w:rsidR="00C82B8C" w:rsidRPr="008F72E8" w:rsidRDefault="00C82B8C" w:rsidP="005C4FF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B063A" w:rsidRPr="008F72E8" w:rsidRDefault="00B33352" w:rsidP="0056460D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>Место дисциплины "Технология и безопасность взрывных работ" в структуре ОПОП</w:t>
      </w:r>
      <w:r w:rsidR="00CC18A0" w:rsidRPr="008F72E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F72E8">
        <w:rPr>
          <w:rFonts w:ascii="Times New Roman" w:hAnsi="Times New Roman" w:cs="Times New Roman"/>
          <w:b/>
          <w:sz w:val="22"/>
          <w:lang w:val="ru-RU"/>
        </w:rPr>
        <w:t>специалитета</w:t>
      </w:r>
    </w:p>
    <w:p w:rsidR="00007C9E" w:rsidRPr="008F72E8" w:rsidRDefault="00007C9E" w:rsidP="005C4FF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B0DD2" w:rsidRPr="008F72E8" w:rsidRDefault="00BB0DD2" w:rsidP="00BB0DD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«Геология», «Инженерная графика», «Математика», «Основы горного дела (открытая геотехнология)», «Основы горного дела (подземная геотехнология)», «Основы горного дела (строительная геотехнология)», «Физика», «Химия». Дисциплина входит в Блок 1 «Дисциплины (модули)» ОПОП.</w:t>
      </w:r>
    </w:p>
    <w:p w:rsidR="00BB0DD2" w:rsidRPr="008F72E8" w:rsidRDefault="00BB0DD2" w:rsidP="00BB0DD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Цель дисциплины – получение обучающимися знаний, умений, навыков и (или) опыта профессиональной деятельности, необходимых для формирования компетенций, указанных в разделе 1.</w:t>
      </w:r>
    </w:p>
    <w:p w:rsidR="00007C9E" w:rsidRPr="008F72E8" w:rsidRDefault="00007C9E" w:rsidP="005C4FF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B063A" w:rsidRPr="008F72E8" w:rsidRDefault="00B33352" w:rsidP="0056460D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>Объем дисциплины "Технология и безопасность взрывных работ" в зачетных единицах с</w:t>
      </w:r>
      <w:r w:rsidR="00007C9E" w:rsidRPr="008F72E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F72E8">
        <w:rPr>
          <w:rFonts w:ascii="Times New Roman" w:hAnsi="Times New Roman" w:cs="Times New Roman"/>
          <w:b/>
          <w:sz w:val="22"/>
          <w:lang w:val="ru-RU"/>
        </w:rPr>
        <w:t>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007C9E" w:rsidRPr="008F72E8" w:rsidRDefault="00007C9E" w:rsidP="005C4FF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B063A" w:rsidRPr="008F72E8" w:rsidRDefault="00B33352" w:rsidP="005C4FF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Общая трудоемкость дисциплины "Технология и безопасность взрывных работ" составляет 4 зачетных единицы, 144 часа.</w:t>
      </w:r>
    </w:p>
    <w:p w:rsidR="00007C9E" w:rsidRPr="008F72E8" w:rsidRDefault="00007C9E" w:rsidP="005C4FF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643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808"/>
        <w:gridCol w:w="1101"/>
        <w:gridCol w:w="967"/>
        <w:gridCol w:w="767"/>
      </w:tblGrid>
      <w:tr w:rsidR="009B063A" w:rsidRPr="008F72E8" w:rsidTr="00CC18A0">
        <w:trPr>
          <w:trHeight w:val="267"/>
        </w:trPr>
        <w:tc>
          <w:tcPr>
            <w:tcW w:w="68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063A" w:rsidRPr="008F72E8" w:rsidRDefault="00B33352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063A" w:rsidRPr="008F72E8" w:rsidRDefault="00B33352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9B063A" w:rsidRPr="008F72E8" w:rsidTr="00CC18A0">
        <w:trPr>
          <w:trHeight w:val="267"/>
        </w:trPr>
        <w:tc>
          <w:tcPr>
            <w:tcW w:w="680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063A" w:rsidRPr="008F72E8" w:rsidRDefault="009B063A" w:rsidP="005C4F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063A" w:rsidRPr="008F72E8" w:rsidRDefault="00B33352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063A" w:rsidRPr="008F72E8" w:rsidRDefault="00B33352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063A" w:rsidRPr="008F72E8" w:rsidRDefault="00B33352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9B063A" w:rsidRPr="008F72E8" w:rsidTr="00CC18A0">
        <w:trPr>
          <w:trHeight w:val="267"/>
        </w:trPr>
        <w:tc>
          <w:tcPr>
            <w:tcW w:w="6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063A" w:rsidRPr="008F72E8" w:rsidRDefault="00B33352" w:rsidP="005C4F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Курс 4/Семестр 7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063A" w:rsidRPr="008F72E8" w:rsidRDefault="009B063A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063A" w:rsidRPr="008F72E8" w:rsidRDefault="009B063A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063A" w:rsidRPr="008F72E8" w:rsidRDefault="009B063A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408E4" w:rsidRPr="008F72E8" w:rsidTr="00CC18A0">
        <w:trPr>
          <w:trHeight w:val="267"/>
        </w:trPr>
        <w:tc>
          <w:tcPr>
            <w:tcW w:w="6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BF46D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A408E4" w:rsidRPr="00DB6B6C" w:rsidTr="00CC18A0">
        <w:trPr>
          <w:trHeight w:val="483"/>
        </w:trPr>
        <w:tc>
          <w:tcPr>
            <w:tcW w:w="6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4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BF46D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408E4" w:rsidRPr="008F72E8" w:rsidTr="00CC18A0">
        <w:trPr>
          <w:trHeight w:val="267"/>
        </w:trPr>
        <w:tc>
          <w:tcPr>
            <w:tcW w:w="6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BF46D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408E4" w:rsidRPr="008F72E8" w:rsidTr="00CC18A0">
        <w:trPr>
          <w:trHeight w:val="267"/>
        </w:trPr>
        <w:tc>
          <w:tcPr>
            <w:tcW w:w="6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C92E9C" w:rsidRDefault="00A408E4" w:rsidP="00BF46D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C92E9C" w:rsidRDefault="00A408E4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A408E4" w:rsidRPr="008F72E8" w:rsidTr="00CC18A0">
        <w:trPr>
          <w:trHeight w:val="267"/>
        </w:trPr>
        <w:tc>
          <w:tcPr>
            <w:tcW w:w="6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C92E9C" w:rsidRDefault="00A408E4" w:rsidP="00BF46D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C92E9C" w:rsidRDefault="00A408E4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A408E4" w:rsidRPr="008F72E8" w:rsidTr="00CC18A0">
        <w:trPr>
          <w:trHeight w:val="267"/>
        </w:trPr>
        <w:tc>
          <w:tcPr>
            <w:tcW w:w="6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C92E9C" w:rsidRDefault="00A408E4" w:rsidP="00BF46D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C92E9C" w:rsidRDefault="00A408E4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408E4" w:rsidRPr="008F72E8" w:rsidTr="00CC18A0">
        <w:trPr>
          <w:trHeight w:val="267"/>
        </w:trPr>
        <w:tc>
          <w:tcPr>
            <w:tcW w:w="6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C92E9C" w:rsidRDefault="00A408E4" w:rsidP="00BF46D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C92E9C" w:rsidRDefault="00A408E4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408E4" w:rsidRPr="008F72E8" w:rsidTr="00CC18A0">
        <w:trPr>
          <w:trHeight w:val="267"/>
        </w:trPr>
        <w:tc>
          <w:tcPr>
            <w:tcW w:w="6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C92E9C" w:rsidRDefault="00A408E4" w:rsidP="00BF46D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C92E9C" w:rsidRDefault="00A408E4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408E4" w:rsidRPr="00DB6B6C" w:rsidTr="00CC18A0">
        <w:trPr>
          <w:trHeight w:val="267"/>
        </w:trPr>
        <w:tc>
          <w:tcPr>
            <w:tcW w:w="6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C92E9C" w:rsidRDefault="00A408E4" w:rsidP="00BF46D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C92E9C" w:rsidRDefault="00A408E4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408E4" w:rsidRPr="008F72E8" w:rsidTr="00CC18A0">
        <w:trPr>
          <w:trHeight w:val="267"/>
        </w:trPr>
        <w:tc>
          <w:tcPr>
            <w:tcW w:w="6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C92E9C" w:rsidRDefault="00A408E4" w:rsidP="00BF46D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C92E9C" w:rsidRDefault="00A408E4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408E4" w:rsidRPr="008F72E8" w:rsidTr="00CC18A0">
        <w:trPr>
          <w:trHeight w:val="267"/>
        </w:trPr>
        <w:tc>
          <w:tcPr>
            <w:tcW w:w="6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BF46D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8E4" w:rsidRPr="008F72E8" w:rsidRDefault="00A408E4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007C9E" w:rsidRPr="008F72E8" w:rsidRDefault="00007C9E" w:rsidP="005C4FFC">
      <w:pPr>
        <w:spacing w:after="0" w:line="240" w:lineRule="auto"/>
        <w:ind w:left="577" w:right="0" w:firstLine="0"/>
        <w:rPr>
          <w:rFonts w:ascii="Times New Roman" w:hAnsi="Times New Roman" w:cs="Times New Roman"/>
          <w:sz w:val="22"/>
          <w:lang w:val="ru-RU"/>
        </w:rPr>
      </w:pPr>
    </w:p>
    <w:p w:rsidR="009B063A" w:rsidRPr="008F72E8" w:rsidRDefault="00B33352" w:rsidP="0056460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lastRenderedPageBreak/>
        <w:t>Содержание дисциплины "Технология и безопасность взрывных работ",</w:t>
      </w:r>
      <w:r w:rsidR="00007C9E" w:rsidRPr="008F72E8">
        <w:rPr>
          <w:rFonts w:ascii="Times New Roman" w:hAnsi="Times New Roman" w:cs="Times New Roman"/>
          <w:sz w:val="22"/>
          <w:lang w:val="ru-RU"/>
        </w:rPr>
        <w:t xml:space="preserve"> </w:t>
      </w:r>
      <w:r w:rsidRPr="008F72E8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007C9E" w:rsidRPr="008F72E8" w:rsidRDefault="00007C9E" w:rsidP="005C4FFC">
      <w:pPr>
        <w:tabs>
          <w:tab w:val="left" w:pos="851"/>
        </w:tabs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</w:p>
    <w:p w:rsidR="00C706E9" w:rsidRPr="008F72E8" w:rsidRDefault="005C4FFC" w:rsidP="0056460D">
      <w:pPr>
        <w:numPr>
          <w:ilvl w:val="1"/>
          <w:numId w:val="3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C706E9" w:rsidRPr="008F72E8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49450A" w:rsidRPr="008F72E8" w:rsidRDefault="0049450A" w:rsidP="0049450A">
      <w:pPr>
        <w:spacing w:after="0" w:line="240" w:lineRule="auto"/>
        <w:ind w:left="0" w:right="-7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71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950"/>
        <w:gridCol w:w="992"/>
        <w:gridCol w:w="851"/>
        <w:gridCol w:w="578"/>
      </w:tblGrid>
      <w:tr w:rsidR="0049450A" w:rsidRPr="008F72E8" w:rsidTr="0049450A">
        <w:trPr>
          <w:trHeight w:val="267"/>
        </w:trPr>
        <w:tc>
          <w:tcPr>
            <w:tcW w:w="69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450A" w:rsidRPr="008F72E8" w:rsidRDefault="0049450A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дисциплины, темы лекций, их содержание</w:t>
            </w:r>
          </w:p>
        </w:tc>
        <w:tc>
          <w:tcPr>
            <w:tcW w:w="24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50A" w:rsidRPr="008F72E8" w:rsidRDefault="0049450A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Трудоёмкость в часах </w:t>
            </w:r>
          </w:p>
        </w:tc>
      </w:tr>
      <w:tr w:rsidR="0049450A" w:rsidRPr="008F72E8" w:rsidTr="0049450A">
        <w:trPr>
          <w:trHeight w:val="267"/>
        </w:trPr>
        <w:tc>
          <w:tcPr>
            <w:tcW w:w="695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50A" w:rsidRPr="008F72E8" w:rsidRDefault="0049450A" w:rsidP="0049450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50A" w:rsidRPr="008F72E8" w:rsidRDefault="0049450A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50A" w:rsidRPr="008F72E8" w:rsidRDefault="0049450A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450A" w:rsidRPr="008F72E8" w:rsidRDefault="0049450A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D975DB" w:rsidRPr="008F72E8" w:rsidTr="0049450A">
        <w:trPr>
          <w:trHeight w:val="1563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49450A">
            <w:p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Введение. Цели и задачи изучения дисциплины, её связь со смежными дисциплинами.</w:t>
            </w:r>
          </w:p>
          <w:p w:rsidR="00D975DB" w:rsidRPr="008F72E8" w:rsidRDefault="00D975DB" w:rsidP="0049450A">
            <w:p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1. Основы законодательства в области промышленной безопасности и взрывчатых материалов.</w:t>
            </w:r>
          </w:p>
          <w:p w:rsidR="00D975DB" w:rsidRPr="008F72E8" w:rsidRDefault="00D975DB" w:rsidP="0056460D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Промышленная безопасность опасных производственных объектов.</w:t>
            </w:r>
          </w:p>
          <w:p w:rsidR="00D975DB" w:rsidRPr="008F72E8" w:rsidRDefault="00D975DB" w:rsidP="0056460D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Персонал, связанный с оборотом промышленных взрывчатых материалов(ВМ).</w:t>
            </w:r>
          </w:p>
          <w:p w:rsidR="00D975DB" w:rsidRPr="008F72E8" w:rsidRDefault="00D975DB" w:rsidP="0056460D">
            <w:pPr>
              <w:numPr>
                <w:ilvl w:val="2"/>
                <w:numId w:val="12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Требования, предъявляемые к руководителям взрывных работ.</w:t>
            </w:r>
          </w:p>
          <w:p w:rsidR="00D975DB" w:rsidRPr="008F72E8" w:rsidRDefault="00D975DB" w:rsidP="0056460D">
            <w:pPr>
              <w:numPr>
                <w:ilvl w:val="2"/>
                <w:numId w:val="12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Требования, предъявляемые к исполнителям взрывных работ и работ с ВМ.</w:t>
            </w:r>
          </w:p>
          <w:p w:rsidR="00D975DB" w:rsidRPr="008F72E8" w:rsidRDefault="00D975DB" w:rsidP="0056460D">
            <w:pPr>
              <w:numPr>
                <w:ilvl w:val="2"/>
                <w:numId w:val="12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Функциональная ответственность персонала, связанного с оборотом промышленных ВМ.</w:t>
            </w:r>
          </w:p>
          <w:p w:rsidR="00D975DB" w:rsidRPr="008F72E8" w:rsidRDefault="00D975DB" w:rsidP="0056460D">
            <w:pPr>
              <w:numPr>
                <w:ilvl w:val="2"/>
                <w:numId w:val="12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Порядок проверки знания правил безопасности персонала, связанного с оборотом ВМ.</w:t>
            </w:r>
          </w:p>
          <w:p w:rsidR="00D975DB" w:rsidRPr="008F72E8" w:rsidRDefault="00D975DB" w:rsidP="0056460D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Организация надзора и контроля за обеспечением безопасности при производстве, транспортировании, хранении и применении ВМ.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A62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5DB" w:rsidRPr="008F72E8" w:rsidRDefault="00D975DB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975DB" w:rsidRPr="008F72E8" w:rsidTr="0049450A">
        <w:trPr>
          <w:trHeight w:val="683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49450A">
            <w:p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2. Бурение горных пород.</w:t>
            </w:r>
          </w:p>
          <w:p w:rsidR="00D975DB" w:rsidRPr="008F72E8" w:rsidRDefault="00D975DB" w:rsidP="0056460D">
            <w:pPr>
              <w:numPr>
                <w:ilvl w:val="1"/>
                <w:numId w:val="13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Общая характеристика и классификация способов бурения.</w:t>
            </w:r>
          </w:p>
          <w:p w:rsidR="00D975DB" w:rsidRPr="008F72E8" w:rsidRDefault="00D975DB" w:rsidP="0056460D">
            <w:pPr>
              <w:numPr>
                <w:ilvl w:val="1"/>
                <w:numId w:val="13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Техника и технология бурения шпуров.</w:t>
            </w:r>
          </w:p>
          <w:p w:rsidR="00D975DB" w:rsidRPr="008F72E8" w:rsidRDefault="00D975DB" w:rsidP="0056460D">
            <w:pPr>
              <w:numPr>
                <w:ilvl w:val="2"/>
                <w:numId w:val="13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Ручное бурение шпуров.</w:t>
            </w:r>
          </w:p>
          <w:p w:rsidR="00D975DB" w:rsidRPr="008F72E8" w:rsidRDefault="00D975DB" w:rsidP="0056460D">
            <w:pPr>
              <w:numPr>
                <w:ilvl w:val="2"/>
                <w:numId w:val="13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Установки бурильные шахтные.</w:t>
            </w:r>
          </w:p>
          <w:p w:rsidR="00D975DB" w:rsidRPr="008F72E8" w:rsidRDefault="00D975DB" w:rsidP="0056460D">
            <w:pPr>
              <w:numPr>
                <w:ilvl w:val="1"/>
                <w:numId w:val="13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Техника и технология бурения скважин.</w:t>
            </w:r>
          </w:p>
          <w:p w:rsidR="00D975DB" w:rsidRPr="008F72E8" w:rsidRDefault="00D975DB" w:rsidP="0056460D">
            <w:pPr>
              <w:numPr>
                <w:ilvl w:val="2"/>
                <w:numId w:val="13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Буровые станки для открытых горных работ.</w:t>
            </w:r>
          </w:p>
          <w:p w:rsidR="00D975DB" w:rsidRPr="008F72E8" w:rsidRDefault="00D975DB" w:rsidP="0056460D">
            <w:pPr>
              <w:numPr>
                <w:ilvl w:val="2"/>
                <w:numId w:val="13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Станки буровые подземные.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A62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5DB" w:rsidRPr="008F72E8" w:rsidRDefault="00D975DB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975DB" w:rsidRPr="008F72E8" w:rsidTr="0049450A">
        <w:trPr>
          <w:trHeight w:val="1224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49450A">
            <w:pPr>
              <w:tabs>
                <w:tab w:val="left" w:pos="418"/>
              </w:tabs>
              <w:spacing w:after="0" w:line="240" w:lineRule="auto"/>
              <w:ind w:left="134" w:right="1266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3. Промышленные взрывчатые вещества.</w:t>
            </w:r>
          </w:p>
          <w:p w:rsidR="00D975DB" w:rsidRPr="008F72E8" w:rsidRDefault="00D975DB" w:rsidP="0049450A">
            <w:pPr>
              <w:tabs>
                <w:tab w:val="left" w:pos="418"/>
              </w:tabs>
              <w:spacing w:after="0" w:line="240" w:lineRule="auto"/>
              <w:ind w:left="134" w:right="1266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3.1 Состав промышленных взрывчатых веществ (ВВ).</w:t>
            </w:r>
          </w:p>
          <w:p w:rsidR="00D975DB" w:rsidRPr="008F72E8" w:rsidRDefault="00D975DB" w:rsidP="0056460D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Физико-химические характеристики ВВ.</w:t>
            </w:r>
          </w:p>
          <w:p w:rsidR="00D975DB" w:rsidRPr="008F72E8" w:rsidRDefault="00D975DB" w:rsidP="0056460D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Принципы создания и методы испытаний предохранительных ВВ.</w:t>
            </w:r>
          </w:p>
          <w:p w:rsidR="00D975DB" w:rsidRPr="008F72E8" w:rsidRDefault="00D975DB" w:rsidP="0056460D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Смесевые промышленные ВВ.</w:t>
            </w:r>
          </w:p>
          <w:p w:rsidR="00D975DB" w:rsidRPr="008F72E8" w:rsidRDefault="00D975DB" w:rsidP="0056460D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Упаковка, маркировка, расфасовка ВВ.</w:t>
            </w:r>
          </w:p>
          <w:p w:rsidR="00D975DB" w:rsidRPr="008F72E8" w:rsidRDefault="00D975DB" w:rsidP="0056460D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Классификации ВВ.</w:t>
            </w:r>
          </w:p>
          <w:p w:rsidR="00D975DB" w:rsidRPr="008F72E8" w:rsidRDefault="00D975DB" w:rsidP="0056460D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Методы испытаний промышленных ВВ.</w:t>
            </w:r>
          </w:p>
          <w:p w:rsidR="00D975DB" w:rsidRPr="008F72E8" w:rsidRDefault="00D975DB" w:rsidP="0056460D">
            <w:pPr>
              <w:numPr>
                <w:ilvl w:val="2"/>
                <w:numId w:val="14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Рабочие характеристики ВВ.</w:t>
            </w:r>
          </w:p>
          <w:p w:rsidR="00D975DB" w:rsidRPr="008F72E8" w:rsidRDefault="00D975DB" w:rsidP="0056460D">
            <w:pPr>
              <w:numPr>
                <w:ilvl w:val="2"/>
                <w:numId w:val="14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Чувствительность ВВ.</w:t>
            </w:r>
          </w:p>
          <w:p w:rsidR="00D975DB" w:rsidRPr="008F72E8" w:rsidRDefault="00D975DB" w:rsidP="0056460D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Выдача разрешений на испытания и применение новых или модифицированных ВМ.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A62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5DB" w:rsidRPr="008F72E8" w:rsidRDefault="00D975DB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975DB" w:rsidRPr="008F72E8" w:rsidTr="0049450A">
        <w:trPr>
          <w:trHeight w:val="1005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49450A">
            <w:pPr>
              <w:tabs>
                <w:tab w:val="left" w:pos="418"/>
              </w:tabs>
              <w:spacing w:after="0" w:line="240" w:lineRule="auto"/>
              <w:ind w:left="134" w:right="1922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4. Основы теории детонации ВВ.</w:t>
            </w:r>
          </w:p>
          <w:p w:rsidR="00D975DB" w:rsidRPr="008F72E8" w:rsidRDefault="00D975DB" w:rsidP="0049450A">
            <w:pPr>
              <w:tabs>
                <w:tab w:val="left" w:pos="418"/>
              </w:tabs>
              <w:spacing w:after="0" w:line="240" w:lineRule="auto"/>
              <w:ind w:left="134" w:right="1922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4.1 Классификация взрывов.</w:t>
            </w:r>
          </w:p>
          <w:p w:rsidR="00D975DB" w:rsidRPr="008F72E8" w:rsidRDefault="00D975DB" w:rsidP="0056460D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Основы теории детонации промышленных ВВ.</w:t>
            </w:r>
          </w:p>
          <w:p w:rsidR="00D975DB" w:rsidRPr="008F72E8" w:rsidRDefault="00D975DB" w:rsidP="0056460D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Факторы, влияющие на устойчивость детонации ВВ.</w:t>
            </w:r>
          </w:p>
          <w:p w:rsidR="00D975DB" w:rsidRPr="008F72E8" w:rsidRDefault="00D975DB" w:rsidP="0056460D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Причины отказов и выгорания зарядов ВВ.</w:t>
            </w:r>
          </w:p>
          <w:p w:rsidR="00D975DB" w:rsidRPr="008F72E8" w:rsidRDefault="00D975DB" w:rsidP="0056460D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Способы обеспечения устойчивой детонации ВВ.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A62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5DB" w:rsidRPr="008F72E8" w:rsidRDefault="00D975DB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975DB" w:rsidRPr="008F72E8" w:rsidTr="0049450A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49450A">
            <w:pPr>
              <w:tabs>
                <w:tab w:val="left" w:pos="418"/>
              </w:tabs>
              <w:spacing w:after="0" w:line="240" w:lineRule="auto"/>
              <w:ind w:left="134" w:right="242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5. Средства и способы инициирования зарядов ВВ, взрывные сети.</w:t>
            </w:r>
          </w:p>
          <w:p w:rsidR="00D975DB" w:rsidRPr="008F72E8" w:rsidRDefault="00D975DB" w:rsidP="0049450A">
            <w:pPr>
              <w:tabs>
                <w:tab w:val="left" w:pos="418"/>
              </w:tabs>
              <w:spacing w:after="0" w:line="240" w:lineRule="auto"/>
              <w:ind w:left="134" w:right="242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5.1 Огневое и электроогневое инициирование.</w:t>
            </w:r>
          </w:p>
          <w:p w:rsidR="00D975DB" w:rsidRPr="008F72E8" w:rsidRDefault="00D975DB" w:rsidP="0056460D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Инициирование зарядов с применением детонирующего шнура.</w:t>
            </w:r>
          </w:p>
          <w:p w:rsidR="00D975DB" w:rsidRPr="008F72E8" w:rsidRDefault="00D975DB" w:rsidP="0056460D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Неэлектрические системы инициирования на основе ударно-волновой трубки.</w:t>
            </w:r>
          </w:p>
          <w:p w:rsidR="00D975DB" w:rsidRPr="008F72E8" w:rsidRDefault="00D975DB" w:rsidP="0056460D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Электрическое взрывание.</w:t>
            </w:r>
          </w:p>
          <w:p w:rsidR="00D975DB" w:rsidRPr="008F72E8" w:rsidRDefault="00D975DB" w:rsidP="0056460D">
            <w:pPr>
              <w:numPr>
                <w:ilvl w:val="2"/>
                <w:numId w:val="16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Средства инициирования для электрического взрывания.</w:t>
            </w:r>
          </w:p>
          <w:p w:rsidR="00D975DB" w:rsidRPr="008F72E8" w:rsidRDefault="00D975DB" w:rsidP="0056460D">
            <w:pPr>
              <w:numPr>
                <w:ilvl w:val="2"/>
                <w:numId w:val="16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Взрывание с электронным замедлением (цифровое).</w:t>
            </w:r>
          </w:p>
          <w:p w:rsidR="00D975DB" w:rsidRPr="008F72E8" w:rsidRDefault="00D975DB" w:rsidP="0056460D">
            <w:pPr>
              <w:numPr>
                <w:ilvl w:val="2"/>
                <w:numId w:val="16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Дистанционное беспроводное инициирование зарядов ВВ.</w:t>
            </w:r>
          </w:p>
          <w:p w:rsidR="00D975DB" w:rsidRPr="008F72E8" w:rsidRDefault="00D975DB" w:rsidP="0056460D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Промежуточные детонаторы.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A62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5DB" w:rsidRPr="008F72E8" w:rsidRDefault="00D975DB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D975DB" w:rsidRPr="008F72E8" w:rsidTr="0049450A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49450A">
            <w:p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6. Хранение, испытание, подготовка и уничтожение взрывчатых материалов</w:t>
            </w:r>
          </w:p>
          <w:p w:rsidR="00D975DB" w:rsidRPr="008F72E8" w:rsidRDefault="00D975DB" w:rsidP="0056460D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Хранение ВМ.</w:t>
            </w:r>
          </w:p>
          <w:p w:rsidR="00D975DB" w:rsidRPr="008F72E8" w:rsidRDefault="00D975DB" w:rsidP="0056460D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Подготовка ВМ на складах.</w:t>
            </w:r>
          </w:p>
          <w:p w:rsidR="00D975DB" w:rsidRPr="008F72E8" w:rsidRDefault="00D975DB" w:rsidP="0056460D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Испытание ВМ при хранении.</w:t>
            </w:r>
          </w:p>
          <w:p w:rsidR="00D975DB" w:rsidRPr="008F72E8" w:rsidRDefault="00D975DB" w:rsidP="0056460D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Уничтожение ВМ.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A62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5DB" w:rsidRPr="008F72E8" w:rsidRDefault="00D975DB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975DB" w:rsidRPr="008F72E8" w:rsidTr="0049450A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49450A">
            <w:p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7. Действие взрыва заряда взрывчатого вещества в массиве горных пород.</w:t>
            </w:r>
          </w:p>
          <w:p w:rsidR="00D975DB" w:rsidRPr="008F72E8" w:rsidRDefault="00D975DB" w:rsidP="0049450A">
            <w:p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7.1 Горнотехнологические свойства горных пород, влияющие на эффективность буровзрывных работ: </w:t>
            </w:r>
          </w:p>
          <w:p w:rsidR="00D975DB" w:rsidRPr="008F72E8" w:rsidRDefault="00D975DB" w:rsidP="0056460D">
            <w:pPr>
              <w:pStyle w:val="a5"/>
              <w:numPr>
                <w:ilvl w:val="0"/>
                <w:numId w:val="25"/>
              </w:numPr>
              <w:tabs>
                <w:tab w:val="left" w:pos="134"/>
                <w:tab w:val="left" w:pos="276"/>
              </w:tabs>
              <w:spacing w:after="0" w:line="240" w:lineRule="auto"/>
              <w:ind w:left="134" w:firstLine="0"/>
              <w:rPr>
                <w:rFonts w:ascii="Times New Roman" w:hAnsi="Times New Roman"/>
              </w:rPr>
            </w:pPr>
            <w:r w:rsidRPr="008F72E8">
              <w:rPr>
                <w:rFonts w:ascii="Times New Roman" w:hAnsi="Times New Roman"/>
              </w:rPr>
              <w:t>коэффициент крепости;</w:t>
            </w:r>
          </w:p>
          <w:p w:rsidR="00D975DB" w:rsidRPr="008F72E8" w:rsidRDefault="00D975DB" w:rsidP="0056460D">
            <w:pPr>
              <w:numPr>
                <w:ilvl w:val="0"/>
                <w:numId w:val="25"/>
              </w:numPr>
              <w:tabs>
                <w:tab w:val="left" w:pos="134"/>
                <w:tab w:val="left" w:pos="276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энергоёмкость разрушения;</w:t>
            </w:r>
          </w:p>
          <w:p w:rsidR="00D975DB" w:rsidRPr="008F72E8" w:rsidRDefault="00D975DB" w:rsidP="0056460D">
            <w:pPr>
              <w:numPr>
                <w:ilvl w:val="0"/>
                <w:numId w:val="25"/>
              </w:numPr>
              <w:tabs>
                <w:tab w:val="left" w:pos="134"/>
                <w:tab w:val="left" w:pos="276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показатель трудности разрушения;</w:t>
            </w:r>
          </w:p>
          <w:p w:rsidR="00D975DB" w:rsidRPr="008F72E8" w:rsidRDefault="00D975DB" w:rsidP="0056460D">
            <w:pPr>
              <w:numPr>
                <w:ilvl w:val="0"/>
                <w:numId w:val="25"/>
              </w:numPr>
              <w:tabs>
                <w:tab w:val="left" w:pos="134"/>
                <w:tab w:val="left" w:pos="276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показатель трудности бурения;</w:t>
            </w:r>
          </w:p>
          <w:p w:rsidR="00D975DB" w:rsidRPr="008F72E8" w:rsidRDefault="00D975DB" w:rsidP="0056460D">
            <w:pPr>
              <w:numPr>
                <w:ilvl w:val="0"/>
                <w:numId w:val="25"/>
              </w:numPr>
              <w:tabs>
                <w:tab w:val="left" w:pos="134"/>
                <w:tab w:val="left" w:pos="276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буримость горных пород; </w:t>
            </w:r>
          </w:p>
          <w:p w:rsidR="00D975DB" w:rsidRPr="008F72E8" w:rsidRDefault="00D975DB" w:rsidP="0056460D">
            <w:pPr>
              <w:numPr>
                <w:ilvl w:val="0"/>
                <w:numId w:val="25"/>
              </w:numPr>
              <w:tabs>
                <w:tab w:val="left" w:pos="134"/>
                <w:tab w:val="left" w:pos="276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взрываемость.</w:t>
            </w:r>
          </w:p>
          <w:p w:rsidR="00D975DB" w:rsidRPr="008F72E8" w:rsidRDefault="00D975DB" w:rsidP="0056460D">
            <w:pPr>
              <w:numPr>
                <w:ilvl w:val="1"/>
                <w:numId w:val="18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Разрушение породного массива взрывом одиночного заряда ВВ.</w:t>
            </w:r>
          </w:p>
          <w:p w:rsidR="00D975DB" w:rsidRPr="008F72E8" w:rsidRDefault="00D975DB" w:rsidP="0056460D">
            <w:pPr>
              <w:numPr>
                <w:ilvl w:val="1"/>
                <w:numId w:val="18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Разрушение пород при короткозамедленном взрывании зарядов ВВ.</w:t>
            </w:r>
          </w:p>
          <w:p w:rsidR="00D975DB" w:rsidRPr="008F72E8" w:rsidRDefault="00D975DB" w:rsidP="0056460D">
            <w:pPr>
              <w:numPr>
                <w:ilvl w:val="1"/>
                <w:numId w:val="18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Направленное взрывание зарядов ВВ на выброс и на сброс.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A62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5DB" w:rsidRPr="008F72E8" w:rsidRDefault="00D975DB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975DB" w:rsidRPr="008F72E8" w:rsidTr="0049450A">
        <w:trPr>
          <w:trHeight w:val="2295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49450A">
            <w:pPr>
              <w:tabs>
                <w:tab w:val="left" w:pos="418"/>
              </w:tabs>
              <w:spacing w:after="0" w:line="240" w:lineRule="auto"/>
              <w:ind w:left="134" w:right="838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8.Технология взрывных работ на земной поверхности.</w:t>
            </w:r>
          </w:p>
          <w:p w:rsidR="00D975DB" w:rsidRPr="008F72E8" w:rsidRDefault="00D975DB" w:rsidP="0049450A">
            <w:pPr>
              <w:tabs>
                <w:tab w:val="left" w:pos="418"/>
              </w:tabs>
              <w:spacing w:after="0" w:line="240" w:lineRule="auto"/>
              <w:ind w:left="134" w:right="838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8.1 Метод накладных зарядов ВВ.</w:t>
            </w:r>
          </w:p>
          <w:p w:rsidR="00D975DB" w:rsidRPr="008F72E8" w:rsidRDefault="00D975DB" w:rsidP="0056460D">
            <w:pPr>
              <w:numPr>
                <w:ilvl w:val="1"/>
                <w:numId w:val="19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Метод шпуровых зарядов ВВ.</w:t>
            </w:r>
          </w:p>
          <w:p w:rsidR="00D975DB" w:rsidRPr="008F72E8" w:rsidRDefault="00D975DB" w:rsidP="0056460D">
            <w:pPr>
              <w:numPr>
                <w:ilvl w:val="1"/>
                <w:numId w:val="19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Метод скважинных зарядов ВВ.</w:t>
            </w:r>
          </w:p>
          <w:p w:rsidR="00D975DB" w:rsidRPr="008F72E8" w:rsidRDefault="00D975DB" w:rsidP="0056460D">
            <w:pPr>
              <w:numPr>
                <w:ilvl w:val="1"/>
                <w:numId w:val="19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Метод котловых зарядов ВВ.</w:t>
            </w:r>
          </w:p>
          <w:p w:rsidR="00D975DB" w:rsidRPr="008F72E8" w:rsidRDefault="00D975DB" w:rsidP="0056460D">
            <w:pPr>
              <w:numPr>
                <w:ilvl w:val="1"/>
                <w:numId w:val="19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Метод камерных зарядов ВВ.</w:t>
            </w:r>
          </w:p>
          <w:p w:rsidR="00D975DB" w:rsidRPr="008F72E8" w:rsidRDefault="00D975DB" w:rsidP="0056460D">
            <w:pPr>
              <w:numPr>
                <w:ilvl w:val="1"/>
                <w:numId w:val="19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Причины возникновения, меры предотвращения и ликвидация отказов.</w:t>
            </w:r>
          </w:p>
          <w:p w:rsidR="00D975DB" w:rsidRPr="008F72E8" w:rsidRDefault="00D975DB" w:rsidP="0056460D">
            <w:pPr>
              <w:numPr>
                <w:ilvl w:val="1"/>
                <w:numId w:val="19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Оценка и повышение качества взрывных работ.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A62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5DB" w:rsidRPr="008F72E8" w:rsidRDefault="00D975DB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D975DB" w:rsidRPr="008F72E8" w:rsidTr="0049450A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49450A">
            <w:p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9. Технология взрывных работ в подземных условиях.</w:t>
            </w:r>
          </w:p>
          <w:p w:rsidR="00D975DB" w:rsidRPr="008F72E8" w:rsidRDefault="00D975DB" w:rsidP="0056460D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Общие правила безопасного ведения взрывных работ в подземных условиях.</w:t>
            </w:r>
          </w:p>
          <w:p w:rsidR="00D975DB" w:rsidRPr="008F72E8" w:rsidRDefault="00D975DB" w:rsidP="0056460D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Метод шпуровых зарядов ВВ в породных, угольных и смешанных проходческих и очистных забоях.</w:t>
            </w:r>
          </w:p>
          <w:p w:rsidR="00D975DB" w:rsidRPr="008F72E8" w:rsidRDefault="00D975DB" w:rsidP="0056460D">
            <w:pPr>
              <w:numPr>
                <w:ilvl w:val="1"/>
                <w:numId w:val="21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Массовые взрывы в рудных шахтах.</w:t>
            </w:r>
          </w:p>
          <w:p w:rsidR="00D975DB" w:rsidRPr="008F72E8" w:rsidRDefault="00D975DB" w:rsidP="0056460D">
            <w:pPr>
              <w:numPr>
                <w:ilvl w:val="1"/>
                <w:numId w:val="21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Взрывные работы в шахтах, опасных по газу или пыли.</w:t>
            </w:r>
          </w:p>
          <w:p w:rsidR="00D975DB" w:rsidRPr="008F72E8" w:rsidRDefault="00D975DB" w:rsidP="0056460D">
            <w:pPr>
              <w:numPr>
                <w:ilvl w:val="2"/>
                <w:numId w:val="20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Рудничная атмосфера.</w:t>
            </w:r>
          </w:p>
          <w:p w:rsidR="00D975DB" w:rsidRPr="008F72E8" w:rsidRDefault="00D975DB" w:rsidP="0056460D">
            <w:pPr>
              <w:numPr>
                <w:ilvl w:val="2"/>
                <w:numId w:val="20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Общие требования безопасности к взрывным работам в шахтах, опасных по газу и пыли.</w:t>
            </w:r>
          </w:p>
          <w:p w:rsidR="00D975DB" w:rsidRPr="008F72E8" w:rsidRDefault="00D975DB" w:rsidP="0056460D">
            <w:pPr>
              <w:numPr>
                <w:ilvl w:val="2"/>
                <w:numId w:val="20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Предотвращение и локализация взрывов метана и угольной пыли.</w:t>
            </w:r>
          </w:p>
          <w:p w:rsidR="00D975DB" w:rsidRPr="008F72E8" w:rsidRDefault="00D975DB" w:rsidP="0056460D">
            <w:pPr>
              <w:numPr>
                <w:ilvl w:val="2"/>
                <w:numId w:val="20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Сотрясательное взрывание в горном массиве, склонном к внезапным выбросам угля, породы и газа.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A62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5DB" w:rsidRPr="008F72E8" w:rsidRDefault="00D975DB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D975DB" w:rsidRPr="008F72E8" w:rsidTr="0049450A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49450A">
            <w:p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10. Техническая документация для производства промышленных взрывных работ.</w:t>
            </w:r>
          </w:p>
          <w:p w:rsidR="00D975DB" w:rsidRPr="008F72E8" w:rsidRDefault="00D975DB" w:rsidP="0056460D">
            <w:pPr>
              <w:numPr>
                <w:ilvl w:val="1"/>
                <w:numId w:val="22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Проект массового взрыва.</w:t>
            </w:r>
          </w:p>
          <w:p w:rsidR="00D975DB" w:rsidRPr="008F72E8" w:rsidRDefault="00D975DB" w:rsidP="0056460D">
            <w:pPr>
              <w:numPr>
                <w:ilvl w:val="1"/>
                <w:numId w:val="22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Паспорт буровзрывных работ.</w:t>
            </w:r>
          </w:p>
          <w:p w:rsidR="00D975DB" w:rsidRPr="008F72E8" w:rsidRDefault="00D975DB" w:rsidP="0056460D">
            <w:pPr>
              <w:numPr>
                <w:ilvl w:val="1"/>
                <w:numId w:val="22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Схема взрывных работ.</w:t>
            </w:r>
          </w:p>
          <w:p w:rsidR="00D975DB" w:rsidRPr="008F72E8" w:rsidRDefault="00D975DB" w:rsidP="0056460D">
            <w:pPr>
              <w:numPr>
                <w:ilvl w:val="1"/>
                <w:numId w:val="22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Безопасные расстояния при взрывных работах.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A62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5DB" w:rsidRPr="008F72E8" w:rsidRDefault="00D975DB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975DB" w:rsidRPr="008F72E8" w:rsidTr="0049450A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49450A">
            <w:p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11. Безопасность при транспортировании взрывчатых материалов и механизации взрывных работ. </w:t>
            </w:r>
          </w:p>
          <w:p w:rsidR="00D975DB" w:rsidRPr="008F72E8" w:rsidRDefault="00D975DB" w:rsidP="0049450A">
            <w:p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11.1 Транспортирование ВМ.</w:t>
            </w:r>
          </w:p>
          <w:p w:rsidR="00D975DB" w:rsidRPr="008F72E8" w:rsidRDefault="00D975DB" w:rsidP="0049450A">
            <w:p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11.1.1 Общие правила безопасности при перевозке и доставке ВМ.</w:t>
            </w:r>
          </w:p>
          <w:p w:rsidR="00D975DB" w:rsidRPr="008F72E8" w:rsidRDefault="00D975DB" w:rsidP="0049450A">
            <w:p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11.1.2 Ручная доставка ВМ.</w:t>
            </w:r>
          </w:p>
          <w:p w:rsidR="00D975DB" w:rsidRPr="008F72E8" w:rsidRDefault="00D975DB" w:rsidP="0049450A">
            <w:p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11.1.3 Перевозка ВМ автомобильным, железнодорожным и водным </w:t>
            </w: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транспортом.</w:t>
            </w:r>
          </w:p>
          <w:p w:rsidR="00D975DB" w:rsidRPr="008F72E8" w:rsidRDefault="00D975DB" w:rsidP="0049450A">
            <w:p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11.1.4 Перевозка ВМ в подземных выработках.</w:t>
            </w:r>
          </w:p>
          <w:p w:rsidR="00D975DB" w:rsidRPr="008F72E8" w:rsidRDefault="00D975DB" w:rsidP="0056460D">
            <w:pPr>
              <w:numPr>
                <w:ilvl w:val="1"/>
                <w:numId w:val="23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Способы механизации взрывных работ.</w:t>
            </w:r>
          </w:p>
          <w:p w:rsidR="00D975DB" w:rsidRPr="008F72E8" w:rsidRDefault="00D975DB" w:rsidP="0056460D">
            <w:pPr>
              <w:numPr>
                <w:ilvl w:val="2"/>
                <w:numId w:val="23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Механизация взрывных работ в карьерах.</w:t>
            </w:r>
          </w:p>
          <w:p w:rsidR="00D975DB" w:rsidRPr="008F72E8" w:rsidRDefault="00D975DB" w:rsidP="0056460D">
            <w:pPr>
              <w:numPr>
                <w:ilvl w:val="2"/>
                <w:numId w:val="23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Механизация взрывных работ в подземных условиях.</w:t>
            </w:r>
          </w:p>
          <w:p w:rsidR="00D975DB" w:rsidRPr="008F72E8" w:rsidRDefault="00D975DB" w:rsidP="0056460D">
            <w:pPr>
              <w:numPr>
                <w:ilvl w:val="2"/>
                <w:numId w:val="23"/>
              </w:numPr>
              <w:tabs>
                <w:tab w:val="left" w:pos="418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Общие требования безопасности при механизации взрывных работ.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A62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5DB" w:rsidRPr="008F72E8" w:rsidRDefault="00D975DB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975DB" w:rsidRPr="008F72E8" w:rsidTr="0049450A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49450A">
            <w:pPr>
              <w:tabs>
                <w:tab w:val="left" w:pos="418"/>
                <w:tab w:val="left" w:pos="701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12. Обеспечение безопасности взрывных работ</w:t>
            </w:r>
          </w:p>
          <w:p w:rsidR="00D975DB" w:rsidRPr="008F72E8" w:rsidRDefault="00D975DB" w:rsidP="0056460D">
            <w:pPr>
              <w:numPr>
                <w:ilvl w:val="1"/>
                <w:numId w:val="24"/>
              </w:numPr>
              <w:tabs>
                <w:tab w:val="left" w:pos="418"/>
                <w:tab w:val="left" w:pos="701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Общие принципы обеспечения безопасности взрывных работ.</w:t>
            </w:r>
          </w:p>
          <w:p w:rsidR="00D975DB" w:rsidRPr="008F72E8" w:rsidRDefault="00D975DB" w:rsidP="0056460D">
            <w:pPr>
              <w:numPr>
                <w:ilvl w:val="1"/>
                <w:numId w:val="24"/>
              </w:numPr>
              <w:tabs>
                <w:tab w:val="left" w:pos="418"/>
                <w:tab w:val="left" w:pos="701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Режимы запретной и опасной зон при взрывных работах.</w:t>
            </w:r>
          </w:p>
          <w:p w:rsidR="00D975DB" w:rsidRPr="008F72E8" w:rsidRDefault="00D975DB" w:rsidP="0056460D">
            <w:pPr>
              <w:numPr>
                <w:ilvl w:val="1"/>
                <w:numId w:val="24"/>
              </w:numPr>
              <w:tabs>
                <w:tab w:val="left" w:pos="418"/>
                <w:tab w:val="left" w:pos="701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Сигналы при взрывных работах, приведение забоя в безопасное состояние после взрыва.</w:t>
            </w:r>
          </w:p>
          <w:p w:rsidR="00D975DB" w:rsidRPr="008F72E8" w:rsidRDefault="00D975DB" w:rsidP="0056460D">
            <w:pPr>
              <w:numPr>
                <w:ilvl w:val="1"/>
                <w:numId w:val="24"/>
              </w:numPr>
              <w:tabs>
                <w:tab w:val="left" w:pos="418"/>
                <w:tab w:val="left" w:pos="701"/>
              </w:tabs>
              <w:spacing w:after="0" w:line="240" w:lineRule="auto"/>
              <w:ind w:left="134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Основные причины и способы предотвращения аварий и травматизма при взрывных работах.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A62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5DB" w:rsidRPr="008F72E8" w:rsidRDefault="00D975DB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9450A" w:rsidRPr="008F72E8" w:rsidTr="0049450A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50A" w:rsidRPr="008F72E8" w:rsidRDefault="0049450A" w:rsidP="0049450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Итого, лекционных занятий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50A" w:rsidRPr="008F72E8" w:rsidRDefault="0049450A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50A" w:rsidRPr="008F72E8" w:rsidRDefault="0049450A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450A" w:rsidRPr="008F72E8" w:rsidRDefault="001C4A33" w:rsidP="0049450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49450A" w:rsidRPr="008F72E8" w:rsidRDefault="0049450A" w:rsidP="0049450A">
      <w:pPr>
        <w:pStyle w:val="a5"/>
        <w:spacing w:after="0" w:line="240" w:lineRule="auto"/>
        <w:ind w:left="927"/>
        <w:rPr>
          <w:rFonts w:ascii="Times New Roman" w:hAnsi="Times New Roman"/>
        </w:rPr>
      </w:pPr>
    </w:p>
    <w:p w:rsidR="00C706E9" w:rsidRPr="008F72E8" w:rsidRDefault="005C4FFC" w:rsidP="0056460D">
      <w:pPr>
        <w:pStyle w:val="a5"/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8F72E8">
        <w:rPr>
          <w:rFonts w:ascii="Times New Roman" w:hAnsi="Times New Roman"/>
          <w:b/>
        </w:rPr>
        <w:t xml:space="preserve"> </w:t>
      </w:r>
      <w:r w:rsidR="00C706E9" w:rsidRPr="008F72E8">
        <w:rPr>
          <w:rFonts w:ascii="Times New Roman" w:hAnsi="Times New Roman"/>
          <w:b/>
        </w:rPr>
        <w:t>Лабораторные занятия</w:t>
      </w:r>
    </w:p>
    <w:p w:rsidR="004724EB" w:rsidRPr="008F72E8" w:rsidRDefault="004724EB" w:rsidP="005C4FFC">
      <w:pPr>
        <w:spacing w:after="0" w:line="240" w:lineRule="auto"/>
        <w:ind w:left="927" w:right="0" w:firstLine="0"/>
        <w:rPr>
          <w:rFonts w:ascii="Times New Roman" w:hAnsi="Times New Roman" w:cs="Times New Roman"/>
          <w:sz w:val="22"/>
          <w:lang w:val="ru-RU"/>
        </w:rPr>
      </w:pPr>
    </w:p>
    <w:p w:rsidR="00A70E9A" w:rsidRPr="008F72E8" w:rsidRDefault="00A70E9A" w:rsidP="00A70E9A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tbl>
      <w:tblPr>
        <w:tblW w:w="9360" w:type="dxa"/>
        <w:tblInd w:w="8" w:type="dxa"/>
        <w:tblCellMar>
          <w:top w:w="27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950"/>
        <w:gridCol w:w="992"/>
        <w:gridCol w:w="851"/>
        <w:gridCol w:w="567"/>
      </w:tblGrid>
      <w:tr w:rsidR="00A70E9A" w:rsidRPr="008F72E8" w:rsidTr="00B24AC5">
        <w:trPr>
          <w:trHeight w:val="267"/>
        </w:trPr>
        <w:tc>
          <w:tcPr>
            <w:tcW w:w="69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0E9A" w:rsidRPr="008F72E8" w:rsidRDefault="00A70E9A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Темы лабораторных занятий</w:t>
            </w: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0E9A" w:rsidRPr="008F72E8" w:rsidRDefault="00A70E9A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Трудоёмкость в часах</w:t>
            </w:r>
          </w:p>
        </w:tc>
      </w:tr>
      <w:tr w:rsidR="00A70E9A" w:rsidRPr="008F72E8" w:rsidTr="00B24AC5">
        <w:trPr>
          <w:trHeight w:val="267"/>
        </w:trPr>
        <w:tc>
          <w:tcPr>
            <w:tcW w:w="695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0E9A" w:rsidRPr="008F72E8" w:rsidRDefault="00A70E9A" w:rsidP="00B24A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0E9A" w:rsidRPr="008F72E8" w:rsidRDefault="00A70E9A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0E9A" w:rsidRPr="008F72E8" w:rsidRDefault="00A70E9A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E9A" w:rsidRPr="008F72E8" w:rsidRDefault="00A70E9A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D975DB" w:rsidRPr="008F72E8" w:rsidTr="00B24AC5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B24A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1 Энергоёмкость разрушения горных пород.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A62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5DB" w:rsidRPr="00C92E9C" w:rsidRDefault="00D975DB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975DB" w:rsidRPr="008F72E8" w:rsidTr="00B24AC5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B24A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2 Бурение шпуров в горных породах.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A62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5DB" w:rsidRPr="00C92E9C" w:rsidRDefault="00D975DB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D975DB" w:rsidRPr="008F72E8" w:rsidTr="00B24AC5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B24A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3 Испытание взрывчатых веществ.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A62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5DB" w:rsidRPr="00C92E9C" w:rsidRDefault="00D975DB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975DB" w:rsidRPr="008F72E8" w:rsidTr="00B24AC5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B24A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4 Средства инициирования и взрывные сети.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A62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5DB" w:rsidRPr="00C92E9C" w:rsidRDefault="00D975DB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D975DB" w:rsidRPr="008F72E8" w:rsidTr="00B24AC5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B24A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5 Приборы для электрического взрывания.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A62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5DB" w:rsidRPr="00C92E9C" w:rsidRDefault="00D975DB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975DB" w:rsidRPr="008F72E8" w:rsidTr="00B24AC5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B24A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6 Взрывание сосредоточенных зарядов ВВ.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A62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5DB" w:rsidRPr="00C92E9C" w:rsidRDefault="00D975DB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975DB" w:rsidRPr="008F72E8" w:rsidTr="00B24AC5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B24A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7 Расчёт паспорта буровзрывных работ.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A62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5DB" w:rsidRPr="00C92E9C" w:rsidRDefault="00D975DB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D975DB" w:rsidRPr="008F72E8" w:rsidTr="00B24AC5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B24A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8 Расчёт параметров проекта массового взрыва.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A62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5DB" w:rsidRPr="00C92E9C" w:rsidRDefault="00D975DB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C4A33" w:rsidRPr="008F72E8" w:rsidTr="00B24AC5">
        <w:trPr>
          <w:trHeight w:val="267"/>
        </w:trPr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A33" w:rsidRPr="008F72E8" w:rsidRDefault="001C4A33" w:rsidP="00B24A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Итого, лабораторных занятий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A33" w:rsidRPr="008F72E8" w:rsidRDefault="001C4A3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A33" w:rsidRPr="008F72E8" w:rsidRDefault="001C4A3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A33" w:rsidRPr="00C92E9C" w:rsidRDefault="001C4A33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A70E9A" w:rsidRPr="008F72E8" w:rsidRDefault="00A70E9A" w:rsidP="005C4FFC">
      <w:pPr>
        <w:spacing w:after="0" w:line="240" w:lineRule="auto"/>
        <w:ind w:left="927" w:right="0" w:firstLine="0"/>
        <w:rPr>
          <w:rFonts w:ascii="Times New Roman" w:hAnsi="Times New Roman" w:cs="Times New Roman"/>
          <w:sz w:val="22"/>
          <w:lang w:val="ru-RU"/>
        </w:rPr>
      </w:pPr>
    </w:p>
    <w:p w:rsidR="00C706E9" w:rsidRPr="008F72E8" w:rsidRDefault="00A70E9A" w:rsidP="00A70E9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>4.3</w:t>
      </w:r>
      <w:r w:rsidR="005C4FFC" w:rsidRPr="008F72E8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C706E9" w:rsidRPr="008F72E8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 самостоятельной работы обучающихся по дисциплине</w:t>
      </w:r>
    </w:p>
    <w:p w:rsidR="00C706E9" w:rsidRPr="008F72E8" w:rsidRDefault="00C706E9" w:rsidP="005C4FFC">
      <w:pPr>
        <w:spacing w:after="0" w:line="240" w:lineRule="auto"/>
        <w:ind w:left="927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C706E9" w:rsidRPr="008F72E8" w:rsidTr="00C706E9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06E9" w:rsidRPr="008F72E8" w:rsidRDefault="00C706E9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06E9" w:rsidRPr="008F72E8" w:rsidRDefault="00C706E9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706E9" w:rsidRPr="008F72E8" w:rsidTr="00C706E9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06E9" w:rsidRPr="008F72E8" w:rsidRDefault="00C706E9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06E9" w:rsidRPr="008F72E8" w:rsidRDefault="00C706E9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06E9" w:rsidRPr="008F72E8" w:rsidRDefault="00C706E9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06E9" w:rsidRPr="008F72E8" w:rsidRDefault="00C706E9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D975DB" w:rsidRPr="008F72E8" w:rsidTr="00E67286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B24A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теоретического материала по темам рабочей программы.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A62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D975DB" w:rsidRPr="008F72E8" w:rsidTr="00E6728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B24A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Подготовка к лабораторным занятиям.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A62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D975DB" w:rsidRPr="008F72E8" w:rsidTr="00E67286">
        <w:trPr>
          <w:trHeight w:val="222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B24A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Выполнение индивидуального задания.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A62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D975DB" w:rsidRPr="008F72E8" w:rsidTr="00E6728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B24A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Составление и оформление отчётов о лабораторных работах.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A62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8F72E8" w:rsidRDefault="00D975D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5DB" w:rsidRPr="00C92E9C" w:rsidRDefault="00D975DB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1C4A33" w:rsidRPr="008F72E8" w:rsidTr="00E6728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A33" w:rsidRPr="008F72E8" w:rsidRDefault="001C4A33" w:rsidP="00B24A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Итого, самостоятельной работы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A33" w:rsidRPr="008F72E8" w:rsidRDefault="001C4A33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A33" w:rsidRPr="008F72E8" w:rsidRDefault="001C4A33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A33" w:rsidRPr="00C92E9C" w:rsidRDefault="001C4A33" w:rsidP="00B845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  <w:tr w:rsidR="00A70E9A" w:rsidRPr="008F72E8" w:rsidTr="00E67286">
        <w:trPr>
          <w:trHeight w:val="2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0E9A" w:rsidRPr="008F72E8" w:rsidRDefault="00A70E9A" w:rsidP="00B24A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Подготовка к экзамену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0E9A" w:rsidRPr="00D975DB" w:rsidRDefault="00A70E9A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0E9A" w:rsidRPr="008F72E8" w:rsidRDefault="00A70E9A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70E9A" w:rsidRPr="008F72E8" w:rsidRDefault="00A70E9A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</w:p>
        </w:tc>
      </w:tr>
    </w:tbl>
    <w:p w:rsidR="00B1451D" w:rsidRPr="008F72E8" w:rsidRDefault="00B1451D" w:rsidP="005C4FFC">
      <w:pPr>
        <w:spacing w:after="0" w:line="240" w:lineRule="auto"/>
        <w:ind w:left="425" w:right="0" w:firstLine="0"/>
        <w:rPr>
          <w:rFonts w:ascii="Times New Roman" w:hAnsi="Times New Roman" w:cs="Times New Roman"/>
          <w:sz w:val="22"/>
          <w:lang w:val="ru-RU"/>
        </w:rPr>
      </w:pPr>
    </w:p>
    <w:p w:rsidR="00C706E9" w:rsidRPr="008F72E8" w:rsidRDefault="00C706E9" w:rsidP="0056460D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F72E8">
        <w:rPr>
          <w:rFonts w:ascii="Times New Roman" w:hAnsi="Times New Roman"/>
          <w:b/>
        </w:rPr>
        <w:t>Фонд оценочных средств для проведения промежуточной аттестации обучающихся по дисциплине "Технология и безопасность взрывных работ", структурированное по разделам (темам)</w:t>
      </w:r>
    </w:p>
    <w:p w:rsidR="00C706E9" w:rsidRPr="008F72E8" w:rsidRDefault="00C706E9" w:rsidP="0029081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87C41" w:rsidRPr="008F72E8" w:rsidRDefault="00787C41" w:rsidP="00290811">
      <w:pPr>
        <w:pStyle w:val="2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5.1</w:t>
      </w:r>
      <w:r w:rsidR="005C4FFC" w:rsidRPr="008F72E8">
        <w:rPr>
          <w:rFonts w:ascii="Times New Roman" w:hAnsi="Times New Roman" w:cs="Times New Roman"/>
          <w:sz w:val="22"/>
          <w:lang w:val="ru-RU"/>
        </w:rPr>
        <w:t>.</w:t>
      </w:r>
      <w:r w:rsidRPr="008F72E8">
        <w:rPr>
          <w:rFonts w:ascii="Times New Roman" w:hAnsi="Times New Roman" w:cs="Times New Roman"/>
          <w:sz w:val="22"/>
          <w:lang w:val="ru-RU"/>
        </w:rPr>
        <w:t xml:space="preserve"> Паспорт фонда оценочных средств</w:t>
      </w:r>
    </w:p>
    <w:p w:rsidR="00787C41" w:rsidRPr="008F72E8" w:rsidRDefault="00787C41" w:rsidP="005C4FFC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765"/>
        <w:gridCol w:w="1925"/>
        <w:gridCol w:w="2556"/>
        <w:gridCol w:w="1400"/>
      </w:tblGrid>
      <w:tr w:rsidR="00787C41" w:rsidRPr="008F72E8" w:rsidTr="0075786E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C41" w:rsidRPr="008F72E8" w:rsidRDefault="00787C41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C41" w:rsidRPr="008F72E8" w:rsidRDefault="00787C41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C41" w:rsidRPr="008F72E8" w:rsidRDefault="00787C41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787C41" w:rsidRPr="008F72E8" w:rsidRDefault="00787C41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C41" w:rsidRPr="008F72E8" w:rsidRDefault="00787C41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C41" w:rsidRPr="008F72E8" w:rsidRDefault="00787C41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787C41" w:rsidRPr="008F72E8" w:rsidTr="0023165D">
        <w:trPr>
          <w:trHeight w:val="389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C41" w:rsidRPr="008F72E8" w:rsidRDefault="00787C41" w:rsidP="005C4F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при защите отчетов о лабораторных работах.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C41" w:rsidRPr="008F72E8" w:rsidRDefault="00787C41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ОПК - 9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C41" w:rsidRPr="008F72E8" w:rsidRDefault="00787C41" w:rsidP="005C4FFC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Осуществляет проектирование и техническое руководство взрывными работами при разработке месторождений твердых полезных ископаемых.</w:t>
            </w:r>
          </w:p>
          <w:p w:rsidR="00787C41" w:rsidRPr="008F72E8" w:rsidRDefault="00787C41" w:rsidP="005C4FFC">
            <w:pPr>
              <w:spacing w:after="0" w:line="240" w:lineRule="auto"/>
              <w:ind w:left="0" w:right="0" w:firstLine="282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Знает:</w:t>
            </w:r>
          </w:p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- технику и технологию безопасного ведения буровзрывных работ с применением взрывчатых материалов промышленного назначения;</w:t>
            </w:r>
          </w:p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- права и обязанности персонала для взрывных работ, работ со взрывчатыми материалами,  требования безопасности их труда;</w:t>
            </w:r>
          </w:p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- требования безопасности при ведении общих и специальных видов взрывных работ;</w:t>
            </w:r>
          </w:p>
          <w:p w:rsidR="00787C41" w:rsidRPr="008F72E8" w:rsidRDefault="0025592C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</w:p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- самостоятельно составлять проекты, паспорта, схемы взрывных работ;</w:t>
            </w:r>
          </w:p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- выбирать способы ведения буровзрывных работ, взрывчатые материалы, приборы и оборудование для их механизации;</w:t>
            </w:r>
          </w:p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- организовывать ведение взрывных работ и ликвидацию отказов зарядов взрывчатых веществ,  осуществлять контроль их качества;</w:t>
            </w:r>
          </w:p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Владеет:</w:t>
            </w:r>
          </w:p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-  способностью обосновывать технологию, порядок и режимы безопасного ведения буровзрывных работ в различных горно-геологических условиях;</w:t>
            </w:r>
          </w:p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- методами расчета основных технических параметров при разработке документации для эффективного и безопасного производства буровзрывных работ и регламентирующей </w:t>
            </w: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работы со взрывчатыми материалами.</w:t>
            </w:r>
          </w:p>
        </w:tc>
        <w:tc>
          <w:tcPr>
            <w:tcW w:w="15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C41" w:rsidRPr="008F72E8" w:rsidRDefault="00787C41" w:rsidP="005C4F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787C41" w:rsidRPr="00DB6B6C" w:rsidTr="0075786E">
        <w:trPr>
          <w:trHeight w:val="23"/>
        </w:trPr>
        <w:tc>
          <w:tcPr>
            <w:tcW w:w="15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C41" w:rsidRPr="008F72E8" w:rsidRDefault="00787C41" w:rsidP="005C4F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C41" w:rsidRPr="008F72E8" w:rsidRDefault="00787C41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ОПК - 15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C41" w:rsidRPr="008F72E8" w:rsidRDefault="00787C41" w:rsidP="005C4FFC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Разрабатывает, согласовывает и утверждает документацию регламентирующую безопасность выполнения горных, горно-строительных и взрывных работ</w:t>
            </w:r>
          </w:p>
          <w:p w:rsidR="00787C41" w:rsidRPr="008F72E8" w:rsidRDefault="00787C41" w:rsidP="005C4FFC">
            <w:pPr>
              <w:spacing w:after="0" w:line="240" w:lineRule="auto"/>
              <w:ind w:left="0" w:right="0" w:firstLine="282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Знает:</w:t>
            </w:r>
          </w:p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- правила безопасности при производстве, хранении и применении взрывчатых материалов промышленного назначения и другие нормативные и инструктивные документы, регламентирующие разработку, согласование и утверждение технической документации и безопасное ведение взрывных работ;</w:t>
            </w:r>
          </w:p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- требования, предъявляемые к качеству выполнения взрывных работ, виды брака, причины аварий и способы их предупреждения или устранения;</w:t>
            </w:r>
          </w:p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- основы теории разрушающего действия взрыва заряда взрывчатого вещества в породном массиве;</w:t>
            </w:r>
          </w:p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- сведения о безопасном применении взрывных работ при строительстве, эксплуатации горнодобывающих предприятий, подземных объектов, в том числе в шахтах, опасных по взрыву метана и угольной пыли.</w:t>
            </w:r>
          </w:p>
          <w:p w:rsidR="00787C41" w:rsidRPr="008F72E8" w:rsidRDefault="0025592C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</w:p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- профессионально понимать техническую документацию для ведения буровзрывных работ;</w:t>
            </w:r>
          </w:p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- анализировать, критически оценивать и совершенствовать комплекс мероприятий по обеспечению безопасности персонала, снижению травматизма и профессиональных заболеваний;</w:t>
            </w:r>
          </w:p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Владеет:</w:t>
            </w:r>
          </w:p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- способностью осуществлять контроль над выполнением требований нормативных, проектных документов в области промышленной и экологической безопасности при производстве буровзрывных работ и работ со взрывчатыми материалами;</w:t>
            </w:r>
          </w:p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- методами проведения контрольных испытаний промышленных взрывчатых материалов с целью определения безопасности и пригодности их применения;</w:t>
            </w:r>
          </w:p>
        </w:tc>
        <w:tc>
          <w:tcPr>
            <w:tcW w:w="15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7C41" w:rsidRPr="008F72E8" w:rsidRDefault="00787C41" w:rsidP="005C4F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87C41" w:rsidRPr="00DB6B6C" w:rsidTr="00787C41">
        <w:trPr>
          <w:trHeight w:val="37"/>
        </w:trPr>
        <w:tc>
          <w:tcPr>
            <w:tcW w:w="15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C41" w:rsidRPr="008F72E8" w:rsidRDefault="00787C41" w:rsidP="005C4F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C41" w:rsidRPr="008F72E8" w:rsidRDefault="00787C41" w:rsidP="005C4F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ОПК - 17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C41" w:rsidRPr="008F72E8" w:rsidRDefault="00787C41" w:rsidP="005C4FFC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Разрабатывает и реализует проекты по добыче, переработке твердых полезных ископаемых,  строительству и эксплуатации подземных объектов с использованием современных методов обеспечения промышленной безопасности.</w:t>
            </w:r>
          </w:p>
          <w:p w:rsidR="00787C41" w:rsidRPr="008F72E8" w:rsidRDefault="00787C41" w:rsidP="005C4FFC">
            <w:pPr>
              <w:spacing w:after="0" w:line="240" w:lineRule="auto"/>
              <w:ind w:left="0" w:right="0" w:firstLine="282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Знает:</w:t>
            </w:r>
          </w:p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- основы теории разрушающего действия взрыва заряда взрывчатого вещества в породном массиве;</w:t>
            </w:r>
          </w:p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- сведения о безопасном применении взрывных работ при строительстве, эксплуатации горно-добывающих предприятий, подземных объектов, в том числе в шахтах, опасных по взрыву метана и угольной пыли.</w:t>
            </w:r>
          </w:p>
          <w:p w:rsidR="00787C41" w:rsidRPr="008F72E8" w:rsidRDefault="0025592C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</w:p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- использовать нормативные, методические документы, справочную техническую литературу для принятия технологических решений при проектировании отработки месторождений твёрдых полезных ископаемых с применением взрывных работ.</w:t>
            </w:r>
          </w:p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Владеет:</w:t>
            </w:r>
          </w:p>
          <w:p w:rsidR="00787C41" w:rsidRPr="008F72E8" w:rsidRDefault="00787C41" w:rsidP="005C4FFC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- навыками выбирать оптимальную технологию и организацию ведения взрывных работ при проектировании освоения месторождений твердых полезных ископаемых подземным способом, в </w:t>
            </w: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том числе в породах, склонных к горным ударам.</w:t>
            </w:r>
          </w:p>
        </w:tc>
        <w:tc>
          <w:tcPr>
            <w:tcW w:w="15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C41" w:rsidRPr="008F72E8" w:rsidRDefault="00787C41" w:rsidP="005C4F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87C41" w:rsidRPr="00DB6B6C" w:rsidTr="0075786E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7C41" w:rsidRPr="008F72E8" w:rsidRDefault="00787C41" w:rsidP="005C4F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787C41" w:rsidRPr="008F72E8" w:rsidRDefault="00787C41" w:rsidP="005C4F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787C41" w:rsidRPr="008F72E8" w:rsidRDefault="00787C41" w:rsidP="005C4F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787C41" w:rsidRPr="008F72E8" w:rsidRDefault="00787C41" w:rsidP="005C4FF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87C41" w:rsidRPr="008F72E8" w:rsidRDefault="00787C41" w:rsidP="005C4FF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787C41" w:rsidRPr="008F72E8" w:rsidRDefault="00787C41" w:rsidP="005C4FF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87C41" w:rsidRPr="008F72E8" w:rsidRDefault="00787C41" w:rsidP="005C4FF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CC18A0" w:rsidRPr="008F72E8" w:rsidRDefault="00CC18A0" w:rsidP="005C4FF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063A" w:rsidRPr="008F72E8" w:rsidRDefault="00B33352" w:rsidP="005C4FF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CC18A0" w:rsidRPr="008F72E8" w:rsidRDefault="00CC18A0" w:rsidP="005C4FF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26193" w:rsidRPr="008F72E8" w:rsidRDefault="00026193" w:rsidP="0023165D">
      <w:p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Оценку текущей успеваемости обучающихся проводят на аудиторных занятиях в контрольные недели в виде опроса по контрольным вопросам при защите отчётов о лабораторных работах.</w:t>
      </w:r>
    </w:p>
    <w:p w:rsidR="00026193" w:rsidRPr="008F72E8" w:rsidRDefault="00026193" w:rsidP="0023165D">
      <w:p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По каждой выполненной лабораторной работе (согласно п. 4.2 рабочей программы) обучающийся самостоятельно составляет индивидуальный отчёт в виде текстового документа. Отчёт должен иметь следующую структуру:</w:t>
      </w:r>
    </w:p>
    <w:p w:rsidR="00026193" w:rsidRPr="008F72E8" w:rsidRDefault="00026193" w:rsidP="0023165D">
      <w:pPr>
        <w:numPr>
          <w:ilvl w:val="0"/>
          <w:numId w:val="26"/>
        </w:num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Титульный лист (по образцу).</w:t>
      </w:r>
    </w:p>
    <w:p w:rsidR="00026193" w:rsidRPr="008F72E8" w:rsidRDefault="00026193" w:rsidP="0023165D">
      <w:pPr>
        <w:numPr>
          <w:ilvl w:val="0"/>
          <w:numId w:val="26"/>
        </w:num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Цель работы.</w:t>
      </w:r>
    </w:p>
    <w:p w:rsidR="00026193" w:rsidRPr="008F72E8" w:rsidRDefault="00026193" w:rsidP="0023165D">
      <w:pPr>
        <w:numPr>
          <w:ilvl w:val="0"/>
          <w:numId w:val="26"/>
        </w:num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Применяемые оборудование, приборы, инструменты, материалы.</w:t>
      </w:r>
    </w:p>
    <w:p w:rsidR="00026193" w:rsidRPr="008F72E8" w:rsidRDefault="00026193" w:rsidP="0023165D">
      <w:pPr>
        <w:numPr>
          <w:ilvl w:val="0"/>
          <w:numId w:val="26"/>
        </w:num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Теоретические основы рассматриваемой темы с формулами, схемами, таблицами.</w:t>
      </w:r>
    </w:p>
    <w:p w:rsidR="00026193" w:rsidRPr="008F72E8" w:rsidRDefault="00026193" w:rsidP="0023165D">
      <w:pPr>
        <w:numPr>
          <w:ilvl w:val="0"/>
          <w:numId w:val="26"/>
        </w:num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Краткое описание порядка выполнения работы,</w:t>
      </w:r>
    </w:p>
    <w:p w:rsidR="00026193" w:rsidRPr="008F72E8" w:rsidRDefault="00026193" w:rsidP="0023165D">
      <w:pPr>
        <w:numPr>
          <w:ilvl w:val="0"/>
          <w:numId w:val="26"/>
        </w:num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Выполненные расчёты, составленные таблицы и иллюстрации в виде схем, графиков.</w:t>
      </w:r>
    </w:p>
    <w:p w:rsidR="00026193" w:rsidRPr="008F72E8" w:rsidRDefault="00026193" w:rsidP="0023165D">
      <w:pPr>
        <w:numPr>
          <w:ilvl w:val="0"/>
          <w:numId w:val="26"/>
        </w:num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Краткие выводы.</w:t>
      </w:r>
    </w:p>
    <w:p w:rsidR="00026193" w:rsidRPr="008F72E8" w:rsidRDefault="00026193" w:rsidP="0023165D">
      <w:p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26193" w:rsidRPr="008F72E8" w:rsidRDefault="00026193" w:rsidP="0023165D">
      <w:p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Оценочными средствами при защите отчётов о лабораторных работах являются: качество оформления отчёта и два контрольных вопроса из списка помещённых в лабораторном практикуме в конце описания соответствующей лабораторной работы, на которые обучающийся может дать ответы устно и (или) письменно, например:</w:t>
      </w:r>
    </w:p>
    <w:p w:rsidR="00026193" w:rsidRPr="008F72E8" w:rsidRDefault="00026193" w:rsidP="0023165D">
      <w:pPr>
        <w:numPr>
          <w:ilvl w:val="0"/>
          <w:numId w:val="27"/>
        </w:num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Как определяли в лабораторной работе энергию, затраченную на разрушение горной породы?</w:t>
      </w:r>
    </w:p>
    <w:p w:rsidR="00026193" w:rsidRPr="008F72E8" w:rsidRDefault="00026193" w:rsidP="0023165D">
      <w:pPr>
        <w:numPr>
          <w:ilvl w:val="0"/>
          <w:numId w:val="27"/>
        </w:num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Что понимают под работоспособностью ВВ?</w:t>
      </w:r>
    </w:p>
    <w:p w:rsidR="00026193" w:rsidRPr="008F72E8" w:rsidRDefault="00026193" w:rsidP="0023165D">
      <w:p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26193" w:rsidRPr="008F72E8" w:rsidRDefault="00026193" w:rsidP="0023165D">
      <w:p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Критерии оценивания защиты отчёта:</w:t>
      </w:r>
    </w:p>
    <w:p w:rsidR="00026193" w:rsidRPr="008F72E8" w:rsidRDefault="00026193" w:rsidP="0023165D">
      <w:pPr>
        <w:numPr>
          <w:ilvl w:val="0"/>
          <w:numId w:val="28"/>
        </w:num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85–100 баллов, если отчёт содержит все требуемые структурные элементы, получены правильные и полные ответы на два контрольных вопроса;</w:t>
      </w:r>
    </w:p>
    <w:p w:rsidR="00026193" w:rsidRPr="008F72E8" w:rsidRDefault="00026193" w:rsidP="0023165D">
      <w:pPr>
        <w:numPr>
          <w:ilvl w:val="0"/>
          <w:numId w:val="28"/>
        </w:num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65–84 балла, если отчёт содержит все требуемые структурные элементы, получены правильный и полный ответ на один контрольный вопрос и неполный ответ на второй вопрос;</w:t>
      </w:r>
    </w:p>
    <w:p w:rsidR="00026193" w:rsidRPr="008F72E8" w:rsidRDefault="00026193" w:rsidP="0023165D">
      <w:pPr>
        <w:numPr>
          <w:ilvl w:val="0"/>
          <w:numId w:val="28"/>
        </w:num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50–64 баллов, если отчёт содержит не все требуемые структурные элементы, получены неполные ответы на два контрольных вопроса;</w:t>
      </w:r>
    </w:p>
    <w:p w:rsidR="00026193" w:rsidRPr="008F72E8" w:rsidRDefault="00026193" w:rsidP="0023165D">
      <w:pPr>
        <w:numPr>
          <w:ilvl w:val="0"/>
          <w:numId w:val="28"/>
        </w:num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менее 49 баллов, если отчёт содержит не все требуемые структурные элементы, получен неполный ответ только на один контрольный вопрос.</w:t>
      </w:r>
    </w:p>
    <w:p w:rsidR="00026193" w:rsidRPr="008F72E8" w:rsidRDefault="00026193" w:rsidP="0002619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647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985"/>
        <w:gridCol w:w="2455"/>
        <w:gridCol w:w="2081"/>
        <w:gridCol w:w="992"/>
        <w:gridCol w:w="1134"/>
      </w:tblGrid>
      <w:tr w:rsidR="00026193" w:rsidRPr="008F72E8" w:rsidTr="00B24AC5">
        <w:trPr>
          <w:trHeight w:val="26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0 – 49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50 – 64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65 – 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85 – 100</w:t>
            </w:r>
          </w:p>
        </w:tc>
      </w:tr>
      <w:tr w:rsidR="00026193" w:rsidRPr="008F72E8" w:rsidTr="00B24AC5">
        <w:trPr>
          <w:trHeight w:val="26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026193" w:rsidRPr="008F72E8" w:rsidRDefault="00026193" w:rsidP="0002619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26193" w:rsidRPr="008F72E8" w:rsidRDefault="00026193" w:rsidP="00026193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Контрольные вопросы при защите лабораторных работ по темам:</w:t>
      </w:r>
    </w:p>
    <w:p w:rsidR="00026193" w:rsidRPr="008F72E8" w:rsidRDefault="00026193" w:rsidP="00026193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26193" w:rsidRPr="008F72E8" w:rsidRDefault="00026193" w:rsidP="001E4140">
      <w:pPr>
        <w:pStyle w:val="a5"/>
        <w:numPr>
          <w:ilvl w:val="0"/>
          <w:numId w:val="29"/>
        </w:numPr>
        <w:spacing w:after="0" w:line="240" w:lineRule="auto"/>
        <w:ind w:left="0" w:right="6" w:firstLine="426"/>
        <w:jc w:val="both"/>
        <w:rPr>
          <w:rFonts w:ascii="Times New Roman" w:hAnsi="Times New Roman"/>
          <w:b/>
        </w:rPr>
      </w:pPr>
      <w:r w:rsidRPr="008F72E8">
        <w:rPr>
          <w:rFonts w:ascii="Times New Roman" w:hAnsi="Times New Roman"/>
          <w:b/>
        </w:rPr>
        <w:t>Энергоёмкость разрушения горных пород.</w:t>
      </w:r>
    </w:p>
    <w:p w:rsidR="00026193" w:rsidRPr="008F72E8" w:rsidRDefault="00026193" w:rsidP="001E4140">
      <w:pPr>
        <w:numPr>
          <w:ilvl w:val="0"/>
          <w:numId w:val="4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Что такое удельная энергоёмкость разрушения горных пород?</w:t>
      </w:r>
    </w:p>
    <w:p w:rsidR="00026193" w:rsidRPr="008F72E8" w:rsidRDefault="00026193" w:rsidP="001E4140">
      <w:pPr>
        <w:numPr>
          <w:ilvl w:val="0"/>
          <w:numId w:val="4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Для чего необходимо знать энергоёмкость разрушения горной породы?</w:t>
      </w:r>
    </w:p>
    <w:p w:rsidR="00026193" w:rsidRPr="008F72E8" w:rsidRDefault="00026193" w:rsidP="001E4140">
      <w:pPr>
        <w:numPr>
          <w:ilvl w:val="0"/>
          <w:numId w:val="4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lastRenderedPageBreak/>
        <w:t>Какие свойства горных пород затрудняют её разрушение?</w:t>
      </w:r>
    </w:p>
    <w:p w:rsidR="00026193" w:rsidRPr="008F72E8" w:rsidRDefault="00026193" w:rsidP="001E4140">
      <w:pPr>
        <w:numPr>
          <w:ilvl w:val="0"/>
          <w:numId w:val="4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Как влияет упругость горной породы на величину удельной энергоёмкости её разрушения?</w:t>
      </w:r>
    </w:p>
    <w:p w:rsidR="00026193" w:rsidRPr="008F72E8" w:rsidRDefault="00026193" w:rsidP="001E4140">
      <w:pPr>
        <w:numPr>
          <w:ilvl w:val="0"/>
          <w:numId w:val="4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Как влияет вязкость горных пород на энергоемкость их разрушения?</w:t>
      </w:r>
    </w:p>
    <w:p w:rsidR="00026193" w:rsidRPr="008F72E8" w:rsidRDefault="00026193" w:rsidP="001E4140">
      <w:pPr>
        <w:numPr>
          <w:ilvl w:val="0"/>
          <w:numId w:val="4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 чём сущность использованного в лабораторной работе метода определения удельной энергоёмкости горных пород?</w:t>
      </w:r>
    </w:p>
    <w:p w:rsidR="00026193" w:rsidRPr="008F72E8" w:rsidRDefault="00026193" w:rsidP="001E4140">
      <w:pPr>
        <w:numPr>
          <w:ilvl w:val="0"/>
          <w:numId w:val="4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Какие классификации горных пород используют при добыче полезных ископаемых?</w:t>
      </w:r>
    </w:p>
    <w:p w:rsidR="00026193" w:rsidRPr="008F72E8" w:rsidRDefault="00026193" w:rsidP="001E4140">
      <w:pPr>
        <w:numPr>
          <w:ilvl w:val="0"/>
          <w:numId w:val="4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Принцип построения классификации горных пород, заложенный профессором М. М. Протодьяконовым (старшим).</w:t>
      </w:r>
    </w:p>
    <w:p w:rsidR="00026193" w:rsidRPr="008F72E8" w:rsidRDefault="00026193" w:rsidP="001E4140">
      <w:pPr>
        <w:numPr>
          <w:ilvl w:val="0"/>
          <w:numId w:val="4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Принцип построения классификации горных пород по буримости.</w:t>
      </w:r>
    </w:p>
    <w:p w:rsidR="00026193" w:rsidRPr="008F72E8" w:rsidRDefault="00026193" w:rsidP="001E4140">
      <w:pPr>
        <w:numPr>
          <w:ilvl w:val="0"/>
          <w:numId w:val="4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Принцип построения классификации горных пород по взрываемости.</w:t>
      </w:r>
    </w:p>
    <w:p w:rsidR="00026193" w:rsidRPr="008F72E8" w:rsidRDefault="00026193" w:rsidP="001E4140">
      <w:pPr>
        <w:numPr>
          <w:ilvl w:val="0"/>
          <w:numId w:val="4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Принцип построения классификации горных пород по дробимости.</w:t>
      </w:r>
    </w:p>
    <w:p w:rsidR="00026193" w:rsidRPr="008F72E8" w:rsidRDefault="00026193" w:rsidP="001E4140">
      <w:pPr>
        <w:spacing w:after="0" w:line="240" w:lineRule="auto"/>
        <w:ind w:left="0" w:right="6" w:firstLine="426"/>
        <w:rPr>
          <w:rFonts w:ascii="Times New Roman" w:hAnsi="Times New Roman" w:cs="Times New Roman"/>
          <w:b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>2. Бурение шпуров в горных породах.</w:t>
      </w:r>
    </w:p>
    <w:p w:rsidR="00026193" w:rsidRPr="008F72E8" w:rsidRDefault="00026193" w:rsidP="001E4140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Классификация способов бурения горных пород.</w:t>
      </w:r>
    </w:p>
    <w:p w:rsidR="00026193" w:rsidRPr="008F72E8" w:rsidRDefault="00026193" w:rsidP="001E4140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Принцип разрушения горной породы при вращательном бурении шпуров.</w:t>
      </w:r>
    </w:p>
    <w:p w:rsidR="00026193" w:rsidRPr="008F72E8" w:rsidRDefault="00026193" w:rsidP="001E4140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Конструктивные особенности бурового инструмента для вращательного бурения.</w:t>
      </w:r>
    </w:p>
    <w:p w:rsidR="00026193" w:rsidRPr="008F72E8" w:rsidRDefault="00026193" w:rsidP="001E4140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Основные геометрические параметры буровых резцов для вращательного бурения шпуров.</w:t>
      </w:r>
    </w:p>
    <w:p w:rsidR="00026193" w:rsidRPr="008F72E8" w:rsidRDefault="00026193" w:rsidP="001E4140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Для чего изменяют величину угла конусности в буровых резцах?</w:t>
      </w:r>
    </w:p>
    <w:p w:rsidR="00026193" w:rsidRPr="008F72E8" w:rsidRDefault="00026193" w:rsidP="001E4140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 связи с чем породные и угольные буровые резцы имеют конструктивные отличия?</w:t>
      </w:r>
    </w:p>
    <w:p w:rsidR="00026193" w:rsidRPr="008F72E8" w:rsidRDefault="00026193" w:rsidP="001E4140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Для чего нужны вспомогательные режущие лезвия у буровых резцов?</w:t>
      </w:r>
    </w:p>
    <w:p w:rsidR="00026193" w:rsidRPr="008F72E8" w:rsidRDefault="00026193" w:rsidP="001E4140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 чем заключён принцип разрушения горной породы при вращательно-ударном бурении?</w:t>
      </w:r>
    </w:p>
    <w:p w:rsidR="00026193" w:rsidRPr="008F72E8" w:rsidRDefault="00026193" w:rsidP="001E4140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Конструктивные особенности буровых коронок при вращательно-ударном бурении.</w:t>
      </w:r>
    </w:p>
    <w:p w:rsidR="00026193" w:rsidRPr="008F72E8" w:rsidRDefault="00026193" w:rsidP="001E4140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 чем заключен принцип разрушения горной породы при ударно-поворотном бурении?</w:t>
      </w:r>
    </w:p>
    <w:p w:rsidR="00026193" w:rsidRPr="008F72E8" w:rsidRDefault="00026193" w:rsidP="001E4140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 чем состоят конструктивные особенности бурового инструмента для ударно-поворотного бурения?</w:t>
      </w:r>
    </w:p>
    <w:p w:rsidR="00026193" w:rsidRPr="008F72E8" w:rsidRDefault="00026193" w:rsidP="001E4140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Как удаляют из шпуров буровую мелочь при ударно-поворотном бурении?</w:t>
      </w:r>
    </w:p>
    <w:p w:rsidR="00026193" w:rsidRPr="008F72E8" w:rsidRDefault="00026193" w:rsidP="001E4140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От чего зависит и на что влияет величина оптимального угла поворота вокруг оси буровой коронки при ударно-поворотном бурении?</w:t>
      </w:r>
    </w:p>
    <w:p w:rsidR="00026193" w:rsidRPr="008F72E8" w:rsidRDefault="00026193" w:rsidP="001E4140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Область применения вращательного, вращательно-ударного и ударно-поворотного способов бурения</w:t>
      </w:r>
    </w:p>
    <w:p w:rsidR="00026193" w:rsidRPr="008F72E8" w:rsidRDefault="00026193" w:rsidP="001E4140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Ручные свёрла для вращательного бурения шпуров.</w:t>
      </w:r>
    </w:p>
    <w:p w:rsidR="00026193" w:rsidRPr="008F72E8" w:rsidRDefault="00026193" w:rsidP="001E4140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Ручные бурильные молотки для ударного бурения шпуров.</w:t>
      </w:r>
    </w:p>
    <w:p w:rsidR="00026193" w:rsidRPr="008F72E8" w:rsidRDefault="00026193" w:rsidP="001E4140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Буровые станки вращательного бурения скважин для открытых горных работ.</w:t>
      </w:r>
    </w:p>
    <w:p w:rsidR="00026193" w:rsidRPr="008F72E8" w:rsidRDefault="00026193" w:rsidP="001E4140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Буровые станки для бурения шпуров в подземных горных выработках.</w:t>
      </w:r>
    </w:p>
    <w:p w:rsidR="00026193" w:rsidRPr="008F72E8" w:rsidRDefault="00026193" w:rsidP="001E4140">
      <w:pPr>
        <w:spacing w:after="0" w:line="240" w:lineRule="auto"/>
        <w:ind w:left="0" w:right="6" w:firstLine="426"/>
        <w:rPr>
          <w:rFonts w:ascii="Times New Roman" w:hAnsi="Times New Roman" w:cs="Times New Roman"/>
          <w:b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>3. Испытание взрывчатых веществ.</w:t>
      </w:r>
    </w:p>
    <w:p w:rsidR="00026193" w:rsidRPr="008F72E8" w:rsidRDefault="00026193" w:rsidP="001E4140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Перечень испытаний ВВ при их разработке для определения показателей, необходимых для оценки их безопасности в соответствии с Техническим регламентом Таможенного Союза "О безопасности взрывчатых веществ и изделий на их основе".</w:t>
      </w:r>
    </w:p>
    <w:p w:rsidR="00026193" w:rsidRPr="008F72E8" w:rsidRDefault="00026193" w:rsidP="001E4140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Какие методы испытаний входят в группу проверки энергетических характеристик ВВ?</w:t>
      </w:r>
    </w:p>
    <w:p w:rsidR="00026193" w:rsidRPr="008F72E8" w:rsidRDefault="00026193" w:rsidP="001E4140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Что такое бризантность ВВ, и как её определяют пробой Гесса?</w:t>
      </w:r>
    </w:p>
    <w:p w:rsidR="00026193" w:rsidRPr="008F72E8" w:rsidRDefault="00026193" w:rsidP="001E4140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Что такое работоспособность ВВ, и как её определяют пробой Трауцля?</w:t>
      </w:r>
    </w:p>
    <w:p w:rsidR="00026193" w:rsidRPr="008F72E8" w:rsidRDefault="00026193" w:rsidP="001E4140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Способ определения скорости детонации ВВ по схеме Дотриша.</w:t>
      </w:r>
    </w:p>
    <w:p w:rsidR="00026193" w:rsidRPr="008F72E8" w:rsidRDefault="00026193" w:rsidP="001E4140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Способ определения объёма газообразных продуктов взрыва, приходящихся на 1 кг ВВ, в бомбе Долгова.</w:t>
      </w:r>
    </w:p>
    <w:p w:rsidR="00026193" w:rsidRPr="008F72E8" w:rsidRDefault="00026193" w:rsidP="001E4140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Способ определения энергии, выделяемой при взрыве единицы массы ВВ в калориметрической установке.</w:t>
      </w:r>
    </w:p>
    <w:p w:rsidR="00026193" w:rsidRPr="008F72E8" w:rsidRDefault="00026193" w:rsidP="001E4140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Какие методы испытаний входят в группу проверки чувствительности ВВ к внешним воздействиям?</w:t>
      </w:r>
    </w:p>
    <w:p w:rsidR="00026193" w:rsidRPr="008F72E8" w:rsidRDefault="00026193" w:rsidP="001E4140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Метод определения чувствительности ВВ к удару на копре Каста.</w:t>
      </w:r>
    </w:p>
    <w:p w:rsidR="00026193" w:rsidRPr="008F72E8" w:rsidRDefault="00026193" w:rsidP="001E4140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Отличие оценок чувствительности ВВ к удару: по высоте сбрасывания груза и по частоте взрывов.</w:t>
      </w:r>
    </w:p>
    <w:p w:rsidR="00026193" w:rsidRPr="008F72E8" w:rsidRDefault="00026193" w:rsidP="001E4140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Как определяют чувствительность ВВ к трению?</w:t>
      </w:r>
    </w:p>
    <w:p w:rsidR="00026193" w:rsidRPr="008F72E8" w:rsidRDefault="00026193" w:rsidP="001E4140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Способ определения термической стойкости ВВ (чувствительности к тепловому импульсу)</w:t>
      </w:r>
    </w:p>
    <w:p w:rsidR="00026193" w:rsidRPr="008F72E8" w:rsidRDefault="00026193" w:rsidP="001E4140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Методы определения предохранительности ВВ в опытном штреке.</w:t>
      </w:r>
    </w:p>
    <w:p w:rsidR="00026193" w:rsidRPr="008F72E8" w:rsidRDefault="00026193" w:rsidP="001E4140">
      <w:pPr>
        <w:spacing w:after="0" w:line="240" w:lineRule="auto"/>
        <w:ind w:left="0" w:right="6" w:firstLine="426"/>
        <w:rPr>
          <w:rFonts w:ascii="Times New Roman" w:hAnsi="Times New Roman" w:cs="Times New Roman"/>
          <w:b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>4. Средства инициирования и взрывные сети.</w:t>
      </w:r>
    </w:p>
    <w:p w:rsidR="00026193" w:rsidRPr="008F72E8" w:rsidRDefault="00026193" w:rsidP="001E4140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Какие изделия относят к средствам инициирования?</w:t>
      </w:r>
    </w:p>
    <w:p w:rsidR="00026193" w:rsidRPr="008F72E8" w:rsidRDefault="00026193" w:rsidP="001E4140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На какие виды разделяют способы взрывания в зависимости от применяемых средств инициирования?</w:t>
      </w:r>
    </w:p>
    <w:p w:rsidR="00026193" w:rsidRPr="008F72E8" w:rsidRDefault="00026193" w:rsidP="001E4140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lastRenderedPageBreak/>
        <w:t>Средства инициирования, применяемые при огневом и электроогневом способах взрывания.</w:t>
      </w:r>
    </w:p>
    <w:p w:rsidR="00026193" w:rsidRPr="008F72E8" w:rsidRDefault="00026193" w:rsidP="001E4140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Конструктивные особенности КД для огневого и электроогневого способов взрывания.</w:t>
      </w:r>
    </w:p>
    <w:p w:rsidR="00026193" w:rsidRPr="008F72E8" w:rsidRDefault="00026193" w:rsidP="001E4140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Конструктивные особенности зажигательных и электрозажигательных патронов.</w:t>
      </w:r>
    </w:p>
    <w:p w:rsidR="00026193" w:rsidRPr="008F72E8" w:rsidRDefault="00026193" w:rsidP="001E4140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Средства инициирования, применяемые при электрическом способе взрывания.</w:t>
      </w:r>
    </w:p>
    <w:p w:rsidR="00026193" w:rsidRPr="008F72E8" w:rsidRDefault="00026193" w:rsidP="001E4140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Конструктивные особенности ОШ и ДШ.</w:t>
      </w:r>
    </w:p>
    <w:p w:rsidR="00026193" w:rsidRPr="008F72E8" w:rsidRDefault="00026193" w:rsidP="001E4140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Конструктивные особенности ЭД мгновенного, короткозамедленного и замедленного действия.</w:t>
      </w:r>
    </w:p>
    <w:p w:rsidR="00026193" w:rsidRPr="008F72E8" w:rsidRDefault="00026193" w:rsidP="001E4140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Конструкция и принцип работы неэлектрической системы инициирования на основе ударноволновой трубки (типа Искра, СИНВ, Нонель и др.), монтаж взрывной сети.</w:t>
      </w:r>
    </w:p>
    <w:p w:rsidR="00026193" w:rsidRPr="008F72E8" w:rsidRDefault="00026193" w:rsidP="001E4140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Способы соединения отрезков ДШ при монтаже взрывной сети, предписанные ПБВМ.</w:t>
      </w:r>
    </w:p>
    <w:p w:rsidR="00026193" w:rsidRPr="008F72E8" w:rsidRDefault="00026193" w:rsidP="001E4140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Принцип работы пиротехнических реле для взрывной сети из ДШ.</w:t>
      </w:r>
    </w:p>
    <w:p w:rsidR="00026193" w:rsidRPr="008F72E8" w:rsidRDefault="00026193" w:rsidP="001E4140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Виды и электрические схемы соединения ЭД во взрывной сети.</w:t>
      </w:r>
    </w:p>
    <w:p w:rsidR="00026193" w:rsidRPr="008F72E8" w:rsidRDefault="00026193" w:rsidP="001E4140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Конструктивные особенности и принцип работы электродетонаторов с электронным замедлением – ЭДЭЗ, монтаж взрывной сети.</w:t>
      </w:r>
    </w:p>
    <w:p w:rsidR="00026193" w:rsidRPr="008F72E8" w:rsidRDefault="00026193" w:rsidP="001E4140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Конструкции промежуточных детонаторов (боевиков) при различных способах инициирования зарядов ВВ, способы их изготовления и особенности применения в промышленности.</w:t>
      </w:r>
    </w:p>
    <w:p w:rsidR="00026193" w:rsidRPr="008F72E8" w:rsidRDefault="00026193" w:rsidP="001E4140">
      <w:pPr>
        <w:spacing w:after="0" w:line="240" w:lineRule="auto"/>
        <w:ind w:left="0" w:right="6" w:firstLine="426"/>
        <w:rPr>
          <w:rFonts w:ascii="Times New Roman" w:hAnsi="Times New Roman" w:cs="Times New Roman"/>
          <w:b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>5. Приборы для электрического взрывания.</w:t>
      </w:r>
    </w:p>
    <w:p w:rsidR="00026193" w:rsidRPr="008F72E8" w:rsidRDefault="00026193" w:rsidP="001E4140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Назначение контрольно-измерительных приборов для электрического взрывания зарядов ВВ.</w:t>
      </w:r>
    </w:p>
    <w:p w:rsidR="00026193" w:rsidRPr="008F72E8" w:rsidRDefault="00026193" w:rsidP="001E4140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Конструктивные особенности и условия применения приборов ВИС-1, Р-353 и Р-3043.</w:t>
      </w:r>
    </w:p>
    <w:p w:rsidR="00026193" w:rsidRPr="008F72E8" w:rsidRDefault="00026193" w:rsidP="001E4140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Характеристика измерителей сопротивления взрывной сети ХН2570 и ХН2570П, и порядок работы с ними.</w:t>
      </w:r>
    </w:p>
    <w:p w:rsidR="00026193" w:rsidRPr="008F72E8" w:rsidRDefault="00026193" w:rsidP="001E4140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Источники тока, используемые для электрического взрывания зарядов ВВ.</w:t>
      </w:r>
    </w:p>
    <w:p w:rsidR="00026193" w:rsidRPr="008F72E8" w:rsidRDefault="00026193" w:rsidP="001E4140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Принцип работы конденсаторных индукторных взрывных машинок (блок-схема), область их применения.</w:t>
      </w:r>
    </w:p>
    <w:p w:rsidR="00026193" w:rsidRPr="008F72E8" w:rsidRDefault="00026193" w:rsidP="001E4140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Принцип работы конденсаторных взрывных приборов с низковольтным автономным источником питания (блок-схема), область их применения.</w:t>
      </w:r>
    </w:p>
    <w:p w:rsidR="00026193" w:rsidRPr="008F72E8" w:rsidRDefault="00026193" w:rsidP="001E4140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Назначение блока преобразования электрической энергии во взрывных приборах.</w:t>
      </w:r>
    </w:p>
    <w:p w:rsidR="00026193" w:rsidRPr="008F72E8" w:rsidRDefault="00026193" w:rsidP="001E4140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Назначение блока накопления электрической энергии во взрывных машинках.</w:t>
      </w:r>
    </w:p>
    <w:p w:rsidR="00026193" w:rsidRPr="008F72E8" w:rsidRDefault="00026193" w:rsidP="001E4140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Для чего во взрывных приборах РВ-исполнения ограничено время подачи импульса электрического тока, и до какого предела?</w:t>
      </w:r>
    </w:p>
    <w:p w:rsidR="00026193" w:rsidRPr="008F72E8" w:rsidRDefault="00026193" w:rsidP="001E4140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Специфические особенности взрывных приборов ПИВ-100М, ЖЗ-2460 и ЖЗ-2462, условия их применения.</w:t>
      </w:r>
    </w:p>
    <w:p w:rsidR="00026193" w:rsidRPr="008F72E8" w:rsidRDefault="00026193" w:rsidP="001E4140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Принцип работы прибора контроля Копер-1 для контроля исправности взрывных и контрольных электрических приборов.</w:t>
      </w:r>
    </w:p>
    <w:p w:rsidR="00026193" w:rsidRPr="008F72E8" w:rsidRDefault="00026193" w:rsidP="001E4140">
      <w:pPr>
        <w:spacing w:after="0" w:line="240" w:lineRule="auto"/>
        <w:ind w:left="0" w:right="6" w:firstLine="426"/>
        <w:rPr>
          <w:rFonts w:ascii="Times New Roman" w:hAnsi="Times New Roman" w:cs="Times New Roman"/>
          <w:b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>6. Взрывание сосредоточенных зарядов ВВ.</w:t>
      </w:r>
    </w:p>
    <w:p w:rsidR="00026193" w:rsidRPr="008F72E8" w:rsidRDefault="00026193" w:rsidP="001E4140">
      <w:pPr>
        <w:numPr>
          <w:ilvl w:val="0"/>
          <w:numId w:val="34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Критерий взрываемости горных пород, часто принимаемый в горном деле</w:t>
      </w:r>
      <w:r w:rsidRPr="008F72E8">
        <w:rPr>
          <w:rFonts w:ascii="Times New Roman" w:hAnsi="Times New Roman" w:cs="Times New Roman"/>
          <w:i/>
          <w:sz w:val="22"/>
          <w:lang w:val="ru-RU"/>
        </w:rPr>
        <w:t>.</w:t>
      </w:r>
    </w:p>
    <w:p w:rsidR="00026193" w:rsidRPr="008F72E8" w:rsidRDefault="00026193" w:rsidP="001E4140">
      <w:pPr>
        <w:numPr>
          <w:ilvl w:val="0"/>
          <w:numId w:val="34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Отличие понятий: эталонного удельного расхода ВВ от расчётного удельного расхода ВВ.</w:t>
      </w:r>
    </w:p>
    <w:p w:rsidR="00026193" w:rsidRPr="008F72E8" w:rsidRDefault="00026193" w:rsidP="001E4140">
      <w:pPr>
        <w:numPr>
          <w:ilvl w:val="0"/>
          <w:numId w:val="34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Основные горно-геологические и горнотехнические показатели, влияющие на взрываемость горных пород.</w:t>
      </w:r>
    </w:p>
    <w:p w:rsidR="00026193" w:rsidRPr="008F72E8" w:rsidRDefault="00026193" w:rsidP="001E4140">
      <w:pPr>
        <w:numPr>
          <w:ilvl w:val="0"/>
          <w:numId w:val="34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Горно-геологические показатели, которые положены Междуведомственной комиссией по взрывному делу в основу классификации массивов горных пород на категории по степени трещиноватости.</w:t>
      </w:r>
    </w:p>
    <w:p w:rsidR="00026193" w:rsidRPr="008F72E8" w:rsidRDefault="00026193" w:rsidP="001E4140">
      <w:pPr>
        <w:numPr>
          <w:ilvl w:val="0"/>
          <w:numId w:val="34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Классификация зарядов ВВ по положению и по форме (по Б. Н. Кутузову).</w:t>
      </w:r>
    </w:p>
    <w:p w:rsidR="00026193" w:rsidRPr="008F72E8" w:rsidRDefault="00026193" w:rsidP="001E4140">
      <w:pPr>
        <w:numPr>
          <w:ilvl w:val="0"/>
          <w:numId w:val="34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Классификация зарядов ВВ по характеру действия (по Б. Н. Кутузову).</w:t>
      </w:r>
    </w:p>
    <w:p w:rsidR="00026193" w:rsidRPr="008F72E8" w:rsidRDefault="00026193" w:rsidP="001E4140">
      <w:pPr>
        <w:numPr>
          <w:ilvl w:val="0"/>
          <w:numId w:val="34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Особенности разрушения породного массива взрывом одиночного заряда ВВ (схемы).</w:t>
      </w:r>
    </w:p>
    <w:p w:rsidR="00026193" w:rsidRPr="008F72E8" w:rsidRDefault="00026193" w:rsidP="001E4140">
      <w:pPr>
        <w:numPr>
          <w:ilvl w:val="0"/>
          <w:numId w:val="34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Геометрические параметры воронки взрыва (схема).</w:t>
      </w:r>
    </w:p>
    <w:p w:rsidR="00026193" w:rsidRPr="008F72E8" w:rsidRDefault="00026193" w:rsidP="001E4140">
      <w:pPr>
        <w:numPr>
          <w:ilvl w:val="0"/>
          <w:numId w:val="34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Линия наименьшего сопротивления – понятие на примере одиночного заряда ВВ (схема).</w:t>
      </w:r>
    </w:p>
    <w:p w:rsidR="00026193" w:rsidRPr="008F72E8" w:rsidRDefault="00026193" w:rsidP="001E4140">
      <w:pPr>
        <w:numPr>
          <w:ilvl w:val="0"/>
          <w:numId w:val="34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Формы и элементы воронки взрыва: нормального выброса; уменьшенного выброса; усиленного выброса (схемы).</w:t>
      </w:r>
    </w:p>
    <w:p w:rsidR="00026193" w:rsidRPr="008F72E8" w:rsidRDefault="00026193" w:rsidP="001E4140">
      <w:pPr>
        <w:numPr>
          <w:ilvl w:val="0"/>
          <w:numId w:val="34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Как рассчитать показатель действия взрыва одиночного заряда ВВ (схема).</w:t>
      </w:r>
    </w:p>
    <w:p w:rsidR="00026193" w:rsidRPr="008F72E8" w:rsidRDefault="00026193" w:rsidP="001E4140">
      <w:pPr>
        <w:numPr>
          <w:ilvl w:val="0"/>
          <w:numId w:val="34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Способ изменения характера действия взрыва путём изменения глубины заложения заряда ВВ (схема).</w:t>
      </w:r>
    </w:p>
    <w:p w:rsidR="00026193" w:rsidRPr="008F72E8" w:rsidRDefault="00026193" w:rsidP="001E4140">
      <w:pPr>
        <w:numPr>
          <w:ilvl w:val="0"/>
          <w:numId w:val="34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Способ изменения характера действия взрыва путём изменения массы заряда (схема).</w:t>
      </w:r>
    </w:p>
    <w:p w:rsidR="00026193" w:rsidRPr="008F72E8" w:rsidRDefault="00026193" w:rsidP="001E4140">
      <w:pPr>
        <w:numPr>
          <w:ilvl w:val="0"/>
          <w:numId w:val="34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Способ расчёта массы сосредоточенного заряда рыхления с воронкой нормального выброса.</w:t>
      </w:r>
    </w:p>
    <w:p w:rsidR="00026193" w:rsidRPr="008F72E8" w:rsidRDefault="00026193" w:rsidP="001E4140">
      <w:pPr>
        <w:numPr>
          <w:ilvl w:val="0"/>
          <w:numId w:val="34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lastRenderedPageBreak/>
        <w:t>Общий принцип расчёта массы сосредоточенного заряда ВВ для выброса породы.</w:t>
      </w:r>
    </w:p>
    <w:p w:rsidR="00026193" w:rsidRPr="008F72E8" w:rsidRDefault="00026193" w:rsidP="001E4140">
      <w:pPr>
        <w:spacing w:after="0" w:line="240" w:lineRule="auto"/>
        <w:ind w:left="0" w:right="6" w:firstLine="426"/>
        <w:rPr>
          <w:rFonts w:ascii="Times New Roman" w:hAnsi="Times New Roman" w:cs="Times New Roman"/>
          <w:b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>7. Расчёт паспорта буровзрывных работ.</w:t>
      </w:r>
    </w:p>
    <w:p w:rsidR="00026193" w:rsidRPr="008F72E8" w:rsidRDefault="00026193" w:rsidP="001E4140">
      <w:pPr>
        <w:numPr>
          <w:ilvl w:val="0"/>
          <w:numId w:val="35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Буровзрывные работы (БВР) – понятие.</w:t>
      </w:r>
    </w:p>
    <w:p w:rsidR="00026193" w:rsidRPr="008F72E8" w:rsidRDefault="00026193" w:rsidP="001E4140">
      <w:pPr>
        <w:numPr>
          <w:ilvl w:val="0"/>
          <w:numId w:val="35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Для каких взрывных работ следует составлять паспорт БВР?</w:t>
      </w:r>
    </w:p>
    <w:p w:rsidR="00026193" w:rsidRPr="008F72E8" w:rsidRDefault="00026193" w:rsidP="001E4140">
      <w:pPr>
        <w:numPr>
          <w:ilvl w:val="0"/>
          <w:numId w:val="35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Основные разделы, которые должен включать в себя паспорт БВР?</w:t>
      </w:r>
    </w:p>
    <w:p w:rsidR="00026193" w:rsidRPr="008F72E8" w:rsidRDefault="00026193" w:rsidP="001E4140">
      <w:pPr>
        <w:numPr>
          <w:ilvl w:val="0"/>
          <w:numId w:val="35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Кто утверждает разработанный паспорт БВР?</w:t>
      </w:r>
    </w:p>
    <w:p w:rsidR="00026193" w:rsidRPr="008F72E8" w:rsidRDefault="00026193" w:rsidP="001E4140">
      <w:pPr>
        <w:numPr>
          <w:ilvl w:val="0"/>
          <w:numId w:val="35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Какие основные технические параметры рассчитывают при составлении паспорта БВР?</w:t>
      </w:r>
    </w:p>
    <w:p w:rsidR="00026193" w:rsidRPr="008F72E8" w:rsidRDefault="00026193" w:rsidP="001E4140">
      <w:pPr>
        <w:numPr>
          <w:ilvl w:val="0"/>
          <w:numId w:val="35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По каким показателям подбирают ВВ и СИ для взрывных работ при проведении горных выработок?</w:t>
      </w:r>
    </w:p>
    <w:p w:rsidR="00026193" w:rsidRPr="008F72E8" w:rsidRDefault="00026193" w:rsidP="001E4140">
      <w:pPr>
        <w:numPr>
          <w:ilvl w:val="0"/>
          <w:numId w:val="35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Что понимают под нормальным удельным расходом ВВ?</w:t>
      </w:r>
    </w:p>
    <w:p w:rsidR="00026193" w:rsidRPr="008F72E8" w:rsidRDefault="00026193" w:rsidP="001E4140">
      <w:pPr>
        <w:numPr>
          <w:ilvl w:val="0"/>
          <w:numId w:val="35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Как определить коэффициент работоспособности ВВ?</w:t>
      </w:r>
    </w:p>
    <w:p w:rsidR="00026193" w:rsidRPr="008F72E8" w:rsidRDefault="00026193" w:rsidP="001E4140">
      <w:pPr>
        <w:numPr>
          <w:ilvl w:val="0"/>
          <w:numId w:val="35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 чём физический смысл коэффициента зажима пород?</w:t>
      </w:r>
    </w:p>
    <w:p w:rsidR="00026193" w:rsidRPr="008F72E8" w:rsidRDefault="00026193" w:rsidP="001E4140">
      <w:pPr>
        <w:numPr>
          <w:ilvl w:val="0"/>
          <w:numId w:val="35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Основное назначение врубовых шпуров.</w:t>
      </w:r>
    </w:p>
    <w:p w:rsidR="00026193" w:rsidRPr="008F72E8" w:rsidRDefault="00026193" w:rsidP="001E4140">
      <w:pPr>
        <w:numPr>
          <w:ilvl w:val="0"/>
          <w:numId w:val="35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Изобразить схемы прямых врубов.</w:t>
      </w:r>
    </w:p>
    <w:p w:rsidR="00026193" w:rsidRPr="008F72E8" w:rsidRDefault="00026193" w:rsidP="001E4140">
      <w:pPr>
        <w:numPr>
          <w:ilvl w:val="0"/>
          <w:numId w:val="35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Изобразить схемы клиновых врубов.</w:t>
      </w:r>
    </w:p>
    <w:p w:rsidR="00026193" w:rsidRPr="008F72E8" w:rsidRDefault="00026193" w:rsidP="001E4140">
      <w:pPr>
        <w:numPr>
          <w:ilvl w:val="0"/>
          <w:numId w:val="35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Назначение отбойных и оконтуривающих шпуров, схемы их расположения в забое.</w:t>
      </w:r>
    </w:p>
    <w:p w:rsidR="00026193" w:rsidRPr="008F72E8" w:rsidRDefault="00026193" w:rsidP="001E4140">
      <w:pPr>
        <w:numPr>
          <w:ilvl w:val="0"/>
          <w:numId w:val="35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Что такое коэффициент использования шпура (КИШ)?</w:t>
      </w:r>
    </w:p>
    <w:p w:rsidR="00026193" w:rsidRPr="008F72E8" w:rsidRDefault="00026193" w:rsidP="001E4140">
      <w:pPr>
        <w:numPr>
          <w:ilvl w:val="0"/>
          <w:numId w:val="35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Какие особые средства, а также специальные меры должны быть указаны в паспорте для проведения взрывных работ в условиях шахт (рудников), опасных по газу или пыли.</w:t>
      </w:r>
    </w:p>
    <w:p w:rsidR="00026193" w:rsidRPr="008F72E8" w:rsidRDefault="00026193" w:rsidP="001E4140">
      <w:pPr>
        <w:spacing w:after="0" w:line="240" w:lineRule="auto"/>
        <w:ind w:left="0" w:right="6" w:firstLine="426"/>
        <w:rPr>
          <w:rFonts w:ascii="Times New Roman" w:hAnsi="Times New Roman" w:cs="Times New Roman"/>
          <w:b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>8. Расчёт параметров проекта массового взрыва.</w:t>
      </w:r>
    </w:p>
    <w:p w:rsidR="00026193" w:rsidRPr="008F72E8" w:rsidRDefault="00026193" w:rsidP="001E4140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Для каких видов взрывных работ необходимо составлять проекты (технические проекты) буровзрывных (взрывных) работ?</w:t>
      </w:r>
    </w:p>
    <w:p w:rsidR="00026193" w:rsidRPr="008F72E8" w:rsidRDefault="00026193" w:rsidP="001E4140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Основные разделы, которые должен включать в себя проект массового взрыва для открытых разработок?</w:t>
      </w:r>
    </w:p>
    <w:p w:rsidR="00026193" w:rsidRPr="008F72E8" w:rsidRDefault="00026193" w:rsidP="001E4140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Содержание графической части проекта массового взрыва для открытых разработок?</w:t>
      </w:r>
    </w:p>
    <w:p w:rsidR="00026193" w:rsidRPr="008F72E8" w:rsidRDefault="00026193" w:rsidP="001E4140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Для чего делают перебур скважин, и когда его можно не делать?</w:t>
      </w:r>
    </w:p>
    <w:p w:rsidR="00026193" w:rsidRPr="008F72E8" w:rsidRDefault="00026193" w:rsidP="001E4140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Каким условиям безопасности должна удовлетворять рассчитанная величина линии наименьшего сопротивления по подошве уступа?</w:t>
      </w:r>
    </w:p>
    <w:p w:rsidR="00026193" w:rsidRPr="008F72E8" w:rsidRDefault="00026193" w:rsidP="001E4140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От каких условий зависит длина внутренней забойки скважин?</w:t>
      </w:r>
    </w:p>
    <w:p w:rsidR="00026193" w:rsidRPr="008F72E8" w:rsidRDefault="00026193" w:rsidP="001E4140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Какие ВВ применяют на открытых взрывных работах?</w:t>
      </w:r>
    </w:p>
    <w:p w:rsidR="00026193" w:rsidRPr="008F72E8" w:rsidRDefault="00026193" w:rsidP="001E4140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Отличие прямого инициирования скважин от обратного.</w:t>
      </w:r>
    </w:p>
    <w:p w:rsidR="00026193" w:rsidRPr="008F72E8" w:rsidRDefault="00026193" w:rsidP="001E4140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Почему при увеличении прочности пород горного массива следует увеличивать диаметр зарядных скважин?</w:t>
      </w:r>
    </w:p>
    <w:p w:rsidR="00026193" w:rsidRPr="008F72E8" w:rsidRDefault="00026193" w:rsidP="001E4140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Какие факторы влияют на выбор места размещения боевиков в скважинных зарядах ВВ?</w:t>
      </w:r>
    </w:p>
    <w:p w:rsidR="00026193" w:rsidRPr="008F72E8" w:rsidRDefault="00026193" w:rsidP="001E4140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Конструкции и материалы забойки скважинных зарядов ВВ.</w:t>
      </w:r>
    </w:p>
    <w:p w:rsidR="00026193" w:rsidRPr="008F72E8" w:rsidRDefault="00026193" w:rsidP="001E4140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Какие параметры необходимы при расчёте удельного расхода ВВ для получения требуемой степени дробления пород при взрывании скважинных зарядов в карьерах?</w:t>
      </w:r>
    </w:p>
    <w:p w:rsidR="00026193" w:rsidRPr="008F72E8" w:rsidRDefault="00026193" w:rsidP="001E4140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Какие факторы влияют на желаемый размер кондиционного куска в горной массе после взрыва скважинных зарядов ВВ?</w:t>
      </w:r>
    </w:p>
    <w:p w:rsidR="00026193" w:rsidRPr="008F72E8" w:rsidRDefault="00026193" w:rsidP="001E4140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Какие средства инициирования разрешено применять при взрывании скважинных зарядов в карьерах?</w:t>
      </w:r>
    </w:p>
    <w:p w:rsidR="00026193" w:rsidRPr="008F72E8" w:rsidRDefault="00026193" w:rsidP="001E4140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Как определяют расстояние между рядами скважин на взрываемом блоке в карьере?</w:t>
      </w:r>
    </w:p>
    <w:p w:rsidR="00026193" w:rsidRPr="008F72E8" w:rsidRDefault="00026193" w:rsidP="001E4140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Как определяют расстояние между скважинами в ряду взрываемого блока в карьере?</w:t>
      </w:r>
    </w:p>
    <w:p w:rsidR="00026193" w:rsidRPr="008F72E8" w:rsidRDefault="00026193" w:rsidP="001E4140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 каких случаях необходимо дублировать взрывную сеть?</w:t>
      </w:r>
    </w:p>
    <w:p w:rsidR="00026193" w:rsidRPr="008F72E8" w:rsidRDefault="00026193" w:rsidP="001E4140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По каким поражающим факторам определяют радиус опасной зоны при взрывных работах на карьерах?</w:t>
      </w:r>
    </w:p>
    <w:p w:rsidR="00026193" w:rsidRPr="008F72E8" w:rsidRDefault="00026193" w:rsidP="00026193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26193" w:rsidRPr="008F72E8" w:rsidRDefault="00026193" w:rsidP="00026193">
      <w:pPr>
        <w:pStyle w:val="3"/>
        <w:spacing w:before="0" w:line="240" w:lineRule="auto"/>
        <w:ind w:left="0" w:right="6" w:firstLine="425"/>
        <w:rPr>
          <w:rFonts w:ascii="Times New Roman" w:hAnsi="Times New Roman" w:cs="Times New Roman"/>
          <w:color w:val="auto"/>
          <w:sz w:val="22"/>
          <w:lang w:val="ru-RU"/>
        </w:rPr>
      </w:pPr>
      <w:r w:rsidRPr="008F72E8">
        <w:rPr>
          <w:rFonts w:ascii="Times New Roman" w:hAnsi="Times New Roman" w:cs="Times New Roman"/>
          <w:color w:val="auto"/>
          <w:sz w:val="22"/>
          <w:lang w:val="ru-RU"/>
        </w:rPr>
        <w:t>5.2.2. Оценочные средства при промежуточной аттестации</w:t>
      </w:r>
    </w:p>
    <w:p w:rsidR="00026193" w:rsidRPr="008F72E8" w:rsidRDefault="00026193" w:rsidP="00026193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26193" w:rsidRPr="008F72E8" w:rsidRDefault="00026193" w:rsidP="00026193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</w:t>
      </w:r>
      <w:r w:rsidRPr="008F72E8">
        <w:rPr>
          <w:rFonts w:ascii="Times New Roman" w:hAnsi="Times New Roman" w:cs="Times New Roman"/>
          <w:i/>
          <w:sz w:val="22"/>
          <w:lang w:val="ru-RU"/>
        </w:rPr>
        <w:t>экзамен</w:t>
      </w:r>
      <w:r w:rsidRPr="008F72E8">
        <w:rPr>
          <w:rFonts w:ascii="Times New Roman" w:hAnsi="Times New Roman" w:cs="Times New Roman"/>
          <w:sz w:val="22"/>
          <w:lang w:val="ru-RU"/>
        </w:rPr>
        <w:t>, в процессе которого определяют сформированность обозначенных в рабочей программе компетенций.</w:t>
      </w:r>
    </w:p>
    <w:p w:rsidR="00026193" w:rsidRPr="008F72E8" w:rsidRDefault="00026193" w:rsidP="00026193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Инструментом измерения степени сформированности компетенций являются ответы обучающихся на вопросы во время опроса по разделам дисциплины.</w:t>
      </w:r>
    </w:p>
    <w:p w:rsidR="00026193" w:rsidRPr="008F72E8" w:rsidRDefault="00026193" w:rsidP="00026193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Опрос можно проводить в письменной и (или) устной, и (или) электронной форме с использованием ресурсов электронной информационно-образовательной среды (ЭИОС) филиала КузГТУ.</w:t>
      </w:r>
    </w:p>
    <w:p w:rsidR="00026193" w:rsidRPr="008F72E8" w:rsidRDefault="00026193" w:rsidP="00026193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26193" w:rsidRPr="008F72E8" w:rsidRDefault="00026193" w:rsidP="00026193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lastRenderedPageBreak/>
        <w:t xml:space="preserve">а) При проведении </w:t>
      </w:r>
      <w:r w:rsidRPr="009C07AE">
        <w:rPr>
          <w:rFonts w:ascii="Times New Roman" w:hAnsi="Times New Roman" w:cs="Times New Roman"/>
          <w:sz w:val="22"/>
          <w:lang w:val="ru-RU"/>
        </w:rPr>
        <w:t>промежуточной аттестации в письменной и (или) устной форме</w:t>
      </w:r>
      <w:r w:rsidR="009C07AE">
        <w:rPr>
          <w:rFonts w:ascii="Times New Roman" w:hAnsi="Times New Roman" w:cs="Times New Roman"/>
          <w:sz w:val="22"/>
          <w:lang w:val="ru-RU"/>
        </w:rPr>
        <w:t xml:space="preserve"> </w:t>
      </w:r>
      <w:r w:rsidRPr="008F72E8">
        <w:rPr>
          <w:rFonts w:ascii="Times New Roman" w:hAnsi="Times New Roman" w:cs="Times New Roman"/>
          <w:sz w:val="22"/>
          <w:lang w:val="ru-RU"/>
        </w:rPr>
        <w:t>обучающийся отвечает на выбранные случайным образом два вопроса, например:</w:t>
      </w:r>
    </w:p>
    <w:p w:rsidR="00026193" w:rsidRPr="008F72E8" w:rsidRDefault="00026193" w:rsidP="009C07AE">
      <w:pPr>
        <w:numPr>
          <w:ilvl w:val="0"/>
          <w:numId w:val="37"/>
        </w:numPr>
        <w:spacing w:after="0" w:line="240" w:lineRule="auto"/>
        <w:ind w:left="0" w:right="6" w:firstLine="284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Способы и условия уничтожения ВМ на складах.</w:t>
      </w:r>
    </w:p>
    <w:p w:rsidR="00026193" w:rsidRPr="008F72E8" w:rsidRDefault="00026193" w:rsidP="009C07AE">
      <w:pPr>
        <w:numPr>
          <w:ilvl w:val="0"/>
          <w:numId w:val="37"/>
        </w:numPr>
        <w:spacing w:after="0" w:line="240" w:lineRule="auto"/>
        <w:ind w:left="0" w:right="6" w:firstLine="284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Особенности и условия применения сотрясательного взрывания в угольных шахтах (схемы).</w:t>
      </w:r>
    </w:p>
    <w:p w:rsidR="00026193" w:rsidRPr="008F72E8" w:rsidRDefault="00026193" w:rsidP="00026193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26193" w:rsidRPr="008F72E8" w:rsidRDefault="00026193" w:rsidP="009C07AE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Критерии оценивания ответов на вопросы:</w:t>
      </w:r>
    </w:p>
    <w:p w:rsidR="00026193" w:rsidRPr="008F72E8" w:rsidRDefault="00026193" w:rsidP="009C07AE">
      <w:pPr>
        <w:numPr>
          <w:ilvl w:val="0"/>
          <w:numId w:val="38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85 – 100 баллов – при правильном и полном ответе на два вопроса;</w:t>
      </w:r>
    </w:p>
    <w:p w:rsidR="00026193" w:rsidRPr="008F72E8" w:rsidRDefault="00026193" w:rsidP="009C07AE">
      <w:pPr>
        <w:numPr>
          <w:ilvl w:val="0"/>
          <w:numId w:val="38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65 – 84 баллов – при правильном и полном ответе на один из вопросов и правильном, но неполном ответе на другой вопрос;</w:t>
      </w:r>
    </w:p>
    <w:p w:rsidR="009C07AE" w:rsidRDefault="00026193" w:rsidP="009C07AE">
      <w:pPr>
        <w:numPr>
          <w:ilvl w:val="0"/>
          <w:numId w:val="38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50 – 64 баллов – при правильном, но не полном ответе на два вопроса;</w:t>
      </w:r>
    </w:p>
    <w:p w:rsidR="00026193" w:rsidRPr="008F72E8" w:rsidRDefault="00026193" w:rsidP="009C07AE">
      <w:pPr>
        <w:numPr>
          <w:ilvl w:val="0"/>
          <w:numId w:val="38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0 – 49 баллов – при отсутствии правильных ответов на вопросы.</w:t>
      </w:r>
    </w:p>
    <w:p w:rsidR="00026193" w:rsidRPr="008F72E8" w:rsidRDefault="00026193" w:rsidP="00026193">
      <w:pPr>
        <w:spacing w:after="0" w:line="240" w:lineRule="auto"/>
        <w:ind w:left="0" w:right="6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56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069"/>
        <w:gridCol w:w="2711"/>
        <w:gridCol w:w="1883"/>
        <w:gridCol w:w="1275"/>
        <w:gridCol w:w="1418"/>
      </w:tblGrid>
      <w:tr w:rsidR="00026193" w:rsidRPr="008F72E8" w:rsidTr="009C07AE">
        <w:trPr>
          <w:trHeight w:val="267"/>
        </w:trPr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0 – 49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50 – 64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65 – 84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85 – 100</w:t>
            </w:r>
          </w:p>
        </w:tc>
      </w:tr>
      <w:tr w:rsidR="00026193" w:rsidRPr="008F72E8" w:rsidTr="009C07AE">
        <w:trPr>
          <w:trHeight w:val="267"/>
        </w:trPr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026193" w:rsidRPr="008F72E8" w:rsidRDefault="00026193" w:rsidP="0002619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Вопросы на экзамен: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Персонал для руководства и производства взрывных работ, работы с ВМ.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Виды взрывных работ в промышленности согласно ПБВМ.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Основы теории и горно-геологические условия применения ударно-поворотного бурения шпуров и скважин (схемы).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Классификация промышленных ВВ по условиям безопасного применения.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Требования ПБВМ к обустройству постоянных поверхностных складов ВМ.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Требования ПБВМ к обустройству подземных и полууглубленных складов ВМ.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Условия и технические параметры создания защитных валов вокруг хранилища ВМ.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Виды испытаний ВВ при хранении на складе.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Способы и условия уничтожения ВМ на складах.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Средства инициирования и условия применения для огневого и электроогневого взрывания ВВ (схемы).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Основные правила безопасности при монтаже взрывной сети из детонирующего шнура.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Безопасные условия применения контрольно-измерительных приборов при проверке исправности ЭД и электрических взрывных сетей.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Условия безопасного применения неэлектрических систем инициирования с использованием УВТ при монтаже взрывной сети.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Устройство, принцип работы электродетонаторов: мгновенного действия (ЭД), с пиротехническим замедлителем (ЭДЗД, ЭДКЗ), смонтированных в одну электрическую сеть для взрывания зарядов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ВВ (схемы).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Устройство, принцип работы электродетонаторов с электронным замедлением (ЭДЭЗ), смонтированных во взрывную сеть (схемы).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Требования ПБВМ к совместной перевозке ВВ и СИ автомобильным транспортом.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Назначение и порядок применения системы информации об опасности (СИО) при перевозке ВМ автотранспортом (схема).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Конструкция и условия применения смесительно-зарядных машин для скважинного взрывания на карьерах.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Техническая документация необходимая для производства взрывных работ, основное её содержание.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Принципы расчёта безопасных расстояний по различным поражающим факторам при хранении ВМ и ведении ВР.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Порядок введения режима и охраны границ опасной зоны, а также присутствия в ней людей при ВР.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Условные сигналы, их значение, порядок и способы подачи взрывником при ведении ВР на карьерах и в шахтах.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Принципы создания и методы испытания предохранительных ВВ.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Основные физические факторы, влияющие на воспламенение и взрыв метано-пылевоздушной смеси.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Взрывчатые материалы, разрешённые для применения в шахтах, опасных по газу и пыли.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lastRenderedPageBreak/>
        <w:t>Схема и принцип работы оборудования для механизированного заряжания ВВ в скважины в подземных условиях.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Область и условия безопасного применения камерных зарядов ВВ (схемы).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Область и условия безопасного применения котловых зарядов ВВ (схемы).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Безопасные способы ликвидации отказов шпуровых, скважинных и камерных зарядов ВВ (схемы).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Мероприятия против воспламенения взрывчатой метано-пылевоздушной смеси в забое при взрывных работах.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Особенности и условия применения сотрясательного взрывания в угольных шахтах (схемы).</w:t>
      </w:r>
    </w:p>
    <w:p w:rsidR="00026193" w:rsidRPr="008F72E8" w:rsidRDefault="00026193" w:rsidP="00ED42C2">
      <w:pPr>
        <w:numPr>
          <w:ilvl w:val="0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Влияние ударной воздушной волны на размеры опасной зоны.</w:t>
      </w:r>
    </w:p>
    <w:p w:rsidR="00026193" w:rsidRPr="008F72E8" w:rsidRDefault="00026193" w:rsidP="00ED42C2">
      <w:pPr>
        <w:spacing w:after="0" w:line="240" w:lineRule="auto"/>
        <w:ind w:left="0" w:right="6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б) При проведении </w:t>
      </w:r>
      <w:r w:rsidRPr="009C07AE">
        <w:rPr>
          <w:rFonts w:ascii="Times New Roman" w:hAnsi="Times New Roman" w:cs="Times New Roman"/>
          <w:sz w:val="22"/>
          <w:lang w:val="ru-RU"/>
        </w:rPr>
        <w:t>промежуточной аттестации в электронной форме</w:t>
      </w:r>
      <w:r w:rsidRPr="008F72E8">
        <w:rPr>
          <w:rFonts w:ascii="Times New Roman" w:hAnsi="Times New Roman" w:cs="Times New Roman"/>
          <w:sz w:val="22"/>
          <w:lang w:val="ru-RU"/>
        </w:rPr>
        <w:t xml:space="preserve"> с использованием ресурсов ЭИОС </w:t>
      </w:r>
      <w:r w:rsidR="009C07AE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8F72E8">
        <w:rPr>
          <w:rFonts w:ascii="Times New Roman" w:hAnsi="Times New Roman" w:cs="Times New Roman"/>
          <w:sz w:val="22"/>
          <w:lang w:val="ru-RU"/>
        </w:rPr>
        <w:t>КузГТУ обучающийся выполняет выбранные случайным образом 15–20 тестовых заданий (вопросов) в системе Moodle.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Например:</w:t>
      </w:r>
    </w:p>
    <w:p w:rsidR="00026193" w:rsidRPr="008F72E8" w:rsidRDefault="00026193" w:rsidP="00ED42C2">
      <w:pPr>
        <w:spacing w:after="0" w:line="240" w:lineRule="auto"/>
        <w:ind w:left="0" w:right="6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 Столбики в пробе Гесса при определении бризантности ВВ изготавливают из металла …: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свинец.</w:t>
      </w:r>
    </w:p>
    <w:p w:rsidR="00026193" w:rsidRPr="008F72E8" w:rsidRDefault="00026193" w:rsidP="00ED42C2">
      <w:pPr>
        <w:numPr>
          <w:ilvl w:val="1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 опасную зону разрешён проход близких родственников взрывников, занятых на заряжании: а) верно;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б) не верно.</w:t>
      </w:r>
    </w:p>
    <w:p w:rsidR="00026193" w:rsidRPr="008F72E8" w:rsidRDefault="00026193" w:rsidP="00ED42C2">
      <w:pPr>
        <w:numPr>
          <w:ilvl w:val="1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 шахтах опасных по газу и пыли можно применять ВВ: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а) непредохранительные I класса;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б) предохранительные III класса;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в) предохранительные V класса.</w:t>
      </w:r>
    </w:p>
    <w:p w:rsidR="00026193" w:rsidRPr="008F72E8" w:rsidRDefault="00026193" w:rsidP="00ED42C2">
      <w:pPr>
        <w:numPr>
          <w:ilvl w:val="1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Линия наименьшего сопротивления характеризует расстояние между: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а) скважинами в ряду взрываемого блока в карьере;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б) центром заряда ВВ и ближайшей открытой поверхностью;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в) проектным контуром выработки и отбойными шпурами в проходческом забое.</w:t>
      </w:r>
    </w:p>
    <w:p w:rsidR="00026193" w:rsidRPr="008F72E8" w:rsidRDefault="00026193" w:rsidP="00ED42C2">
      <w:pPr>
        <w:numPr>
          <w:ilvl w:val="1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 шахтах опасных по газу и пыли разрешено применять: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а) неэлектрические системы инициирования на основе ударно-волновой трубки;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б) детонирующий шнур;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в) предохранительные электродетонаторы с пиротехническим замедлением;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г) электродетонаторы с электронным замедлением.</w:t>
      </w:r>
    </w:p>
    <w:p w:rsidR="00026193" w:rsidRPr="008F72E8" w:rsidRDefault="00026193" w:rsidP="00ED42C2">
      <w:pPr>
        <w:numPr>
          <w:ilvl w:val="1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При изготовлении боевиков не применяют капсюли-детонаторы для инициирования зарядов ВВ: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а) неэлектрическими системами инициирования на основе ударно-волновой трубки;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б) детонирующим шнуром;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в) огнепроводным шнуром.</w:t>
      </w:r>
    </w:p>
    <w:p w:rsidR="00026193" w:rsidRPr="008F72E8" w:rsidRDefault="00026193" w:rsidP="00ED42C2">
      <w:pPr>
        <w:numPr>
          <w:ilvl w:val="1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Аммиачная селитра имеет кислородный баланс в размере (ввести число в %):  20.</w:t>
      </w:r>
    </w:p>
    <w:p w:rsidR="00026193" w:rsidRPr="008F72E8" w:rsidRDefault="00026193" w:rsidP="00ED42C2">
      <w:pPr>
        <w:numPr>
          <w:ilvl w:val="1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Расставить в хронологической последовательности основные этапы подготовки взрывника для допуска к самостоятельной работе: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а) обучение;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б) сдача экзамена;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в) получение ЕКВ;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г) стажировка.</w:t>
      </w:r>
    </w:p>
    <w:p w:rsidR="00026193" w:rsidRPr="008F72E8" w:rsidRDefault="00026193" w:rsidP="00ED42C2">
      <w:pPr>
        <w:numPr>
          <w:ilvl w:val="1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Расположить способы заряжания скважин в порядке возрастания плотности заряда ВВ в скважине: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а) ручной и механизированный (самотёчный);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б) зарядными машинами пневматический гранулированными ВВ;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в) зарядными машинами водосодержащими ВВ;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г) зарядными машинами горячельющимися ВВ.</w:t>
      </w:r>
    </w:p>
    <w:p w:rsidR="00026193" w:rsidRPr="008F72E8" w:rsidRDefault="00026193" w:rsidP="00ED42C2">
      <w:pPr>
        <w:numPr>
          <w:ilvl w:val="1"/>
          <w:numId w:val="3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Отметить те заряды, показатель действия взрыва которых </w:t>
      </w:r>
      <w:r w:rsidRPr="008F72E8">
        <w:rPr>
          <w:rFonts w:ascii="Times New Roman" w:hAnsi="Times New Roman" w:cs="Times New Roman"/>
          <w:i/>
          <w:sz w:val="22"/>
          <w:lang w:val="ru-RU"/>
        </w:rPr>
        <w:t>n</w:t>
      </w:r>
      <w:r w:rsidRPr="008F72E8">
        <w:rPr>
          <w:rFonts w:ascii="Times New Roman" w:hAnsi="Times New Roman" w:cs="Times New Roman"/>
          <w:sz w:val="22"/>
          <w:lang w:val="ru-RU"/>
        </w:rPr>
        <w:t xml:space="preserve"> ≤ 1.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а) камуфлетный;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б) откольный;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в) рыхления;</w:t>
      </w:r>
    </w:p>
    <w:p w:rsidR="00026193" w:rsidRPr="008F72E8" w:rsidRDefault="00026193" w:rsidP="00ED42C2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г) выброса.</w:t>
      </w:r>
    </w:p>
    <w:p w:rsidR="00026193" w:rsidRPr="008F72E8" w:rsidRDefault="00026193" w:rsidP="00026193">
      <w:pPr>
        <w:spacing w:after="0" w:line="240" w:lineRule="auto"/>
        <w:ind w:left="0" w:right="6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26193" w:rsidRPr="008F72E8" w:rsidRDefault="00026193" w:rsidP="00026193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lastRenderedPageBreak/>
        <w:t>Критерии оценивания выполнения тестовых заданий:</w:t>
      </w:r>
    </w:p>
    <w:tbl>
      <w:tblPr>
        <w:tblW w:w="8702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087"/>
        <w:gridCol w:w="2094"/>
        <w:gridCol w:w="1883"/>
        <w:gridCol w:w="793"/>
        <w:gridCol w:w="845"/>
      </w:tblGrid>
      <w:tr w:rsidR="00026193" w:rsidRPr="008F72E8" w:rsidTr="00B24AC5">
        <w:trPr>
          <w:trHeight w:val="267"/>
        </w:trPr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Доля правильно выполненных тестов, %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0 – 49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50 – 64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65 – 84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85 – 100</w:t>
            </w:r>
          </w:p>
        </w:tc>
      </w:tr>
      <w:tr w:rsidR="00026193" w:rsidRPr="008F72E8" w:rsidTr="00B24AC5">
        <w:trPr>
          <w:trHeight w:val="267"/>
        </w:trPr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193" w:rsidRPr="008F72E8" w:rsidRDefault="0002619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F72E8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026193" w:rsidRPr="008F72E8" w:rsidRDefault="00026193" w:rsidP="005C4FF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B063A" w:rsidRPr="008F72E8" w:rsidRDefault="00B33352" w:rsidP="005C4FF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CC18A0" w:rsidRPr="008F72E8" w:rsidRDefault="00CC18A0" w:rsidP="005C4FF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87C41" w:rsidRPr="008F72E8" w:rsidRDefault="00787C41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При проведении </w:t>
      </w:r>
      <w:r w:rsidRPr="008F72E8">
        <w:rPr>
          <w:rFonts w:ascii="Times New Roman" w:hAnsi="Times New Roman" w:cs="Times New Roman"/>
          <w:i/>
          <w:sz w:val="22"/>
          <w:lang w:val="ru-RU"/>
        </w:rPr>
        <w:t>текущего контроля</w:t>
      </w:r>
      <w:r w:rsidRPr="008F72E8">
        <w:rPr>
          <w:rFonts w:ascii="Times New Roman" w:hAnsi="Times New Roman" w:cs="Times New Roman"/>
          <w:sz w:val="22"/>
          <w:lang w:val="ru-RU"/>
        </w:rPr>
        <w:t xml:space="preserve"> по темам в конце занятия обучающиеся убирают все личные вещи с учебной мебели, достают лист чистой писчей бумаги и ручку. На листе бумаги записывают: Фамилию, Имя, Отчество, номер группы и дату проведения опроса.</w:t>
      </w:r>
    </w:p>
    <w:p w:rsidR="00787C41" w:rsidRPr="008F72E8" w:rsidRDefault="00787C41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Далее научно-педагогический работник (НПР) задает </w:t>
      </w:r>
      <w:r w:rsidRPr="008F72E8">
        <w:rPr>
          <w:rFonts w:ascii="Times New Roman" w:hAnsi="Times New Roman" w:cs="Times New Roman"/>
          <w:i/>
          <w:sz w:val="22"/>
          <w:lang w:val="ru-RU"/>
        </w:rPr>
        <w:t xml:space="preserve">два </w:t>
      </w:r>
      <w:r w:rsidRPr="008F72E8">
        <w:rPr>
          <w:rFonts w:ascii="Times New Roman" w:hAnsi="Times New Roman" w:cs="Times New Roman"/>
          <w:sz w:val="22"/>
          <w:lang w:val="ru-RU"/>
        </w:rPr>
        <w:t>вопроса, которые могут быть, как записаны на листе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допустимо.</w:t>
      </w:r>
    </w:p>
    <w:p w:rsidR="00787C41" w:rsidRPr="008F72E8" w:rsidRDefault="00787C41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По истечении указанного времени листы с ответами обучающиеся сдают НПР для проверки. Результаты оценивания ответов на вопросы НПР доводит до сведения обучающихся не позднее трех учебных дней после даты проведения опроса.</w:t>
      </w:r>
    </w:p>
    <w:p w:rsidR="00787C41" w:rsidRPr="008F72E8" w:rsidRDefault="00787C41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выставляют 0 баллов.</w:t>
      </w:r>
    </w:p>
    <w:p w:rsidR="00787C41" w:rsidRPr="008F72E8" w:rsidRDefault="00787C41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по </w:t>
      </w:r>
      <w:r w:rsidRPr="008F72E8">
        <w:rPr>
          <w:rFonts w:ascii="Times New Roman" w:hAnsi="Times New Roman" w:cs="Times New Roman"/>
          <w:i/>
          <w:sz w:val="22"/>
          <w:lang w:val="ru-RU"/>
        </w:rPr>
        <w:t>лабораторным занятиям</w:t>
      </w:r>
      <w:r w:rsidRPr="008F72E8">
        <w:rPr>
          <w:rFonts w:ascii="Times New Roman" w:hAnsi="Times New Roman" w:cs="Times New Roman"/>
          <w:sz w:val="22"/>
          <w:lang w:val="ru-RU"/>
        </w:rPr>
        <w:t xml:space="preserve"> обучающиеся предоставляют отчёт о лабораторных работах НПР. Защиту отчётов о лабораторных работах можно проводить как в письменной, так и в устной форме.</w:t>
      </w:r>
    </w:p>
    <w:p w:rsidR="00787C41" w:rsidRPr="008F72E8" w:rsidRDefault="00787C41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при защите отчёта о лабораторной работе в конце следующего занятия НПР задает обучающемуся </w:t>
      </w:r>
      <w:r w:rsidRPr="008F72E8">
        <w:rPr>
          <w:rFonts w:ascii="Times New Roman" w:hAnsi="Times New Roman" w:cs="Times New Roman"/>
          <w:i/>
          <w:sz w:val="22"/>
          <w:lang w:val="ru-RU"/>
        </w:rPr>
        <w:t>два</w:t>
      </w:r>
      <w:r w:rsidRPr="008F72E8">
        <w:rPr>
          <w:rFonts w:ascii="Times New Roman" w:hAnsi="Times New Roman" w:cs="Times New Roman"/>
          <w:sz w:val="22"/>
          <w:lang w:val="ru-RU"/>
        </w:rPr>
        <w:t xml:space="preserve"> вопроса, которые могут быть, как записаны, так и нет.</w:t>
      </w:r>
    </w:p>
    <w:p w:rsidR="00787C41" w:rsidRPr="008F72E8" w:rsidRDefault="00787C41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допустимо. По истечении указанного времени листы с ответами сдают НПР для проверки. Результаты оценивания ответов на вопросы сразу доводят до сведения обучающихся.</w:t>
      </w:r>
    </w:p>
    <w:p w:rsidR="00787C41" w:rsidRPr="008F72E8" w:rsidRDefault="00787C41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Если обучающийся не прошел текущий контроль, он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787C41" w:rsidRPr="008F72E8" w:rsidRDefault="00787C41" w:rsidP="005C4FF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Процедура проведения промежуточной аттестации аналогична проведению текущего контроля.</w:t>
      </w:r>
    </w:p>
    <w:p w:rsidR="00CC18A0" w:rsidRPr="008F72E8" w:rsidRDefault="00CC18A0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9B063A" w:rsidRPr="008F72E8" w:rsidRDefault="00B33352" w:rsidP="00132C14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>6</w:t>
      </w:r>
      <w:r w:rsidR="005C4FFC" w:rsidRPr="008F72E8">
        <w:rPr>
          <w:rFonts w:ascii="Times New Roman" w:hAnsi="Times New Roman" w:cs="Times New Roman"/>
          <w:b/>
          <w:sz w:val="22"/>
          <w:lang w:val="ru-RU"/>
        </w:rPr>
        <w:t>.</w:t>
      </w:r>
      <w:r w:rsidRPr="008F72E8">
        <w:rPr>
          <w:rFonts w:ascii="Times New Roman" w:hAnsi="Times New Roman" w:cs="Times New Roman"/>
          <w:b/>
          <w:sz w:val="22"/>
          <w:lang w:val="ru-RU"/>
        </w:rPr>
        <w:t xml:space="preserve"> Учебно-методическое обеспечение</w:t>
      </w:r>
    </w:p>
    <w:p w:rsidR="00CC18A0" w:rsidRPr="008F72E8" w:rsidRDefault="00CC18A0" w:rsidP="00132C1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D6B39" w:rsidRPr="008F72E8" w:rsidRDefault="00BD6B39" w:rsidP="00132C1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>6.1</w:t>
      </w:r>
      <w:r w:rsidR="005C4FFC" w:rsidRPr="008F72E8">
        <w:rPr>
          <w:rFonts w:ascii="Times New Roman" w:hAnsi="Times New Roman" w:cs="Times New Roman"/>
          <w:b/>
          <w:sz w:val="22"/>
          <w:lang w:val="ru-RU"/>
        </w:rPr>
        <w:t>.</w:t>
      </w:r>
      <w:r w:rsidRPr="008F72E8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132C14" w:rsidRPr="008F72E8" w:rsidRDefault="00132C14" w:rsidP="00132C1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32C14" w:rsidRPr="008F72E8" w:rsidRDefault="00132C14" w:rsidP="00132C14">
      <w:pPr>
        <w:pStyle w:val="a3"/>
        <w:numPr>
          <w:ilvl w:val="0"/>
          <w:numId w:val="8"/>
        </w:numPr>
        <w:ind w:left="0" w:firstLine="425"/>
        <w:jc w:val="both"/>
        <w:rPr>
          <w:rFonts w:ascii="Times New Roman" w:hAnsi="Times New Roman"/>
        </w:rPr>
      </w:pPr>
      <w:r w:rsidRPr="008F72E8">
        <w:rPr>
          <w:rFonts w:ascii="Times New Roman" w:hAnsi="Times New Roman"/>
        </w:rPr>
        <w:t>Белин, В. А. Технология и безопасность взрывных работ : учебное пособие / В. А. Белин, М. Г. Горбонос, Р. Л. Коротков. — Москва : МИСИС, 2019. — 74 с. — ISBN 978-5-907061-08-8. — Текст : электронный // Лань : электронно-библиотечная система. — URL: https://e.lanbook.com/book/116909. — Режим доступа: для авториз. пользователей.</w:t>
      </w:r>
    </w:p>
    <w:p w:rsidR="00132C14" w:rsidRPr="008F72E8" w:rsidRDefault="00132C14" w:rsidP="00132C14">
      <w:pPr>
        <w:pStyle w:val="a3"/>
        <w:numPr>
          <w:ilvl w:val="0"/>
          <w:numId w:val="8"/>
        </w:numPr>
        <w:ind w:left="0" w:firstLine="425"/>
        <w:jc w:val="both"/>
        <w:rPr>
          <w:rFonts w:ascii="Times New Roman" w:hAnsi="Times New Roman"/>
        </w:rPr>
      </w:pPr>
      <w:r w:rsidRPr="008F72E8">
        <w:rPr>
          <w:rFonts w:ascii="Times New Roman" w:hAnsi="Times New Roman"/>
        </w:rPr>
        <w:t xml:space="preserve">Катанов, И. Б. Буровзрывные работы на карьерах : учебное пособие : [для студентов вузов, обучающихся по дисциплинам "Технология и безопасность взрывных работ", "Процессы открытых горных работ", "Обоснование технологических решений на разрезах" для специальности 21.05.04 "Горное дело"] / И. Б. Катанов, А. А. Сысоев ; Министерство науки и высшего образования Российской Федерации, Кузбасский государственный технический университет им. Т. Ф. Горбачева, Кафедра открытых горных работ. – Кемерово : КузГТУ, 2019. – 200 с. – URL: http://library.kuzstu.ru/meto.php?n=91756&amp;type=utchposob:common. – Текст : электронный. </w:t>
      </w:r>
    </w:p>
    <w:p w:rsidR="00132C14" w:rsidRPr="008F72E8" w:rsidRDefault="00132C14" w:rsidP="00132C14">
      <w:pPr>
        <w:pStyle w:val="a3"/>
        <w:numPr>
          <w:ilvl w:val="0"/>
          <w:numId w:val="8"/>
        </w:numPr>
        <w:ind w:left="0" w:firstLine="425"/>
        <w:jc w:val="both"/>
        <w:rPr>
          <w:rFonts w:ascii="Times New Roman" w:hAnsi="Times New Roman"/>
        </w:rPr>
      </w:pPr>
      <w:r w:rsidRPr="008F72E8">
        <w:rPr>
          <w:rFonts w:ascii="Times New Roman" w:hAnsi="Times New Roman"/>
        </w:rPr>
        <w:t>Копытов, А. И. Взрывные работы в горной промышленности : монография / А. И. Копытов, Ю. А. Масаев, В. В. Першин; Акад. горн. наук, Сиб. отд-ние. – Новосибирск : Наука, 2013. – 512 с. – URL: http://library.kuzstu.ru/meto.php?n=20050&amp;type=monograph:common. – Текст : электронный.</w:t>
      </w:r>
    </w:p>
    <w:p w:rsidR="00132C14" w:rsidRPr="008F72E8" w:rsidRDefault="00132C14" w:rsidP="00132C14">
      <w:pPr>
        <w:pStyle w:val="a3"/>
        <w:ind w:left="425"/>
        <w:jc w:val="both"/>
        <w:rPr>
          <w:rFonts w:ascii="Times New Roman" w:hAnsi="Times New Roman"/>
        </w:rPr>
      </w:pPr>
    </w:p>
    <w:p w:rsidR="00132C14" w:rsidRPr="008F72E8" w:rsidRDefault="00132C14" w:rsidP="00132C14">
      <w:pPr>
        <w:pStyle w:val="a3"/>
        <w:ind w:firstLine="425"/>
        <w:jc w:val="both"/>
        <w:rPr>
          <w:rFonts w:ascii="Times New Roman" w:hAnsi="Times New Roman"/>
          <w:b/>
        </w:rPr>
      </w:pPr>
      <w:r w:rsidRPr="008F72E8">
        <w:rPr>
          <w:rFonts w:ascii="Times New Roman" w:hAnsi="Times New Roman"/>
        </w:rPr>
        <w:t xml:space="preserve"> </w:t>
      </w:r>
      <w:r w:rsidRPr="008F72E8">
        <w:rPr>
          <w:rFonts w:ascii="Times New Roman" w:hAnsi="Times New Roman"/>
          <w:b/>
        </w:rPr>
        <w:t>6.2. Дополнительная литература</w:t>
      </w:r>
    </w:p>
    <w:p w:rsidR="00132C14" w:rsidRPr="008F72E8" w:rsidRDefault="00132C14" w:rsidP="00132C14">
      <w:pPr>
        <w:pStyle w:val="a3"/>
        <w:numPr>
          <w:ilvl w:val="0"/>
          <w:numId w:val="4"/>
        </w:numPr>
        <w:ind w:left="0" w:firstLine="425"/>
        <w:jc w:val="both"/>
        <w:rPr>
          <w:rFonts w:ascii="Times New Roman" w:hAnsi="Times New Roman"/>
        </w:rPr>
      </w:pPr>
      <w:r w:rsidRPr="008F72E8">
        <w:rPr>
          <w:rFonts w:ascii="Times New Roman" w:hAnsi="Times New Roman"/>
        </w:rPr>
        <w:lastRenderedPageBreak/>
        <w:t>Кирюшина, Е. В. Технология и безопасность взрывных работ : учебное пособие / Е. В. Кирюшина, В. Н. Вокин, М. Ю. Кадеров. — Красноярск : СФУ, 2018. — 236 с. — ISBN 978-5-7638-3822-0. — Текст : электронный // Лань : электронно-библиотечная система. — URL: https://e.lanbook.com/book/117785. — Режим доступа: для авториз. пользователей.</w:t>
      </w:r>
    </w:p>
    <w:p w:rsidR="00132C14" w:rsidRPr="008F72E8" w:rsidRDefault="00132C14" w:rsidP="00132C14">
      <w:pPr>
        <w:pStyle w:val="a3"/>
        <w:numPr>
          <w:ilvl w:val="0"/>
          <w:numId w:val="4"/>
        </w:numPr>
        <w:ind w:left="0" w:firstLine="425"/>
        <w:jc w:val="both"/>
        <w:rPr>
          <w:rFonts w:ascii="Times New Roman" w:hAnsi="Times New Roman"/>
        </w:rPr>
      </w:pPr>
      <w:r w:rsidRPr="008F72E8">
        <w:rPr>
          <w:rFonts w:ascii="Times New Roman" w:hAnsi="Times New Roman"/>
        </w:rPr>
        <w:t>Эквист, Б. В. Технология и безопасность взрывных работ : учебник / Б. В. Эквист. — Москва : МИСИС, 2021. — 175 с. — ISBN 978-5-907227-55-2. — Текст : электронный // Лань : электронно-библиотечная система. — URL: https://e.lanbook.com/book/178083. — Режим доступа: для авториз. пользователей</w:t>
      </w:r>
    </w:p>
    <w:p w:rsidR="00132C14" w:rsidRPr="008F72E8" w:rsidRDefault="00132C14" w:rsidP="00132C14">
      <w:pPr>
        <w:pStyle w:val="a3"/>
        <w:numPr>
          <w:ilvl w:val="0"/>
          <w:numId w:val="4"/>
        </w:numPr>
        <w:ind w:left="0" w:firstLine="425"/>
        <w:jc w:val="both"/>
        <w:rPr>
          <w:rFonts w:ascii="Times New Roman" w:hAnsi="Times New Roman"/>
        </w:rPr>
      </w:pPr>
      <w:r w:rsidRPr="008F72E8">
        <w:rPr>
          <w:rFonts w:ascii="Times New Roman" w:hAnsi="Times New Roman"/>
        </w:rPr>
        <w:t>Катанов, И. Б. Технология и безопасность взрывных работ : учебное пособие / И. Б. Катанов ; ФГБОУ ВПО «Кузбас. гос. техн. ун-т им. Т. Ф. Горбачева», Каф. открытых горн. работ. – Кемерово : КузГТУ, 2012. – 112 с.1 электрон. опт. диск (CD-ROM). – URL: http://library.kuzstu.ru/meto.php?n=90701&amp;type=utchposob:common. – Текст : электронный.</w:t>
      </w:r>
    </w:p>
    <w:p w:rsidR="00132C14" w:rsidRPr="008F72E8" w:rsidRDefault="00132C14" w:rsidP="00132C14">
      <w:pPr>
        <w:pStyle w:val="a3"/>
        <w:numPr>
          <w:ilvl w:val="0"/>
          <w:numId w:val="4"/>
        </w:numPr>
        <w:ind w:left="0" w:firstLine="425"/>
        <w:jc w:val="both"/>
        <w:rPr>
          <w:rFonts w:ascii="Times New Roman" w:hAnsi="Times New Roman"/>
        </w:rPr>
      </w:pPr>
      <w:r w:rsidRPr="008F72E8">
        <w:rPr>
          <w:rFonts w:ascii="Times New Roman" w:hAnsi="Times New Roman"/>
        </w:rPr>
        <w:t>Катанов, И. Б. Управление безопасностью при буровзрывных работах на карьерах : учебное пособие для студентов специальностей 21.05.04 «Горное дело» и 21.05.26 «Прикладная геология» / И. Б. Катанов, В. А. Ковалев ; ФГБОУ ВО «Кузбас. гос. техн. ун-т им. Т. Ф. Горбачева», Каф. открытых горн. работ. – Кемерово : Издательство КузГТУ, 2016. – 156 с. – ISBN 9785906805805. – URL: http://library.kuzstu.ru/meto.php?n=91378&amp;type=utchposob:common. – Текст : электронный</w:t>
      </w:r>
    </w:p>
    <w:p w:rsidR="00132C14" w:rsidRPr="008F72E8" w:rsidRDefault="00132C14" w:rsidP="00132C14">
      <w:pPr>
        <w:pStyle w:val="a3"/>
        <w:numPr>
          <w:ilvl w:val="0"/>
          <w:numId w:val="4"/>
        </w:numPr>
        <w:ind w:left="0" w:firstLine="425"/>
        <w:jc w:val="both"/>
        <w:rPr>
          <w:rFonts w:ascii="Times New Roman" w:hAnsi="Times New Roman"/>
        </w:rPr>
      </w:pPr>
      <w:r w:rsidRPr="008F72E8">
        <w:rPr>
          <w:rFonts w:ascii="Times New Roman" w:hAnsi="Times New Roman"/>
        </w:rPr>
        <w:t>Кутузов, Б.Н. Методы ведения взрывных работ. Ч. 1. Разрушение горных пород взрывом: учебник для вузов / Б.Н. Кутузов. – М.: Горная книга, 2007. – 471 с. – Текст: непосредственный.</w:t>
      </w:r>
    </w:p>
    <w:p w:rsidR="00BD6B39" w:rsidRPr="008F72E8" w:rsidRDefault="00132C14" w:rsidP="00132C14">
      <w:pPr>
        <w:pStyle w:val="a3"/>
        <w:numPr>
          <w:ilvl w:val="0"/>
          <w:numId w:val="4"/>
        </w:numPr>
        <w:ind w:left="0" w:firstLine="425"/>
        <w:jc w:val="both"/>
        <w:rPr>
          <w:rFonts w:ascii="Times New Roman" w:hAnsi="Times New Roman"/>
        </w:rPr>
      </w:pPr>
      <w:r w:rsidRPr="008F72E8">
        <w:rPr>
          <w:rFonts w:ascii="Times New Roman" w:hAnsi="Times New Roman"/>
        </w:rPr>
        <w:t>Эквист, Б. В. Технология и безопасность взрывных работ. Лабораторный практикум:  Учебное пособие для вузов / Б. В. Эквист, В.Г. Вартанов; Под ред. Б.Н. Кутузова. – М.: Изд-во МГГУ, 2008. – 50 с. – Текст: непосредственный.</w:t>
      </w:r>
    </w:p>
    <w:p w:rsidR="003D3DAC" w:rsidRDefault="003D3DAC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07CE8" w:rsidRPr="00607CE8" w:rsidRDefault="00607CE8" w:rsidP="00607CE8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607CE8">
        <w:rPr>
          <w:rFonts w:ascii="Times New Roman" w:hAnsi="Times New Roman"/>
          <w:b/>
        </w:rPr>
        <w:t>Методическая литература</w:t>
      </w:r>
    </w:p>
    <w:p w:rsidR="00607CE8" w:rsidRPr="00607CE8" w:rsidRDefault="00607CE8" w:rsidP="00607CE8">
      <w:pPr>
        <w:pStyle w:val="a5"/>
        <w:spacing w:after="0" w:line="240" w:lineRule="auto"/>
        <w:ind w:left="845"/>
        <w:rPr>
          <w:rFonts w:ascii="Times New Roman" w:hAnsi="Times New Roman"/>
          <w:b/>
        </w:rPr>
      </w:pPr>
    </w:p>
    <w:p w:rsidR="00607CE8" w:rsidRPr="00607CE8" w:rsidRDefault="00607CE8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07CE8">
        <w:rPr>
          <w:rFonts w:ascii="Times New Roman" w:eastAsia="Times New Roman" w:hAnsi="Times New Roman" w:cs="Times New Roman"/>
          <w:sz w:val="22"/>
          <w:lang w:val="ru-RU" w:eastAsia="ru-RU"/>
        </w:rPr>
        <w:t>1. Технология и безопасность взрывных работ</w:t>
      </w:r>
      <w:r w:rsidRPr="00607CE8">
        <w:rPr>
          <w:rFonts w:ascii="Times New Roman" w:hAnsi="Times New Roman" w:cs="Times New Roman"/>
          <w:sz w:val="22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2"/>
          <w:lang w:val="ru-RU"/>
        </w:rPr>
        <w:t>м</w:t>
      </w:r>
      <w:r w:rsidRPr="00607CE8">
        <w:rPr>
          <w:rFonts w:ascii="Times New Roman" w:eastAsia="Times New Roman" w:hAnsi="Times New Roman" w:cs="Times New Roman"/>
          <w:sz w:val="22"/>
          <w:lang w:val="ru-RU"/>
        </w:rPr>
        <w:t>е</w:t>
      </w:r>
      <w:r w:rsidRPr="00607CE8">
        <w:rPr>
          <w:rFonts w:ascii="Times New Roman" w:eastAsia="Times New Roman" w:hAnsi="Times New Roman" w:cs="Times New Roman"/>
          <w:spacing w:val="-1"/>
          <w:sz w:val="22"/>
          <w:lang w:val="ru-RU"/>
        </w:rPr>
        <w:t>т</w:t>
      </w:r>
      <w:r w:rsidRPr="00607CE8">
        <w:rPr>
          <w:rFonts w:ascii="Times New Roman" w:eastAsia="Times New Roman" w:hAnsi="Times New Roman" w:cs="Times New Roman"/>
          <w:sz w:val="22"/>
          <w:lang w:val="ru-RU"/>
        </w:rPr>
        <w:t>одическ</w:t>
      </w:r>
      <w:r w:rsidRPr="00607CE8">
        <w:rPr>
          <w:rFonts w:ascii="Times New Roman" w:eastAsia="Times New Roman" w:hAnsi="Times New Roman" w:cs="Times New Roman"/>
          <w:spacing w:val="1"/>
          <w:sz w:val="22"/>
          <w:lang w:val="ru-RU"/>
        </w:rPr>
        <w:t>и</w:t>
      </w:r>
      <w:r w:rsidRPr="00607CE8">
        <w:rPr>
          <w:rFonts w:ascii="Times New Roman" w:eastAsia="Times New Roman" w:hAnsi="Times New Roman" w:cs="Times New Roman"/>
          <w:sz w:val="22"/>
          <w:lang w:val="ru-RU"/>
        </w:rPr>
        <w:t>е материалы</w:t>
      </w:r>
      <w:r w:rsidRPr="00607CE8">
        <w:rPr>
          <w:rFonts w:ascii="Times New Roman" w:eastAsia="Times New Roman" w:hAnsi="Times New Roman" w:cs="Times New Roman"/>
          <w:spacing w:val="-1"/>
          <w:sz w:val="22"/>
          <w:lang w:val="ru-RU"/>
        </w:rPr>
        <w:t xml:space="preserve"> для</w:t>
      </w:r>
      <w:r w:rsidRPr="00607CE8">
        <w:rPr>
          <w:rFonts w:ascii="Times New Roman" w:eastAsia="Times New Roman" w:hAnsi="Times New Roman" w:cs="Times New Roman"/>
          <w:spacing w:val="4"/>
          <w:sz w:val="22"/>
          <w:lang w:val="ru-RU"/>
        </w:rPr>
        <w:t xml:space="preserve"> </w:t>
      </w:r>
      <w:r w:rsidRPr="00607CE8">
        <w:rPr>
          <w:rFonts w:ascii="Times New Roman" w:eastAsia="Times New Roman" w:hAnsi="Times New Roman" w:cs="Times New Roman"/>
          <w:sz w:val="22"/>
          <w:lang w:val="ru-RU"/>
        </w:rPr>
        <w:t>вып</w:t>
      </w:r>
      <w:r w:rsidRPr="00607CE8">
        <w:rPr>
          <w:rFonts w:ascii="Times New Roman" w:eastAsia="Times New Roman" w:hAnsi="Times New Roman" w:cs="Times New Roman"/>
          <w:spacing w:val="1"/>
          <w:sz w:val="22"/>
          <w:lang w:val="ru-RU"/>
        </w:rPr>
        <w:t>о</w:t>
      </w:r>
      <w:r w:rsidRPr="00607CE8">
        <w:rPr>
          <w:rFonts w:ascii="Times New Roman" w:eastAsia="Times New Roman" w:hAnsi="Times New Roman" w:cs="Times New Roman"/>
          <w:sz w:val="22"/>
          <w:lang w:val="ru-RU"/>
        </w:rPr>
        <w:t>л</w:t>
      </w:r>
      <w:r w:rsidRPr="00607CE8">
        <w:rPr>
          <w:rFonts w:ascii="Times New Roman" w:eastAsia="Times New Roman" w:hAnsi="Times New Roman" w:cs="Times New Roman"/>
          <w:spacing w:val="-1"/>
          <w:sz w:val="22"/>
          <w:lang w:val="ru-RU"/>
        </w:rPr>
        <w:t>н</w:t>
      </w:r>
      <w:r w:rsidRPr="00607CE8">
        <w:rPr>
          <w:rFonts w:ascii="Times New Roman" w:eastAsia="Times New Roman" w:hAnsi="Times New Roman" w:cs="Times New Roman"/>
          <w:sz w:val="22"/>
          <w:lang w:val="ru-RU"/>
        </w:rPr>
        <w:t>ения лабораторных работ обучающихся</w:t>
      </w:r>
      <w:r w:rsidRPr="00607CE8">
        <w:rPr>
          <w:rFonts w:ascii="Times New Roman" w:hAnsi="Times New Roman" w:cs="Times New Roman"/>
          <w:sz w:val="22"/>
          <w:lang w:val="ru-RU"/>
        </w:rPr>
        <w:t xml:space="preserve"> всех</w:t>
      </w:r>
      <w:r w:rsidRPr="00607CE8">
        <w:rPr>
          <w:rFonts w:ascii="Times New Roman" w:hAnsi="Times New Roman" w:cs="Times New Roman"/>
          <w:spacing w:val="1"/>
          <w:sz w:val="22"/>
          <w:lang w:val="ru-RU"/>
        </w:rPr>
        <w:t xml:space="preserve"> </w:t>
      </w:r>
      <w:r w:rsidRPr="00607CE8">
        <w:rPr>
          <w:rFonts w:ascii="Times New Roman" w:hAnsi="Times New Roman" w:cs="Times New Roman"/>
          <w:sz w:val="22"/>
          <w:lang w:val="ru-RU"/>
        </w:rPr>
        <w:t>форм</w:t>
      </w:r>
      <w:r w:rsidRPr="00607CE8">
        <w:rPr>
          <w:rFonts w:ascii="Times New Roman" w:hAnsi="Times New Roman" w:cs="Times New Roman"/>
          <w:spacing w:val="-1"/>
          <w:sz w:val="22"/>
          <w:lang w:val="ru-RU"/>
        </w:rPr>
        <w:t xml:space="preserve"> </w:t>
      </w:r>
      <w:r w:rsidRPr="00607CE8">
        <w:rPr>
          <w:rFonts w:ascii="Times New Roman" w:hAnsi="Times New Roman" w:cs="Times New Roman"/>
          <w:sz w:val="22"/>
          <w:lang w:val="ru-RU"/>
        </w:rPr>
        <w:t>обуче</w:t>
      </w:r>
      <w:r w:rsidRPr="00607CE8">
        <w:rPr>
          <w:rFonts w:ascii="Times New Roman" w:hAnsi="Times New Roman" w:cs="Times New Roman"/>
          <w:spacing w:val="1"/>
          <w:sz w:val="22"/>
          <w:lang w:val="ru-RU"/>
        </w:rPr>
        <w:t>н</w:t>
      </w:r>
      <w:r w:rsidRPr="00607CE8">
        <w:rPr>
          <w:rFonts w:ascii="Times New Roman" w:hAnsi="Times New Roman" w:cs="Times New Roman"/>
          <w:sz w:val="22"/>
          <w:lang w:val="ru-RU"/>
        </w:rPr>
        <w:t>ия</w:t>
      </w:r>
      <w:r w:rsidRPr="00607CE8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Pr="00607CE8">
        <w:rPr>
          <w:rFonts w:ascii="Times New Roman" w:hAnsi="Times New Roman" w:cs="Times New Roman"/>
          <w:sz w:val="22"/>
          <w:lang w:val="ru-RU"/>
        </w:rPr>
        <w:t>специальность «21.05.04 Горное дело»</w:t>
      </w:r>
      <w:r w:rsidRPr="00607CE8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Pr="00607CE8">
        <w:rPr>
          <w:rFonts w:ascii="Times New Roman" w:hAnsi="Times New Roman" w:cs="Times New Roman"/>
          <w:sz w:val="22"/>
          <w:lang w:val="ru-RU"/>
        </w:rPr>
        <w:t xml:space="preserve">специализация </w:t>
      </w:r>
      <w:r w:rsidRPr="00607CE8">
        <w:rPr>
          <w:rFonts w:ascii="Times New Roman" w:hAnsi="Times New Roman" w:cs="Times New Roman"/>
          <w:sz w:val="22"/>
          <w:lang w:val="ru-RU" w:eastAsia="ru-RU"/>
        </w:rPr>
        <w:t xml:space="preserve">01 «Подземная разработка пластовых месторождений», </w:t>
      </w:r>
      <w:r w:rsidRPr="00607CE8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Pr="00607CE8">
        <w:rPr>
          <w:rFonts w:ascii="Times New Roman" w:hAnsi="Times New Roman" w:cs="Times New Roman"/>
          <w:sz w:val="22"/>
          <w:lang w:val="ru-RU" w:eastAsia="ru-RU"/>
        </w:rPr>
        <w:t>03 «Открытые горные работы», 09 «Горные машины и оборудование»</w:t>
      </w:r>
      <w:r w:rsidRPr="00607CE8">
        <w:rPr>
          <w:rFonts w:ascii="Times New Roman" w:hAnsi="Times New Roman" w:cs="Times New Roman"/>
          <w:sz w:val="22"/>
          <w:lang w:val="ru-RU"/>
        </w:rPr>
        <w:t xml:space="preserve">/ составитель В. Ф. Белов; филиал КузГТУ в г. Белово, Кафедра горного дела и техносферной безопаснсоти. – Белово, 2023. – 62 с. Доступна электронная версия: </w:t>
      </w:r>
      <w:hyperlink r:id="rId9" w:history="1">
        <w:r w:rsidRPr="00607CE8">
          <w:rPr>
            <w:rStyle w:val="a4"/>
            <w:rFonts w:ascii="Times New Roman" w:hAnsi="Times New Roman" w:cs="Times New Roman"/>
            <w:sz w:val="22"/>
          </w:rPr>
          <w:t>https</w:t>
        </w:r>
        <w:r w:rsidRPr="00607CE8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07CE8">
          <w:rPr>
            <w:rStyle w:val="a4"/>
            <w:rFonts w:ascii="Times New Roman" w:hAnsi="Times New Roman" w:cs="Times New Roman"/>
            <w:sz w:val="22"/>
          </w:rPr>
          <w:t>eos</w:t>
        </w:r>
        <w:r w:rsidRPr="00607CE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07CE8">
          <w:rPr>
            <w:rStyle w:val="a4"/>
            <w:rFonts w:ascii="Times New Roman" w:hAnsi="Times New Roman" w:cs="Times New Roman"/>
            <w:sz w:val="22"/>
          </w:rPr>
          <w:t>belovokyzgty</w:t>
        </w:r>
        <w:r w:rsidRPr="00607CE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07CE8">
          <w:rPr>
            <w:rStyle w:val="a4"/>
            <w:rFonts w:ascii="Times New Roman" w:hAnsi="Times New Roman" w:cs="Times New Roman"/>
            <w:sz w:val="22"/>
          </w:rPr>
          <w:t>ru</w:t>
        </w:r>
        <w:r w:rsidRPr="00607CE8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607CE8">
          <w:rPr>
            <w:rStyle w:val="a4"/>
            <w:rFonts w:ascii="Times New Roman" w:hAnsi="Times New Roman" w:cs="Times New Roman"/>
            <w:sz w:val="22"/>
          </w:rPr>
          <w:t>course</w:t>
        </w:r>
        <w:r w:rsidRPr="00607CE8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607CE8">
          <w:rPr>
            <w:rStyle w:val="a4"/>
            <w:rFonts w:ascii="Times New Roman" w:hAnsi="Times New Roman" w:cs="Times New Roman"/>
            <w:sz w:val="22"/>
          </w:rPr>
          <w:t>index</w:t>
        </w:r>
        <w:r w:rsidRPr="00607CE8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07CE8">
          <w:rPr>
            <w:rStyle w:val="a4"/>
            <w:rFonts w:ascii="Times New Roman" w:hAnsi="Times New Roman" w:cs="Times New Roman"/>
            <w:sz w:val="22"/>
          </w:rPr>
          <w:t>php</w:t>
        </w:r>
        <w:r w:rsidRPr="00607CE8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607CE8">
          <w:rPr>
            <w:rStyle w:val="a4"/>
            <w:rFonts w:ascii="Times New Roman" w:hAnsi="Times New Roman" w:cs="Times New Roman"/>
            <w:sz w:val="22"/>
          </w:rPr>
          <w:t>categoryid</w:t>
        </w:r>
        <w:r w:rsidRPr="00607CE8">
          <w:rPr>
            <w:rStyle w:val="a4"/>
            <w:rFonts w:ascii="Times New Roman" w:hAnsi="Times New Roman" w:cs="Times New Roman"/>
            <w:sz w:val="22"/>
            <w:lang w:val="ru-RU"/>
          </w:rPr>
          <w:t>=15</w:t>
        </w:r>
      </w:hyperlink>
    </w:p>
    <w:p w:rsidR="00607CE8" w:rsidRPr="00607CE8" w:rsidRDefault="00607CE8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00EFF" w:rsidRPr="008F72E8" w:rsidRDefault="00500EFF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>6.</w:t>
      </w:r>
      <w:r w:rsidR="00607CE8">
        <w:rPr>
          <w:rFonts w:ascii="Times New Roman" w:hAnsi="Times New Roman" w:cs="Times New Roman"/>
          <w:b/>
          <w:sz w:val="22"/>
          <w:lang w:val="ru-RU"/>
        </w:rPr>
        <w:t>4</w:t>
      </w:r>
      <w:r w:rsidR="005C4FFC" w:rsidRPr="008F72E8">
        <w:rPr>
          <w:rFonts w:ascii="Times New Roman" w:hAnsi="Times New Roman" w:cs="Times New Roman"/>
          <w:b/>
          <w:sz w:val="22"/>
          <w:lang w:val="ru-RU"/>
        </w:rPr>
        <w:t>.</w:t>
      </w:r>
      <w:r w:rsidRPr="008F72E8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500EFF" w:rsidRPr="008F72E8" w:rsidRDefault="00500EFF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00EFF" w:rsidRPr="008F72E8" w:rsidRDefault="00500EFF" w:rsidP="0056460D">
      <w:pPr>
        <w:pStyle w:val="a5"/>
        <w:numPr>
          <w:ilvl w:val="0"/>
          <w:numId w:val="6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</w:rPr>
      </w:pPr>
      <w:r w:rsidRPr="008F72E8">
        <w:rPr>
          <w:rFonts w:ascii="Times New Roman" w:hAnsi="Times New Roman"/>
        </w:rPr>
        <w:t xml:space="preserve">Электронная библиотека КузГТУ </w:t>
      </w:r>
      <w:hyperlink r:id="rId10" w:history="1">
        <w:r w:rsidRPr="008F72E8">
          <w:rPr>
            <w:rStyle w:val="a4"/>
            <w:rFonts w:ascii="Times New Roman" w:hAnsi="Times New Roman"/>
          </w:rPr>
          <w:t>https://elib.kuzstu.ru/</w:t>
        </w:r>
      </w:hyperlink>
    </w:p>
    <w:p w:rsidR="00500EFF" w:rsidRPr="008F72E8" w:rsidRDefault="00500EFF" w:rsidP="0056460D">
      <w:pPr>
        <w:pStyle w:val="a5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F72E8">
        <w:rPr>
          <w:rFonts w:ascii="Times New Roman" w:hAnsi="Times New Roman"/>
        </w:rPr>
        <w:t xml:space="preserve">Электронная библиотечная система «Лань» </w:t>
      </w:r>
      <w:hyperlink r:id="rId11" w:history="1">
        <w:r w:rsidRPr="008F72E8">
          <w:rPr>
            <w:rStyle w:val="a4"/>
            <w:rFonts w:ascii="Times New Roman" w:hAnsi="Times New Roman"/>
          </w:rPr>
          <w:t>http://e.lanbook.com</w:t>
        </w:r>
      </w:hyperlink>
    </w:p>
    <w:p w:rsidR="00500EFF" w:rsidRPr="008F72E8" w:rsidRDefault="00500EFF" w:rsidP="0056460D">
      <w:pPr>
        <w:pStyle w:val="a5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F72E8">
        <w:rPr>
          <w:rFonts w:ascii="Times New Roman" w:hAnsi="Times New Roman"/>
        </w:rPr>
        <w:t xml:space="preserve">Электронная библиотечная система «Юрайт» </w:t>
      </w:r>
      <w:hyperlink r:id="rId12" w:history="1">
        <w:r w:rsidRPr="008F72E8">
          <w:rPr>
            <w:rStyle w:val="a4"/>
            <w:rFonts w:ascii="Times New Roman" w:hAnsi="Times New Roman"/>
          </w:rPr>
          <w:t>https://urait.ru/</w:t>
        </w:r>
      </w:hyperlink>
    </w:p>
    <w:p w:rsidR="00500EFF" w:rsidRPr="008F72E8" w:rsidRDefault="00500EFF" w:rsidP="0056460D">
      <w:pPr>
        <w:pStyle w:val="a5"/>
        <w:numPr>
          <w:ilvl w:val="0"/>
          <w:numId w:val="6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  <w:color w:val="000000"/>
        </w:rPr>
      </w:pPr>
      <w:r w:rsidRPr="008F72E8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3" w:history="1">
        <w:r w:rsidRPr="008F72E8">
          <w:rPr>
            <w:rStyle w:val="a4"/>
            <w:rFonts w:ascii="Times New Roman" w:hAnsi="Times New Roman"/>
          </w:rPr>
          <w:t>https://www.technormativ.ru/</w:t>
        </w:r>
      </w:hyperlink>
    </w:p>
    <w:p w:rsidR="00500EFF" w:rsidRPr="008F72E8" w:rsidRDefault="00500EFF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00EFF" w:rsidRPr="008F72E8" w:rsidRDefault="00500EFF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>6.</w:t>
      </w:r>
      <w:r w:rsidR="00607CE8">
        <w:rPr>
          <w:rFonts w:ascii="Times New Roman" w:hAnsi="Times New Roman" w:cs="Times New Roman"/>
          <w:b/>
          <w:sz w:val="22"/>
          <w:lang w:val="ru-RU"/>
        </w:rPr>
        <w:t>5</w:t>
      </w:r>
      <w:r w:rsidR="005C4FFC" w:rsidRPr="008F72E8">
        <w:rPr>
          <w:rFonts w:ascii="Times New Roman" w:hAnsi="Times New Roman" w:cs="Times New Roman"/>
          <w:b/>
          <w:sz w:val="22"/>
          <w:lang w:val="ru-RU"/>
        </w:rPr>
        <w:t>.</w:t>
      </w:r>
      <w:r w:rsidRPr="008F72E8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500EFF" w:rsidRPr="008F72E8" w:rsidRDefault="00500EFF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00EFF" w:rsidRPr="008F72E8" w:rsidRDefault="00500EFF" w:rsidP="0056460D">
      <w:pPr>
        <w:pStyle w:val="a5"/>
        <w:numPr>
          <w:ilvl w:val="0"/>
          <w:numId w:val="5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</w:rPr>
      </w:pPr>
      <w:r w:rsidRPr="008F72E8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4" w:history="1">
        <w:r w:rsidRPr="008F72E8">
          <w:rPr>
            <w:rStyle w:val="a4"/>
            <w:rFonts w:ascii="Times New Roman" w:hAnsi="Times New Roman"/>
          </w:rPr>
          <w:t>https://vestnik.kuzstu.ru/</w:t>
        </w:r>
      </w:hyperlink>
    </w:p>
    <w:p w:rsidR="009C07AE" w:rsidRPr="00593948" w:rsidRDefault="009C07AE" w:rsidP="009C07A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5" w:history="1">
        <w:r w:rsidRPr="00D43226">
          <w:rPr>
            <w:rStyle w:val="a4"/>
            <w:rFonts w:ascii="Times New Roman" w:hAnsi="Times New Roman"/>
          </w:rPr>
          <w:t>https://mining-media.ru/ru/https://mining-media.ru/ru/</w:t>
        </w:r>
      </w:hyperlink>
    </w:p>
    <w:p w:rsidR="009C07AE" w:rsidRPr="00593948" w:rsidRDefault="009C07AE" w:rsidP="009C07A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6" w:history="1">
        <w:r w:rsidRPr="00D43226">
          <w:rPr>
            <w:rStyle w:val="a4"/>
            <w:rFonts w:ascii="Times New Roman" w:hAnsi="Times New Roman"/>
          </w:rPr>
          <w:t>https://www.rudmet.ru/catalog/journals/1/</w:t>
        </w:r>
      </w:hyperlink>
    </w:p>
    <w:p w:rsidR="009C07AE" w:rsidRPr="00343BD0" w:rsidRDefault="009C07AE" w:rsidP="009C07AE">
      <w:pPr>
        <w:pStyle w:val="a5"/>
        <w:numPr>
          <w:ilvl w:val="0"/>
          <w:numId w:val="5"/>
        </w:numPr>
        <w:tabs>
          <w:tab w:val="left" w:pos="9355"/>
        </w:tabs>
        <w:spacing w:after="0" w:line="240" w:lineRule="auto"/>
        <w:ind w:right="-1"/>
        <w:contextualSpacing w:val="0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7" w:history="1">
        <w:r w:rsidRPr="00343BD0">
          <w:rPr>
            <w:rStyle w:val="a4"/>
            <w:rFonts w:ascii="Times New Roman" w:hAnsi="Times New Roman"/>
          </w:rPr>
          <w:t>https://elibrary.ru/contents.asp?titleid=8628</w:t>
        </w:r>
      </w:hyperlink>
    </w:p>
    <w:p w:rsidR="00500EFF" w:rsidRPr="009C07AE" w:rsidRDefault="009C07AE" w:rsidP="009C07A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8" w:history="1">
        <w:r w:rsidRPr="00D43226">
          <w:rPr>
            <w:rStyle w:val="a4"/>
            <w:rFonts w:ascii="Times New Roman" w:hAnsi="Times New Roman"/>
          </w:rPr>
          <w:t>http://www.ugolinfo.ru/onLine.html</w:t>
        </w:r>
      </w:hyperlink>
    </w:p>
    <w:p w:rsidR="00500EFF" w:rsidRPr="008F72E8" w:rsidRDefault="00500EFF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00EFF" w:rsidRPr="008F72E8" w:rsidRDefault="00500EFF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>7</w:t>
      </w:r>
      <w:r w:rsidR="005C4FFC" w:rsidRPr="008F72E8">
        <w:rPr>
          <w:rFonts w:ascii="Times New Roman" w:hAnsi="Times New Roman" w:cs="Times New Roman"/>
          <w:b/>
          <w:sz w:val="22"/>
          <w:lang w:val="ru-RU"/>
        </w:rPr>
        <w:t>.</w:t>
      </w:r>
      <w:r w:rsidRPr="008F72E8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500EFF" w:rsidRPr="008F72E8" w:rsidRDefault="00500EFF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00EFF" w:rsidRPr="008F72E8" w:rsidRDefault="00500EFF" w:rsidP="0056460D">
      <w:pPr>
        <w:numPr>
          <w:ilvl w:val="0"/>
          <w:numId w:val="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9" w:history="1">
        <w:r w:rsidRPr="008F72E8">
          <w:rPr>
            <w:rStyle w:val="a4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8F72E8">
        <w:rPr>
          <w:rFonts w:ascii="Times New Roman" w:hAnsi="Times New Roman" w:cs="Times New Roman"/>
          <w:sz w:val="22"/>
          <w:lang w:val="ru-RU"/>
        </w:rPr>
        <w:t>.</w:t>
      </w:r>
    </w:p>
    <w:p w:rsidR="00500EFF" w:rsidRPr="008F72E8" w:rsidRDefault="00500EFF" w:rsidP="0056460D">
      <w:pPr>
        <w:numPr>
          <w:ilvl w:val="0"/>
          <w:numId w:val="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0" w:history="1">
        <w:r w:rsidRPr="008F72E8">
          <w:rPr>
            <w:rStyle w:val="a4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8F72E8">
        <w:rPr>
          <w:rFonts w:ascii="Times New Roman" w:hAnsi="Times New Roman" w:cs="Times New Roman"/>
          <w:sz w:val="22"/>
          <w:lang w:val="ru-RU"/>
        </w:rPr>
        <w:t>.</w:t>
      </w:r>
    </w:p>
    <w:p w:rsidR="00500EFF" w:rsidRPr="008F72E8" w:rsidRDefault="00500EFF" w:rsidP="0056460D">
      <w:pPr>
        <w:numPr>
          <w:ilvl w:val="0"/>
          <w:numId w:val="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lastRenderedPageBreak/>
        <w:t xml:space="preserve">Электронная информационно-образовательная среда филиала КузГТУ в г. Белово.  Режим доступа:  </w:t>
      </w:r>
      <w:hyperlink r:id="rId21" w:history="1">
        <w:r w:rsidRPr="008F72E8">
          <w:rPr>
            <w:rStyle w:val="a4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500EFF" w:rsidRPr="008F72E8" w:rsidRDefault="00500EFF" w:rsidP="0056460D">
      <w:pPr>
        <w:pStyle w:val="a5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F72E8">
        <w:rPr>
          <w:rFonts w:ascii="Times New Roman" w:hAnsi="Times New Roman"/>
        </w:rPr>
        <w:t xml:space="preserve">Национальная электронная библиотека. Режим доступа: </w:t>
      </w:r>
      <w:hyperlink r:id="rId22" w:history="1">
        <w:r w:rsidRPr="008F72E8">
          <w:rPr>
            <w:rStyle w:val="a4"/>
            <w:rFonts w:ascii="Times New Roman" w:hAnsi="Times New Roman"/>
          </w:rPr>
          <w:t>http://нэб.рф/</w:t>
        </w:r>
      </w:hyperlink>
      <w:r w:rsidRPr="008F72E8">
        <w:rPr>
          <w:rFonts w:ascii="Times New Roman" w:hAnsi="Times New Roman"/>
        </w:rPr>
        <w:t xml:space="preserve"> </w:t>
      </w:r>
    </w:p>
    <w:p w:rsidR="00500EFF" w:rsidRPr="008F72E8" w:rsidRDefault="00500EFF" w:rsidP="0056460D">
      <w:pPr>
        <w:pStyle w:val="a5"/>
        <w:numPr>
          <w:ilvl w:val="0"/>
          <w:numId w:val="7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  <w:color w:val="auto"/>
          <w:u w:val="none"/>
        </w:rPr>
      </w:pPr>
      <w:r w:rsidRPr="008F72E8">
        <w:rPr>
          <w:rFonts w:ascii="Times New Roman" w:hAnsi="Times New Roman"/>
        </w:rPr>
        <w:t xml:space="preserve">Научная электронная библиотека eLIBRARY.RU </w:t>
      </w:r>
      <w:hyperlink r:id="rId23" w:history="1">
        <w:r w:rsidRPr="008F72E8">
          <w:rPr>
            <w:rStyle w:val="a4"/>
            <w:rFonts w:ascii="Times New Roman" w:hAnsi="Times New Roman"/>
          </w:rPr>
          <w:t>https://elibrary.ru/defaultx.asp?</w:t>
        </w:r>
      </w:hyperlink>
    </w:p>
    <w:p w:rsidR="003D3DAC" w:rsidRPr="008F72E8" w:rsidRDefault="00500EFF" w:rsidP="0056460D">
      <w:pPr>
        <w:pStyle w:val="a5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F72E8">
        <w:rPr>
          <w:rFonts w:ascii="Times New Roman" w:hAnsi="Times New Roman"/>
        </w:rPr>
        <w:t xml:space="preserve">Справочная правовая система «КонсультантПлюс» </w:t>
      </w:r>
      <w:hyperlink r:id="rId24" w:history="1">
        <w:r w:rsidRPr="008F72E8">
          <w:rPr>
            <w:rStyle w:val="a4"/>
            <w:rFonts w:ascii="Times New Roman" w:hAnsi="Times New Roman"/>
          </w:rPr>
          <w:t>http://www.consultant.ru/</w:t>
        </w:r>
      </w:hyperlink>
    </w:p>
    <w:p w:rsidR="00CC18A0" w:rsidRPr="008F72E8" w:rsidRDefault="00CC18A0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9B063A" w:rsidRPr="008F72E8" w:rsidRDefault="005C4FFC" w:rsidP="005C4FFC">
      <w:pPr>
        <w:tabs>
          <w:tab w:val="center" w:pos="426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B33352" w:rsidRPr="008F72E8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"Технология и</w:t>
      </w:r>
      <w:r w:rsidR="00CC18A0" w:rsidRPr="008F72E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B33352" w:rsidRPr="008F72E8">
        <w:rPr>
          <w:rFonts w:ascii="Times New Roman" w:hAnsi="Times New Roman" w:cs="Times New Roman"/>
          <w:b/>
          <w:sz w:val="22"/>
          <w:lang w:val="ru-RU"/>
        </w:rPr>
        <w:t>безопасность взрывных работ"</w:t>
      </w:r>
    </w:p>
    <w:p w:rsidR="00CC18A0" w:rsidRPr="008F72E8" w:rsidRDefault="00CC18A0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7257B0" w:rsidRPr="008F72E8" w:rsidRDefault="007257B0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деятельности. Объёмы самостоятельной работы по каждой дисциплине (модулю) установлены в учебном плане.</w:t>
      </w:r>
    </w:p>
    <w:p w:rsidR="007257B0" w:rsidRPr="008F72E8" w:rsidRDefault="007257B0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Самостоятельную работу по дисциплине (модулю) организуют следующим образом:</w:t>
      </w:r>
    </w:p>
    <w:p w:rsidR="007257B0" w:rsidRPr="008F72E8" w:rsidRDefault="007257B0" w:rsidP="0056460D">
      <w:pPr>
        <w:numPr>
          <w:ilvl w:val="0"/>
          <w:numId w:val="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 в следующем порядке:</w:t>
      </w:r>
    </w:p>
    <w:p w:rsidR="007257B0" w:rsidRPr="008F72E8" w:rsidRDefault="007257B0" w:rsidP="0056460D">
      <w:pPr>
        <w:numPr>
          <w:ilvl w:val="1"/>
          <w:numId w:val="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(модуля);</w:t>
      </w:r>
    </w:p>
    <w:p w:rsidR="007257B0" w:rsidRPr="008F72E8" w:rsidRDefault="007257B0" w:rsidP="0056460D">
      <w:pPr>
        <w:numPr>
          <w:ilvl w:val="1"/>
          <w:numId w:val="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(модуля);</w:t>
      </w:r>
    </w:p>
    <w:p w:rsidR="007257B0" w:rsidRPr="008F72E8" w:rsidRDefault="007257B0" w:rsidP="0056460D">
      <w:pPr>
        <w:numPr>
          <w:ilvl w:val="1"/>
          <w:numId w:val="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7257B0" w:rsidRPr="008F72E8" w:rsidRDefault="007257B0" w:rsidP="0056460D">
      <w:pPr>
        <w:numPr>
          <w:ilvl w:val="0"/>
          <w:numId w:val="1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7257B0" w:rsidRPr="008F72E8" w:rsidRDefault="007257B0" w:rsidP="0056460D">
      <w:pPr>
        <w:numPr>
          <w:ilvl w:val="1"/>
          <w:numId w:val="1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выполнение лабораторных работ и (или) отчётов в порядке, установленном в рабочей программе дисциплины (модуля);</w:t>
      </w:r>
    </w:p>
    <w:p w:rsidR="007257B0" w:rsidRPr="008F72E8" w:rsidRDefault="007257B0" w:rsidP="0056460D">
      <w:pPr>
        <w:numPr>
          <w:ilvl w:val="1"/>
          <w:numId w:val="1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(модуля);</w:t>
      </w:r>
    </w:p>
    <w:p w:rsidR="007257B0" w:rsidRPr="008F72E8" w:rsidRDefault="007257B0" w:rsidP="0056460D">
      <w:pPr>
        <w:numPr>
          <w:ilvl w:val="1"/>
          <w:numId w:val="1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 программе дисциплины (модуля).</w:t>
      </w:r>
    </w:p>
    <w:p w:rsidR="00CC18A0" w:rsidRPr="008F72E8" w:rsidRDefault="007257B0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научно-педагогическому работнику. Периоды проведения консультаций устанавливают в расписании консультаций.</w:t>
      </w:r>
    </w:p>
    <w:p w:rsidR="007257B0" w:rsidRPr="008F72E8" w:rsidRDefault="007257B0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9B063A" w:rsidRPr="008F72E8" w:rsidRDefault="00B33352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>9</w:t>
      </w:r>
      <w:r w:rsidR="005C4FFC" w:rsidRPr="008F72E8">
        <w:rPr>
          <w:rFonts w:ascii="Times New Roman" w:hAnsi="Times New Roman" w:cs="Times New Roman"/>
          <w:b/>
          <w:sz w:val="22"/>
          <w:lang w:val="ru-RU"/>
        </w:rPr>
        <w:t>.</w:t>
      </w:r>
      <w:r w:rsidRPr="008F72E8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"Технология и безопасность взрывных работ", включая перечень программного обеспечения и информационных справочных систем</w:t>
      </w:r>
    </w:p>
    <w:p w:rsidR="00CC18A0" w:rsidRPr="008F72E8" w:rsidRDefault="00CC18A0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B2699B" w:rsidRPr="008F72E8" w:rsidRDefault="00B2699B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B2699B" w:rsidRPr="008F72E8" w:rsidRDefault="00B2699B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B2699B" w:rsidRPr="008F72E8" w:rsidRDefault="00B2699B" w:rsidP="0056460D">
      <w:pPr>
        <w:numPr>
          <w:ilvl w:val="0"/>
          <w:numId w:val="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Libre Office</w:t>
      </w:r>
    </w:p>
    <w:p w:rsidR="00B2699B" w:rsidRPr="008F72E8" w:rsidRDefault="00B2699B" w:rsidP="0056460D">
      <w:pPr>
        <w:numPr>
          <w:ilvl w:val="0"/>
          <w:numId w:val="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</w:rPr>
        <w:t xml:space="preserve">Autodesk </w:t>
      </w:r>
      <w:r w:rsidR="00477F83">
        <w:rPr>
          <w:rFonts w:ascii="Times New Roman" w:hAnsi="Times New Roman" w:cs="Times New Roman"/>
          <w:sz w:val="22"/>
        </w:rPr>
        <w:t>nanoCAD</w:t>
      </w:r>
    </w:p>
    <w:p w:rsidR="00B2699B" w:rsidRPr="008F72E8" w:rsidRDefault="00B2699B" w:rsidP="0056460D">
      <w:pPr>
        <w:numPr>
          <w:ilvl w:val="0"/>
          <w:numId w:val="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</w:rPr>
        <w:t>Mozilla Firefox</w:t>
      </w:r>
    </w:p>
    <w:p w:rsidR="00B2699B" w:rsidRPr="008F72E8" w:rsidRDefault="00B2699B" w:rsidP="0056460D">
      <w:pPr>
        <w:numPr>
          <w:ilvl w:val="0"/>
          <w:numId w:val="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</w:rPr>
        <w:t>Google Chrome</w:t>
      </w:r>
    </w:p>
    <w:p w:rsidR="00B2699B" w:rsidRPr="008F72E8" w:rsidRDefault="00B2699B" w:rsidP="0056460D">
      <w:pPr>
        <w:numPr>
          <w:ilvl w:val="0"/>
          <w:numId w:val="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</w:rPr>
        <w:t>Opera</w:t>
      </w:r>
    </w:p>
    <w:p w:rsidR="00B2699B" w:rsidRPr="008F72E8" w:rsidRDefault="00B2699B" w:rsidP="0056460D">
      <w:pPr>
        <w:numPr>
          <w:ilvl w:val="0"/>
          <w:numId w:val="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</w:rPr>
        <w:t>7-zip</w:t>
      </w:r>
    </w:p>
    <w:p w:rsidR="00B2699B" w:rsidRPr="008F72E8" w:rsidRDefault="00B2699B" w:rsidP="0056460D">
      <w:pPr>
        <w:numPr>
          <w:ilvl w:val="0"/>
          <w:numId w:val="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</w:rPr>
        <w:t>Microsoft Windows</w:t>
      </w:r>
    </w:p>
    <w:p w:rsidR="00B2699B" w:rsidRPr="008F72E8" w:rsidRDefault="009C07AE" w:rsidP="0056460D">
      <w:pPr>
        <w:numPr>
          <w:ilvl w:val="0"/>
          <w:numId w:val="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 xml:space="preserve">Доктор </w:t>
      </w:r>
      <w:r>
        <w:rPr>
          <w:rFonts w:ascii="Times New Roman" w:hAnsi="Times New Roman" w:cs="Times New Roman"/>
          <w:sz w:val="22"/>
        </w:rPr>
        <w:t>Web</w:t>
      </w:r>
    </w:p>
    <w:p w:rsidR="009B063A" w:rsidRPr="008F72E8" w:rsidRDefault="00B2699B" w:rsidP="0056460D">
      <w:pPr>
        <w:numPr>
          <w:ilvl w:val="0"/>
          <w:numId w:val="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Спутник</w:t>
      </w:r>
    </w:p>
    <w:p w:rsidR="00CC18A0" w:rsidRPr="008F72E8" w:rsidRDefault="00CC18A0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9B063A" w:rsidRPr="008F72E8" w:rsidRDefault="00B33352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>10</w:t>
      </w:r>
      <w:r w:rsidR="005C4FFC" w:rsidRPr="008F72E8">
        <w:rPr>
          <w:rFonts w:ascii="Times New Roman" w:hAnsi="Times New Roman" w:cs="Times New Roman"/>
          <w:b/>
          <w:sz w:val="22"/>
          <w:lang w:val="ru-RU"/>
        </w:rPr>
        <w:t>.</w:t>
      </w:r>
      <w:r w:rsidRPr="008F72E8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"Технология и безопасность взрывных работ"</w:t>
      </w:r>
    </w:p>
    <w:p w:rsidR="00CC18A0" w:rsidRPr="008F72E8" w:rsidRDefault="00CC18A0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BD6B39" w:rsidRPr="008F72E8" w:rsidRDefault="00BD6B39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477F83" w:rsidRPr="00477F83" w:rsidRDefault="00BD6B39" w:rsidP="00477F8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77F83">
        <w:rPr>
          <w:rFonts w:ascii="Times New Roman" w:hAnsi="Times New Roman"/>
          <w:lang w:val="ru-RU"/>
        </w:rPr>
        <w:t xml:space="preserve">1. </w:t>
      </w:r>
      <w:r w:rsidR="00477F83" w:rsidRPr="00477F83">
        <w:rPr>
          <w:rFonts w:ascii="Times New Roman" w:hAnsi="Times New Roman" w:cs="Times New Roman"/>
          <w:sz w:val="22"/>
          <w:lang w:val="ru-RU"/>
        </w:rPr>
        <w:t>учебная аудитория № 104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477F83" w:rsidRPr="00477F83" w:rsidRDefault="00477F83" w:rsidP="00477F83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77F83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24;</w:t>
      </w:r>
    </w:p>
    <w:p w:rsidR="00477F83" w:rsidRPr="00477F83" w:rsidRDefault="00477F83" w:rsidP="00477F83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77F83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477F83" w:rsidRPr="00477F83" w:rsidRDefault="00477F83" w:rsidP="00477F83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77F83">
        <w:rPr>
          <w:rFonts w:ascii="Times New Roman" w:eastAsia="Times New Roman" w:hAnsi="Times New Roman" w:cs="Times New Roman"/>
          <w:sz w:val="22"/>
          <w:lang w:val="ru-RU" w:eastAsia="ru-RU"/>
        </w:rPr>
        <w:lastRenderedPageBreak/>
        <w:t>- магнитно-маркерная доска;</w:t>
      </w:r>
    </w:p>
    <w:p w:rsidR="00477F83" w:rsidRPr="00477F83" w:rsidRDefault="00477F83" w:rsidP="00477F83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77F83">
        <w:rPr>
          <w:rFonts w:ascii="Times New Roman" w:eastAsia="Times New Roman" w:hAnsi="Times New Roman" w:cs="Times New Roman"/>
          <w:sz w:val="22"/>
          <w:lang w:val="ru-RU" w:eastAsia="ru-RU"/>
        </w:rPr>
        <w:t>- проекционный экран;</w:t>
      </w:r>
    </w:p>
    <w:p w:rsidR="00477F83" w:rsidRPr="00477F83" w:rsidRDefault="00477F83" w:rsidP="00477F83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77F83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477F83" w:rsidRPr="00477F83" w:rsidRDefault="00477F83" w:rsidP="00477F83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77F83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BD3C02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477F83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BD3C02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477F83">
        <w:rPr>
          <w:rFonts w:ascii="Times New Roman" w:eastAsia="Times New Roman" w:hAnsi="Times New Roman" w:cs="Times New Roman"/>
          <w:sz w:val="22"/>
          <w:lang w:val="ru-RU" w:eastAsia="ru-RU"/>
        </w:rPr>
        <w:t>590 15.6 дюймовый экран, 2.2 ГГц тактовая частота , 4 Гб ОЗУ, 512 Мб видеопамять;</w:t>
      </w:r>
    </w:p>
    <w:p w:rsidR="00477F83" w:rsidRPr="00477F83" w:rsidRDefault="00477F83" w:rsidP="00477F8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77F83">
        <w:rPr>
          <w:rFonts w:ascii="Times New Roman" w:eastAsia="Times New Roman" w:hAnsi="Times New Roman" w:cs="Times New Roman"/>
          <w:sz w:val="22"/>
          <w:lang w:val="ru-RU" w:eastAsia="ru-RU"/>
        </w:rPr>
        <w:t>- проектор с максимальным разрешением 1024х768;</w:t>
      </w:r>
    </w:p>
    <w:p w:rsidR="00477F83" w:rsidRPr="00BD3C02" w:rsidRDefault="00477F83" w:rsidP="00477F83">
      <w:pPr>
        <w:pStyle w:val="1"/>
        <w:ind w:right="-1" w:firstLine="426"/>
        <w:jc w:val="both"/>
        <w:rPr>
          <w:rFonts w:ascii="Times New Roman" w:hAnsi="Times New Roman"/>
        </w:rPr>
      </w:pPr>
      <w:r w:rsidRPr="00BD3C02">
        <w:rPr>
          <w:rFonts w:ascii="Times New Roman" w:hAnsi="Times New Roman"/>
        </w:rPr>
        <w:t xml:space="preserve">- специализированная  виртуальная лабораторная  работа «Исследование пожарной безопасности строительных материалов»; </w:t>
      </w:r>
    </w:p>
    <w:p w:rsidR="00BD6B39" w:rsidRPr="008F72E8" w:rsidRDefault="00477F83" w:rsidP="00477F83">
      <w:pPr>
        <w:pStyle w:val="1"/>
        <w:ind w:right="-1" w:firstLine="426"/>
        <w:jc w:val="both"/>
        <w:rPr>
          <w:rFonts w:ascii="Times New Roman" w:hAnsi="Times New Roman"/>
        </w:rPr>
      </w:pPr>
      <w:r w:rsidRPr="00BD3C02">
        <w:rPr>
          <w:rFonts w:ascii="Times New Roman" w:hAnsi="Times New Roman"/>
        </w:rPr>
        <w:t>- программное обеспечение: о</w:t>
      </w:r>
      <w:r w:rsidRPr="00BD3C02">
        <w:rPr>
          <w:rFonts w:ascii="Times New Roman" w:hAnsi="Times New Roman"/>
          <w:shd w:val="clear" w:color="auto" w:fill="FFFFFF"/>
        </w:rPr>
        <w:t>перационная система Microsoft</w:t>
      </w:r>
      <w:r w:rsidRPr="00BD3C02">
        <w:rPr>
          <w:rFonts w:ascii="Times New Roman" w:hAnsi="Times New Roman"/>
        </w:rPr>
        <w:t xml:space="preserve"> Windows7, пакеты программных продуктов Office 2007 и 2010;</w:t>
      </w:r>
    </w:p>
    <w:p w:rsidR="00BD6B39" w:rsidRPr="008F72E8" w:rsidRDefault="00BD6B39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оснащенное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BD6B39" w:rsidRPr="008F72E8" w:rsidRDefault="00BD6B39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9B063A" w:rsidRPr="008F72E8" w:rsidRDefault="00B33352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F72E8">
        <w:rPr>
          <w:rFonts w:ascii="Times New Roman" w:hAnsi="Times New Roman" w:cs="Times New Roman"/>
          <w:b/>
          <w:sz w:val="22"/>
          <w:lang w:val="ru-RU"/>
        </w:rPr>
        <w:t>11</w:t>
      </w:r>
      <w:r w:rsidR="005C4FFC" w:rsidRPr="008F72E8">
        <w:rPr>
          <w:rFonts w:ascii="Times New Roman" w:hAnsi="Times New Roman" w:cs="Times New Roman"/>
          <w:b/>
          <w:sz w:val="22"/>
          <w:lang w:val="ru-RU"/>
        </w:rPr>
        <w:t>.</w:t>
      </w:r>
      <w:r w:rsidRPr="008F72E8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BD6B39" w:rsidRPr="008F72E8" w:rsidRDefault="00BD6B39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D6B39" w:rsidRPr="008F72E8" w:rsidRDefault="00BD6B39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BD6B39" w:rsidRPr="008F72E8" w:rsidRDefault="00BD6B39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BD6B39" w:rsidRPr="008F72E8" w:rsidRDefault="00BD6B39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BD6B39" w:rsidRPr="008F72E8" w:rsidRDefault="00BD6B39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BD6B39" w:rsidRPr="005C4FFC" w:rsidRDefault="00BD6B39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F72E8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BD6B39" w:rsidRPr="005C4FFC" w:rsidRDefault="00BD6B39" w:rsidP="005C4FF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sectPr w:rsidR="00BD6B39" w:rsidRPr="005C4FFC" w:rsidSect="00C34609">
      <w:footerReference w:type="even" r:id="rId25"/>
      <w:footerReference w:type="default" r:id="rId26"/>
      <w:footerReference w:type="first" r:id="rId27"/>
      <w:pgSz w:w="11906" w:h="16838"/>
      <w:pgMar w:top="1141" w:right="850" w:bottom="567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512" w:rsidRDefault="00243512">
      <w:pPr>
        <w:spacing w:after="0" w:line="240" w:lineRule="auto"/>
      </w:pPr>
      <w:r>
        <w:separator/>
      </w:r>
    </w:p>
  </w:endnote>
  <w:endnote w:type="continuationSeparator" w:id="0">
    <w:p w:rsidR="00243512" w:rsidRDefault="0024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0A" w:rsidRDefault="0049450A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1979213" wp14:editId="4ECBAAD5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2367" name="Group 223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3674" name="Shape 23674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75" name="Shape 23675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76" name="Shape 23676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77" name="Shape 23677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78" name="Shape 23678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79" name="Shape 23679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80" name="Shape 23680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81" name="Shape 23681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82" name="Shape 23682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83" name="Shape 23683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84" name="Shape 23684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85" name="Shape 23685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86" name="Shape 23686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87" name="Shape 23687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88" name="Shape 23688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89" name="Shape 23689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90" name="Shape 23690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91" name="Shape 23691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92" name="Shape 23692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93" name="Shape 23693"/>
                      <wps:cNvSpPr/>
                      <wps:spPr>
                        <a:xfrm>
                          <a:off x="9875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94" name="Shape 23694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95" name="Shape 23695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96" name="Shape 23696"/>
                      <wps:cNvSpPr/>
                      <wps:spPr>
                        <a:xfrm>
                          <a:off x="108356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97" name="Shape 23697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98" name="Shape 23698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99" name="Shape 23699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00" name="Shape 23700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01" name="Shape 23701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96" name="Shape 2239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97" name="Shape 2239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60F4BA" id="Group 22367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lTogUAAA5aAAAOAAAAZHJzL2Uyb0RvYy54bWzsnF9zmzgQwN9v5r4Dw/vF/BNInjh9uF7z&#10;0rnrTHsfgGBsMwXEALGTb38rAYYg3ENp2pDp5sHBYhHS6qdl2ZV1/e4hS41jXFYJzzemfWWZRpxH&#10;fJvk+43575cPf1DTqOow34Ypz+ON+RhX5rub33+7PhXr2OEHnm7j0oBK8mp9Kjbmoa6L9WpVRYc4&#10;C6srXsQ5nNzxMgtr+FruV9syPEHtWbpyLMtfnXi5LUoexVUFpe+bk+aNrH+3i6P6n92uimsj3ZjQ&#10;tlp+lvLzTnyubq7D9b4Mi0MStc0In9GKLExyuOm5qvdhHRr3ZaJUlSVRySu+q68inq34bpdEsewD&#10;9Ma2Rr25Lfl9IfuyX5/2xVlNoNqRnp5dbfT38VNpJNuN6TiuH5hGHmYwTPLORlMEKjoV+zVI3pbF&#10;5+JT2fQTDj/y6GsFp1fj8+L7vhd+2JWZuAi6azxI3T+edR8/1EYEhbZLCQlgiCI45/qW5ZFmcKID&#10;jKByWXT4a3Cha/vthYQx5okLV+G6ua1s3LkxpwI4q3pVVt+nys+HsIjlCFVCQZ0qQZNep0opYgjl&#10;ynaJBoCk0KNUbLWuWpXO0ZITeK5zsavhOrqv6tuYS22Hx49VDfcAKLfdUXjojqKHvDssYZZ8c34U&#10;YS2uE1WJQ+MEtDQNOcBYNSoXJzN+jL9wKVaPRgyGoz+b5kOptqoOCZDsznf/C1lbL9feshnlTqj7&#10;3wgDSIKjIQ6dQPd/KCgNwfnOcCD6KSE69x0Kh9qteJpsPyRpKrpblfu7P9PSOIbCzMi/lsEnYmku&#10;VCcYD8HU7dKwljYj56IeOVJZUoM5TJMMJoQTQEVtNWkubhNLg9YMG2DdoSOO7vj2URIly4FwMWl/&#10;EupERV3O3dmoe7btwXOiIwA6ep7bwTdm9tMB+aG4265syEvg3lbVdfYMXY99A2YvN5vi2YI9VmIi&#10;Iu4Tz97Llh0eNc1Dsrfsvpims3GnjsOgko6AHvd2Hsgn4NBydU+Gof35obi3DXkJ3Edz+yLuvdxs&#10;imcLIu7/62pexv3sE/a4B1q428SiwSTvxKM++Emvz3vbkJfgva2qm9wXee/lZmM8WxB5/w7ewREZ&#10;m3eqxbtjM49M8t4+0l+fd3Rn0HuX7/zwVspU3pke755P6aT7jv6M1kso2vefEJih8Po9su9QpOO+&#10;u5YdEAjCdI/43n9H+468Ly06Q22Vd1uPd4fZFNx0lXe078j74ngHyzy2744e7ywIxGupyjtG35H3&#10;xfHuqry7Wrx7xPGdSf8d4zPI++J4VxOr4Jzo+O/E9Zgzad/Rf0feF8e7ml2letlVEvhWgO+r51UF&#10;mF5d8moCqqZXoUjHvvuWSyy078j7m1g9Q9X8KhRp8U6o60/67+jPoD+zOH9Gza9C8kiLd8aIWBWG&#10;8ZnpVZSz00izBXE9wfPXE1A1vwpFOrwHxHNF1krlHe072vel2Xem5lehSId3akF4ZtJ/x/g78r44&#10;3tX8KtPLr9IgoBiPxOXvb+PXHkzNr0KRjn1nFnGm10eifUf7vjj7ruZXmV5+ldGA4HoxtO9vxL6r&#10;+dXmB7Wzf95kW7bHpheM4QsrGvjFGXg1wcr0Eqy2RXxb/CwbIzTDiGQ72UEpswONswUxIvn8iKT4&#10;7elohSQU6XjwtkVdMr1EEpcEo4VfnIVXU6xML8Vq2z6h/mQMHt9ZEfjFAa/mWJlejtV2LNh9ZHJR&#10;AQKPwC8OeDXJyvSSrLDbDiH4K9ZxlAZ35Vjknktgm8c+vCjS8uFdF7ZYw5dWXCb5FpZJBpaSZhVF&#10;esCTgE6HJdGlQZdmWS6N4ypRGlmkBzwlcmNMNSwJT49X3oRmzlZLT6KBl3aPHLyUD/ZailJexaAs&#10;3Npu/tZ2ANg4UCKLkLmxV/wrMCe3zYVNh+UcajdIFrsaD7/D8XAb55v/AAAA//8DAFBLAwQUAAYA&#10;CAAAACEAZCPcbuMAAAANAQAADwAAAGRycy9kb3ducmV2LnhtbEyPwU7DMAyG70i8Q2QkbixtoOtW&#10;mk7TBJymSWxIiFvWeG21JqmarO3eHu8ER/v/9PtzvppMywbsfeOshHgWAUNbOt3YSsLX4f1pAcwH&#10;ZbVqnUUJV/SwKu7vcpVpN9pPHPahYlRifaYk1CF0Gee+rNEoP3MdWspOrjcq0NhXXPdqpHLTchFF&#10;c25UY+lCrTrc1Fie9xcj4WNU4/o5fhu259Pm+nNIdt/bGKV8fJjWr8ACTuEPhps+qUNBTkd3sdqz&#10;VkIiFimhFCRCJMAISV/mS2DH2ypdCuBFzv9/UfwCAAD//wMAUEsBAi0AFAAGAAgAAAAhALaDOJL+&#10;AAAA4QEAABMAAAAAAAAAAAAAAAAAAAAAAFtDb250ZW50X1R5cGVzXS54bWxQSwECLQAUAAYACAAA&#10;ACEAOP0h/9YAAACUAQAACwAAAAAAAAAAAAAAAAAvAQAAX3JlbHMvLnJlbHNQSwECLQAUAAYACAAA&#10;ACEA3rLpU6IFAAAOWgAADgAAAAAAAAAAAAAAAAAuAgAAZHJzL2Uyb0RvYy54bWxQSwECLQAUAAYA&#10;CAAAACEAZCPcbuMAAAANAQAADwAAAAAAAAAAAAAAAAD8BwAAZHJzL2Rvd25yZXYueG1sUEsFBgAA&#10;AAAEAAQA8wAAAAwJAAAAAA==&#10;">
              <v:shape id="Shape 23674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Ao8MA&#10;AADeAAAADwAAAGRycy9kb3ducmV2LnhtbESP0YrCMBRE3xf2H8IVfFtT62KlGmURRF/X7Qdcmmtb&#10;bG5KE2Pr1xtB2MdhZs4wm91gWhGod41lBfNZAoK4tLrhSkHxd/hagXAeWWNrmRSM5GC3/fzYYK7t&#10;nX8pnH0lIoRdjgpq77tcSlfWZNDNbEccvYvtDfoo+0rqHu8RblqZJslSGmw4LtTY0b6m8nq+GQWy&#10;kNkxDR0fkkcIR181j2wclZpOhp81CE+D/w+/2yetIF0ss29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QAo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675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3UbccA&#10;AADeAAAADwAAAGRycy9kb3ducmV2LnhtbESPS2vDMBCE74X+B7GF3hK5Dnm5UUIwmBZKIU/IcWtt&#10;bRNrZSQ1cf59VQj0OMzMN8xi1ZtWXMj5xrKCl2ECgri0uuFKwWFfDGYgfEDW2FomBTfysFo+Piww&#10;0/bKW7rsQiUihH2GCuoQukxKX9Zk0A9tRxy9b+sMhihdJbXDa4SbVqZJMpEGG44LNXaU11Sedz9G&#10;QT46pu7zYz5Pv06u2Pi3Imd7VOr5qV+/ggjUh//wvf2uFaSjyXQMf3fi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t1G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676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VtW8MA&#10;AADeAAAADwAAAGRycy9kb3ducmV2LnhtbESP0YrCMBRE34X9h3AXfNNUhbp0jaIrouCT3f2AS3Nt&#10;i81NaLK1+vVGEHwcZuYMs1j1phEdtb62rGAyTkAQF1bXXCr4+92NvkD4gKyxsUwKbuRhtfwYLDDT&#10;9son6vJQighhn6GCKgSXSemLigz6sXXE0Tvb1mCIsi2lbvEa4aaR0yRJpcGa40KFjn4qKi75v1Fg&#10;uxKP9+35IqnfFHt3yx1vcqWGn/36G0SgPrzDr/ZBK5jO0nkKzzvxC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VtW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677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/5scA&#10;AADeAAAADwAAAGRycy9kb3ducmV2LnhtbESPQWvCQBSE74L/YXmF3nQTi9GmrsG2CAW9mHjp7ZF9&#10;TUKzb0N21dRf7xYEj8PMfMOsssG04ky9aywriKcRCOLS6oYrBcdiO1mCcB5ZY2uZFPyRg2w9Hq0w&#10;1fbCBzrnvhIBwi5FBbX3XSqlK2sy6Ka2Iw7ej+0N+iD7SuoeLwFuWjmLokQabDgs1NjRR03lb34y&#10;Cob3bbX38jX63M2v33xKrvHeFUo9Pw2bNxCeBv8I39tfWsHsJVks4P9OuA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jf+b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678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788QA&#10;AADeAAAADwAAAGRycy9kb3ducmV2LnhtbERPW2vCMBR+H/gfwhH2pqkVvFSjSKFsIMLUCXs8Nmdt&#10;WXNSkkzrvzcPgz1+fPf1tjetuJHzjWUFk3ECgri0uuFKwee5GC1A+ICssbVMCh7kYbsZvKwx0/bO&#10;R7qdQiViCPsMFdQhdJmUvqzJoB/bjjhy39YZDBG6SmqH9xhuWpkmyUwabDg21NhRXlP5c/o1CvLp&#10;JXWH/XKZXr9c8eHfipztRanXYb9bgQjUh3/xn/tdK0ins3ncG+/EK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se/P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679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5KcQA&#10;AADeAAAADwAAAGRycy9kb3ducmV2LnhtbESP3YrCMBSE74V9h3AWvNNUBd2tRvGHRcEru/sAh+bY&#10;FpuT0MRa9+mNIHg5zMw3zGLVmVq01PjKsoLRMAFBnFtdcaHg7/dn8AXCB2SNtWVScCcPq+VHb4Gp&#10;tjc+UZuFQkQI+xQVlCG4VEqfl2TQD60jjt7ZNgZDlE0hdYO3CDe1HCfJVBqsOC6U6GhbUn7JrkaB&#10;bQs8/u/OF0ndJt+7e+Z4kynV/+zWcxCBuvAOv9oHrWA8mc6+4XknX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q+S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680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H0sYA&#10;AADeAAAADwAAAGRycy9kb3ducmV2LnhtbESPXWvCMBSG7wf+h3CE3c10FUSraRmF4mAIW52wy2Nz&#10;1pY1JyWJ2v17czHY5cv7xbMrJjOIKznfW1bwvEhAEDdW99wq+DxWT2sQPiBrHCyTgl/yUOSzhx1m&#10;2t74g651aEUcYZ+hgi6EMZPSNx0Z9As7Ekfv2zqDIUrXSu3wFsfNINMkWUmDPceHDkcqO2p+6otR&#10;UC5PqTu8bTbp+ctV735flWxPSj3Op5ctiEBT+A//tV+1gnS5WkeAiBNR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8H0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681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FCMMA&#10;AADeAAAADwAAAGRycy9kb3ducmV2LnhtbESP3YrCMBSE7xd8h3AE79ZUBZFqFH8QF7yy+gCH5tgW&#10;m5PQxFp9erMgeDnMzDfMYtWZWrTU+MqygtEwAUGcW11xoeBy3v/OQPiArLG2TAqe5GG17P0sMNX2&#10;wSdqs1CICGGfooIyBJdK6fOSDPqhdcTRu9rGYIiyKaRu8BHhppbjJJlKgxXHhRIdbUvKb9ndKLBt&#10;gcfX7nqT1G3yg3tmjjeZUoN+t56DCNSFb/jT/tMKxpPpbAT/d+IV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mFC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682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RNa8MA&#10;AADeAAAADwAAAGRycy9kb3ducmV2LnhtbESP0YrCMBRE3xf2H8IVfFtTK2ipRlmEoq+6fsClubZl&#10;m5vSZNPWrzeCsI/DzJxhdofRtCJQ7xrLCpaLBARxaXXDlYLbT/GVgXAeWWNrmRRM5OCw//zYYa7t&#10;wBcKV1+JCGGXo4La+y6X0pU1GXQL2xFH7257gz7KvpK6xyHCTSvTJFlLgw3HhRo7OtZU/l7/jAJ5&#10;k5tTGjoukkcIJ181j800KTWfjd9bEJ5G/x9+t89aQbpaZym87sQr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RNa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683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JwsYA&#10;AADeAAAADwAAAGRycy9kb3ducmV2LnhtbESPT4vCMBTE74LfITxhb5qqbHFrU/EPwoJe1L14ezRv&#10;27LNS2midv30RhA8DjPzGyZddKYWV2pdZVnBeBSBIM6trrhQ8HPaDmcgnEfWWFsmBf/kYJH1eykm&#10;2t74QNejL0SAsEtQQel9k0jp8pIMupFtiIP3a1uDPsi2kLrFW4CbWk6iKJYGKw4LJTa0Lin/O16M&#10;gm61LfZefkWb3ef9zJf4Pt67k1Ifg245B+Gp8+/wq/2tFUym8WwKzzvhCsj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0Jw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684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B0ccA&#10;AADeAAAADwAAAGRycy9kb3ducmV2LnhtbESPQWvCQBSE70L/w/KE3nRjFNHUVUogVBDB2go9vmZf&#10;k9Ds27C7avrvu4LgcZiZb5jVpjetuJDzjWUFk3ECgri0uuFKwedHMVqA8AFZY2uZFPyRh836abDC&#10;TNsrv9PlGCoRIewzVFCH0GVS+rImg35sO+Lo/VhnMETpKqkdXiPctDJNkrk02HBcqLGjvKby93g2&#10;CvLpKXX73XKZfn+54uDfipztSannYf/6AiJQHx7he3urFaTT+WIGtzvxCs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0Ad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685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ikSscA&#10;AADeAAAADwAAAGRycy9kb3ducmV2LnhtbESPQWvCQBSE70L/w/KE3nRjRNHUVUogVBDB2go9vmZf&#10;k9Ds27C7avrvu4LgcZiZb5jVpjetuJDzjWUFk3ECgri0uuFKwedHMVqA8AFZY2uZFPyRh836abDC&#10;TNsrv9PlGCoRIewzVFCH0GVS+rImg35sO+Lo/VhnMETpKqkdXiPctDJNkrk02HBcqLGjvKby93g2&#10;CvLpKXX73XKZfn+54uDfipztSannYf/6AiJQHx7he3urFaTT+WIGtzvxCs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4pE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686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6PccA&#10;AADeAAAADwAAAGRycy9kb3ducmV2LnhtbESP3WrCQBSE7wXfYTmCd7pphKCpq5RAqFCE1h/w8jR7&#10;moRmz4bdraZv7xYKXg4z8w2z3g6mE1dyvrWs4GmegCCurG65VnA6lrMlCB+QNXaWScEvedhuxqM1&#10;5tre+IOuh1CLCGGfo4ImhD6X0lcNGfRz2xNH78s6gyFKV0vt8BbhppNpkmTSYMtxocGeioaq78OP&#10;UVAszqnbv61W6efFle/+tSzYnpWaToaXZxCBhvAI/7d3WkG6yJYZ/N2JV0B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qOj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687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fpscA&#10;AADeAAAADwAAAGRycy9kb3ducmV2LnhtbESPQWvCQBSE74L/YXlCb7oxgtXoKhIILZSCtQoen9nX&#10;JDT7NuxuNf33XaHgcZiZb5j1tjetuJLzjWUF00kCgri0uuFKwfGzGC9A+ICssbVMCn7Jw3YzHKwx&#10;0/bGH3Q9hEpECPsMFdQhdJmUvqzJoJ/Yjjh6X9YZDFG6SmqHtwg3rUyTZC4NNhwXauwor6n8PvwY&#10;BfnslLr3t+UyvZxdsfcvRc72pNTTqN+tQATqwyP8337VCtLZfPEM9zvx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mn6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688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6gb0A&#10;AADeAAAADwAAAGRycy9kb3ducmV2LnhtbERPSwrCMBDdC94hjOBOUyuoVKOIILr1c4ChGdtiMylN&#10;jK2nNwvB5eP9N7vO1CJQ6yrLCmbTBARxbnXFhYL77ThZgXAeWWNtmRT05GC3HQ42mGn75guFqy9E&#10;DGGXoYLS+yaT0uUlGXRT2xBH7mFbgz7CtpC6xXcMN7VMk2QhDVYcG0ps6FBS/ry+jAJ5l8tTGho+&#10;Jp8QTr6oPsu+V2o86vZrEJ46/xf/3GetIJ0vVnFvvBOv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Gx6gb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689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WuT8cA&#10;AADeAAAADwAAAGRycy9kb3ducmV2LnhtbESPQWvCQBSE74L/YXmCN900gpjUVUogVCiFag14fM2+&#10;JqHZt2F3q+m/7xaEHoeZ+YbZ7kfTiys531lW8LBMQBDXVnfcKDi/l4sNCB+QNfaWScEPedjvppMt&#10;5tre+EjXU2hEhLDPUUEbwpBL6euWDPqlHYij92mdwRCla6R2eItw08s0SdbSYMdxocWBipbqr9O3&#10;UVCsqtS9vmRZ+nFx5Zt/Lgu2lVLz2fj0CCLQGP7D9/ZBK0hX600Gf3fiFZ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1rk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690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PgWsAA&#10;AADeAAAADwAAAGRycy9kb3ducmV2LnhtbESPy6rCMBCG94LvEEZwp6kVvFSjyAHRrZcHGJqxLTaT&#10;0uTE1qc3C8Hlz3/j2+47U4tArassK5hNExDEudUVFwrut+NkBcJ5ZI21ZVLQk4P9bjjYYqbtiy8U&#10;rr4QcYRdhgpK75tMSpeXZNBNbUMcvYdtDfoo20LqFl9x3NQyTZKFNFhxfCixob+S8uf13yiQd7k8&#10;paHhY/IO4eSL6r3se6XGo+6wAeGp87/wt33WCtL5Yh0BIk5EAb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8PgW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691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0lMcA&#10;AADeAAAADwAAAGRycy9kb3ducmV2LnhtbESP3WrCQBSE7wt9h+UUvKsbI0gTXaUEQgUptP6Al8fs&#10;MQlmz4bdVdO37xYKXg4z8w2zWA2mEzdyvrWsYDJOQBBXVrdcK9jvytc3ED4ga+wsk4If8rBaPj8t&#10;MNf2zt9024ZaRAj7HBU0IfS5lL5qyKAf2544emfrDIYoXS21w3uEm06mSTKTBluOCw32VDRUXbZX&#10;o6CYHlL3ucmy9HR05Zf/KAu2B6VGL8P7HESgITzC/+21VpBOZ9kE/u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aNJ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692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btsQA&#10;AADeAAAADwAAAGRycy9kb3ducmV2LnhtbESPwWrDMBBE74X8g9hAbo0cF+zWiRJCIbjXuvmAxdrY&#10;JtbKWIpi5+ujQqHHYWbeMLvDZHoRaHSdZQWbdQKCuLa640bB+ef0+g7CeWSNvWVSMJODw37xssNC&#10;2zt/U6h8IyKEXYEKWu+HQkpXt2TQre1AHL2LHQ36KMdG6hHvEW56mSZJJg12HBdaHOizpfpa3YwC&#10;eZZ5mYaBT8kjhNI33SOfZ6VWy+m4BeFp8v/hv/aXVpC+ZR8p/N6JV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d27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693" o:spid="_x0000_s1046" style="position:absolute;left:987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PeMcA&#10;AADeAAAADwAAAGRycy9kb3ducmV2LnhtbESPQWvCQBSE7wX/w/IKvdVNE5AmuooEgkIptLaCx2f2&#10;mQSzb8Puqum/7xYKHoeZ+YZZrEbTiys531lW8DJNQBDXVnfcKPj+qp5fQfiArLG3TAp+yMNqOXlY&#10;YKHtjT/puguNiBD2BSpoQxgKKX3dkkE/tQNx9E7WGQxRukZqh7cIN71Mk2QmDXYcF1ocqGypPu8u&#10;RkGZ7VP3/pbn6fHgqg+/qUq2e6WeHsf1HESgMdzD/+2tVpBmszyDvzvx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ED3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694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XDMcA&#10;AADeAAAADwAAAGRycy9kb3ducmV2LnhtbESPQWvCQBSE7wX/w/KE3uqmUaSJriKBYKEIra3g8Zl9&#10;JqHZt2F3q/Hfu4VCj8PMfMMs14PpxIWcby0reJ4kIIgrq1uuFXx9lk8vIHxA1thZJgU38rBejR6W&#10;mGt75Q+67EMtIoR9jgqaEPpcSl81ZNBPbE8cvbN1BkOUrpba4TXCTSfTJJlLgy3HhQZ7Khqqvvc/&#10;RkExPaRu95Zl6enoyne/LQu2B6Uex8NmASLQEP7Df+1XrSCdzrM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tlw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695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yl8cA&#10;AADeAAAADwAAAGRycy9kb3ducmV2LnhtbESPQWvCQBSE7wX/w/KE3uqmEaWJriKBYKEIra3g8Zl9&#10;JqHZt2F3q/Hfu4VCj8PMfMMs14PpxIWcby0reJ4kIIgrq1uuFXx9lk8vIHxA1thZJgU38rBejR6W&#10;mGt75Q+67EMtIoR9jgqaEPpcSl81ZNBPbE8cvbN1BkOUrpba4TXCTSfTJJlLgy3HhQZ7Khqqvvc/&#10;RkExPaRu95Zl6enoyne/LQu2B6Uex8NmASLQEP7Df+1XrSCdzrM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hMp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696" o:spid="_x0000_s1049" style="position:absolute;left:1083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LocMA&#10;AADeAAAADwAAAGRycy9kb3ducmV2LnhtbESP0YrCMBRE34X9h3AXfNNUheJ2jaIrouCT3f2AS3Nt&#10;i81NaLK1+vVGEHwcZuYMs1j1phEdtb62rGAyTkAQF1bXXCr4+92N5iB8QNbYWCYFN/KwWn4MFphp&#10;e+UTdXkoRYSwz1BBFYLLpPRFRQb92Dri6J1tazBE2ZZSt3iNcNPIaZKk0mDNcaFCRz8VFZf83yiw&#10;XYnH+/Z8kdRvir275Y43uVLDz379DSJQH97hV/ugFUxn6VcKzzvxC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mLo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697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4LsMA&#10;AADeAAAADwAAAGRycy9kb3ducmV2LnhtbESP0YrCMBRE3wX/IVzBN023C1a7RpEFcV/VfsCluduW&#10;bW5KE2Pr15sFwcdhZs4w2/1gWhGod41lBR/LBARxaXXDlYLielysQTiPrLG1TApGcrDfTSdbzLW9&#10;85nCxVciQtjlqKD2vsuldGVNBt3SdsTR+7W9QR9lX0nd4z3CTSvTJFlJgw3HhRo7+q6p/LvcjAJZ&#10;yOyUho6PySOEk6+aRzaOSs1nw+ELhKfBv8Ov9o9WkH6uNhn834lX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p4L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698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sXL4A&#10;AADeAAAADwAAAGRycy9kb3ducmV2LnhtbERPy6rCMBDdC/5DGMGdplbwUY0iF0S3Pj5gaMa22ExK&#10;kxtbv94sBJeH897uO1OLQK2rLCuYTRMQxLnVFRcK7rfjZAXCeWSNtWVS0JOD/W442GKm7YsvFK6+&#10;EDGEXYYKSu+bTEqXl2TQTW1DHLmHbQ36CNtC6hZfMdzUMk2ShTRYcWwosaG/kvLn9d8okHe5PKWh&#10;4WPyDuHki+q97HulxqPusAHhqfM/8dd91grS+WId98Y78QrI3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217Fy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699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f08MA&#10;AADeAAAADwAAAGRycy9kb3ducmV2LnhtbESP0YrCMBRE3xf8h3AF39ZUBdFqFHVZXPDJ6gdcmmtb&#10;bG5CE2v16zeC4OMwM2eY5boztWip8ZVlBaNhAoI4t7riQsH59Ps9A+EDssbaMil4kIf1qve1xFTb&#10;Ox+pzUIhIoR9igrKEFwqpc9LMuiH1hFH72IbgyHKppC6wXuEm1qOk2QqDVYcF0p0tCspv2Y3o8C2&#10;BR6eP5erpG6b790jc7zNlBr0u80CRKAufMLv9p9WMJ5M53N43YlX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Yf0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700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0LFcUA&#10;AADeAAAADwAAAGRycy9kb3ducmV2LnhtbESPXWvCMBSG7wf+h3CE3c3UCk47o0ihOBiCn7DLs+as&#10;LTYnJcm0/ntzIezy5f3iWax604orOd9YVjAeJSCIS6sbrhScjsXbDIQPyBpby6TgTh5Wy8HLAjNt&#10;b7yn6yFUIo6wz1BBHUKXSenLmgz6ke2Io/drncEQpaukdniL46aVaZJMpcGG40ONHeU1lZfDn1GQ&#10;T86p237N5+nPtyt2flPkbM9KvQ779QeIQH34Dz/bn1pBOnlPIkDEiSg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QsV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01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f28IA&#10;AADeAAAADwAAAGRycy9kb3ducmV2LnhtbESP0YrCMBRE34X9h3AXfNPEClupRlkE0dd1/YBLc23L&#10;NjelibH1682C4OMwM2eYzW6wrYjU+8axhsVcgSAunWm40nD5PcxWIHxANtg6Jg0jedhtPyYbLIy7&#10;8w/Fc6hEgrAvUEMdQldI6cuaLPq564iTd3W9xZBkX0nT4z3BbSszpb6kxYbTQo0d7Wsq/843q0Fe&#10;ZH7MYscH9YjxGKrmkY+j1tPP4XsNItAQ3uFX+2Q0ZMtcLeD/Tr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N/b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96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+zgMUA&#10;AADeAAAADwAAAGRycy9kb3ducmV2LnhtbESPQYvCMBSE74L/ITxhL6KpFcTtGkUXKl48WPcHPJtn&#10;W7Z5KUnU7r/fCILHYWa+YVab3rTiTs43lhXMpgkI4tLqhisFP+d8sgThA7LG1jIp+CMPm/VwsMJM&#10;2wef6F6ESkQI+wwV1CF0mZS+rMmgn9qOOHpX6wyGKF0ltcNHhJtWpkmykAYbjgs1dvRdU/lb3IyC&#10;fD/e6XJZjI+XU3LNndOO90elPkb99gtEoD68w6/2QStI0/nnAp534hW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7OA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2397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MWG8YA&#10;AADeAAAADwAAAGRycy9kb3ducmV2LnhtbESP3YrCMBSE7wXfIZwFb2RNt4I/1SjuQsUbL6w+wNnm&#10;2JZtTkqS1fr2RljYy2FmvmHW29604kbON5YVfEwSEMSl1Q1XCi7n/H0Bwgdkja1lUvAgD9vNcLDG&#10;TNs7n+hWhEpECPsMFdQhdJmUvqzJoJ/Yjjh6V+sMhihdJbXDe4SbVqZJMpMGG44LNXb0VVP5U/wa&#10;Bfl+/KnLRTE+fp+Sa+6cdrw/KjV663crEIH68B/+ax+0gjSdLufwuhOvgN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MWG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1588053878</w:t>
    </w:r>
  </w:p>
  <w:p w:rsidR="0049450A" w:rsidRDefault="0049450A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0A" w:rsidRDefault="0049450A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6B6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0A" w:rsidRDefault="0049450A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65959A" wp14:editId="32292830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2287" name="Group 22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3562" name="Shape 2356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63" name="Shape 2356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64" name="Shape 2356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65" name="Shape 2356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66" name="Shape 2356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67" name="Shape 2356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68" name="Shape 2356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69" name="Shape 23569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70" name="Shape 2357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71" name="Shape 23571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72" name="Shape 23572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73" name="Shape 23573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74" name="Shape 23574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75" name="Shape 23575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76" name="Shape 23576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77" name="Shape 23577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78" name="Shape 23578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79" name="Shape 23579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80" name="Shape 23580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81" name="Shape 23581"/>
                      <wps:cNvSpPr/>
                      <wps:spPr>
                        <a:xfrm>
                          <a:off x="9875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82" name="Shape 23582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83" name="Shape 23583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84" name="Shape 23584"/>
                      <wps:cNvSpPr/>
                      <wps:spPr>
                        <a:xfrm>
                          <a:off x="108356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85" name="Shape 23585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86" name="Shape 23586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87" name="Shape 23587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88" name="Shape 23588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89" name="Shape 23589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16" name="Shape 2231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17" name="Shape 2231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297C18" id="Group 22287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lCnQUAAA5aAAAOAAAAZHJzL2Uyb0RvYy54bWzsnFFzozYQgN870//A+L0xAoSEJ8499Hp5&#10;uWlv5q4/gGBsMwXEALGTf9+VAOMgfIeS9EKmmwcHC7FIy6dltSvr+sNDllqHuKwSka8X5MpeWHEe&#10;iU2S79aLv799+o0vrKoO802YijxeLx7javHh5tdfro/FKnbEXqSbuLRASF6tjsV6sa/rYrVcVtE+&#10;zsLqShRxDie3oszCGr6Wu+WmDI8gPUuXjm37y6MoN0UporiqoPRjc3Jxo+Rvt3FU/7XdVnFtpesF&#10;tK1Wn6X6vJOfy5vrcLUrw2KfRG0zwme0IguTHG56EvUxrEPrvkw0UVkSlaIS2/oqEtlSbLdJFKs+&#10;QG+IPejNbSnuC9WX3eq4K05qAtUO9PRssdGfhy+llWzWC8dxOFtYeZjBY1J3tpoiUNGx2K2g5m1Z&#10;fC2+lE0/4fCziP6p4PRyeF5+3/WVH7ZlJi+C7loPSvePJ93HD7UVQSFxOaUMHlEE51zftj3aPJxo&#10;D09Quyza/3F2oUv89kIaBIEnL1yGq+a2qnGnxhwL4KzqVVm9TJVf92ERqydUSQV1qnSp73SqVFUs&#10;RxUpVaqaUo/tt6pV6RQtOcxzQbLSkd7VcBXdV/VtLJS2w8PnqoZ7AJSb7ijcd0fRQ94dljBKvjs+&#10;irCW10lR8tA6Ai1NQ/bwrJp2yJOZOMTfhKpWD54YPI7+bJqf12pFdUhAze58979Q0vp67S2hbxcr&#10;A0iSo3MdddK6/43UpqIyBCdhcCD7qcSf+g6F59qtRJpsPiVpKrtblbu739PSOoTSzKi/lsEn1dJc&#10;qk4yHoKp26ZhrWxGLqQc9aSypAZzmCYZDAiHgaBWTJrL28TKoDWPDbCuVg068uhObB4VUaocCJeD&#10;9ieh7uqou7LdsgEwKH6MukeIB++JjgDo6Glss++M7KcP5D/FnbiqIa+Beyuq6+wJuh77Bsy+3mSK&#10;J1fssZIDEXEfefdetuyejrt640zGnTtOAO+rjoAe93YcvL11bxvyGrgPxvZF3Pt6kymeXBFx/6Gr&#10;eRl3quOuPLPJuBNqczbKO/W4D6Pp7XlvG/IavLeiusF9kfe+3mSMJ1dE3l/AO5DazIF6x9038mYc&#10;Enh0lPf2lf72vKM7g967mvPDrPQ05+95Z2a8ez7no+47+jNGk1C07z8jMAOkDu07N+LdtQmjEITp&#10;XvG9/472HXmfXXQm0HkPzHh3AsLBTdd5R/uOvM+Nd5lCGNh3KDKJRroBY3JaqvOO0XfkfXa8E513&#10;YsS7Rx3fGfXfMT6DvM+Odz2xyhwj3qnrBc6ofUf/HXmfHe96dpWZZVcp820YIiP+DPKOvM+Od7DM&#10;Q//dLL3q2y610b6fVtHgcoI5r55hen4Vikzmqz7lrj/qv6N9R/s+O/uu51dhcYAR70FA5aowjM+M&#10;r6KcnEaaXBHXEzx/PQHT86tQZMI7o57Lz5apYr5Jri1u321gBCZjPLki8v4C3vX8KjPLr3IbwjOj&#10;/jvG39GfmZ0/o+dXmVl+lTPGMR6Jy9/fx689pCcyiM9AkYk/E9jUGV8fifYd7fvc7DvX86tQZMQ7&#10;ZxTXi6F9fyf2Xc+vcrP8KrGJF4wvGMOAJBr42Rl4PcHKzRKsxKY+kT/L1iOSCDwCPzvg9QwrWGsT&#10;j4bYHH44MhqiwSXBCPzsgNdTrNwsxUoIJFn90Rg8zlkR+NkBr+dYuVmOlTg27D4yuqgAgUfgZwe8&#10;nmSFvayMXBoHgjT4K9ZhlAZ35ZjnnkuS1GEU3izLSlwXtljDSSsuk3wXm4xxPc0KRUYW3qWMj4cl&#10;0aVBl2ZeLo2jdrR8YuFVkRnwnCoxelgSZrJvvAnNlK2WnqzXurR75Nmk/GyvpSgVVQzKwq3tpm9t&#10;B4AN3WhVhMwNveL/A3Nq21zYdFiNoXaDZLmr8fl3OD7fxvnmXwAAAP//AwBQSwMEFAAGAAgAAAAh&#10;AGQj3G7jAAAADQEAAA8AAABkcnMvZG93bnJldi54bWxMj8FOwzAMhu9IvENkJG4sbaDrVppO0wSc&#10;pklsSIhb1nhttSapmqzt3h7vBEf7//T7c76aTMsG7H3jrIR4FgFDWzrd2ErC1+H9aQHMB2W1ap1F&#10;CVf0sCru73KVaTfaTxz2oWJUYn2mJNQhdBnnvqzRKD9zHVrKTq43KtDYV1z3aqRy03IRRXNuVGPp&#10;Qq063NRYnvcXI+FjVOP6OX4btufT5vpzSHbf2xilfHyY1q/AAk7hD4abPqlDQU5Hd7Has1ZCIhYp&#10;oRQkQiTACElf5ktgx9sqXQrgRc7/f1H8AgAA//8DAFBLAQItABQABgAIAAAAIQC2gziS/gAAAOEB&#10;AAATAAAAAAAAAAAAAAAAAAAAAABbQ29udGVudF9UeXBlc10ueG1sUEsBAi0AFAAGAAgAAAAhADj9&#10;If/WAAAAlAEAAAsAAAAAAAAAAAAAAAAALwEAAF9yZWxzLy5yZWxzUEsBAi0AFAAGAAgAAAAhAPKc&#10;iUKdBQAADloAAA4AAAAAAAAAAAAAAAAALgIAAGRycy9lMm9Eb2MueG1sUEsBAi0AFAAGAAgAAAAh&#10;AGQj3G7jAAAADQEAAA8AAAAAAAAAAAAAAAAA9wcAAGRycy9kb3ducmV2LnhtbFBLBQYAAAAABAAE&#10;APMAAAAHCQAAAAA=&#10;">
              <v:shape id="Shape 2356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3K7cQA&#10;AADeAAAADwAAAGRycy9kb3ducmV2LnhtbESPwWrDMBBE74H8g9hAb4kclzrFiRJCITjXuvmAxdra&#10;JtbKWKpi++ujQqHHYWbeMIfTaDoRaHCtZQXbTQKCuLK65VrB7euyfgfhPLLGzjIpmMjB6bhcHDDX&#10;9sGfFEpfiwhhl6OCxvs+l9JVDRl0G9sTR+/bDgZ9lEMt9YCPCDedTJMkkwZbjgsN9vTRUHUvf4wC&#10;eZO7Ig09X5I5hMLX7bybJqVeVuN5D8LT6P/Df+2rVpC+vmUp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tyu3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563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eI8cA&#10;AADeAAAADwAAAGRycy9kb3ducmV2LnhtbESPQWvCQBSE7wX/w/KE3uqmCUqNriKBYKEIra3g8Zl9&#10;JqHZt2F3q/Hfu4VCj8PMfMMs14PpxIWcby0reJ4kIIgrq1uuFXx9lk8vIHxA1thZJgU38rBejR6W&#10;mGt75Q+67EMtIoR9jgqaEPpcSl81ZNBPbE8cvbN1BkOUrpba4TXCTSfTJJlJgy3HhQZ7Khqqvvc/&#10;RkGRHVK3e5vP09PRle9+WxZsD0o9jofNAkSgIfyH/9qvWkGaTWc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0Hi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64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hFsUA&#10;AADeAAAADwAAAGRycy9kb3ducmV2LnhtbESPzWrDMBCE74W8g9hAb42ctA3BsRLiltJCT3HyAIu1&#10;/iHWSliq7fTpq0Igx2FmvmGy/WQ6MVDvW8sKlosEBHFpdcu1gvPp42kDwgdkjZ1lUnAlD/vd7CHD&#10;VNuRjzQUoRYRwj5FBU0ILpXSlw0Z9AvriKNX2d5giLKvpe5xjHDTyVWSrKXBluNCg47eGiovxY9R&#10;YIcav3/fq4ukKS8/3bVwnBdKPc6nwxZEoCncw7f2l1awen5dv8D/nXgF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16EW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565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zq8YA&#10;AADeAAAADwAAAGRycy9kb3ducmV2LnhtbESPQYvCMBSE78L+h/AWvGmq0rJWo+yuCIJerHvx9mie&#10;bdnmpTRRq7/eCILHYWa+YebLztTiQq2rLCsYDSMQxLnVFRcK/g7rwRcI55E11pZJwY0cLBcfvTmm&#10;2l55T5fMFyJA2KWooPS+SaV0eUkG3dA2xME72dagD7ItpG7xGuCmluMoSqTBisNCiQ39lpT/Z2ej&#10;oPtZFzsvp9FqG9+PfE7uo507KNX/7L5nIDx1/h1+tTdawXgSJzE874Qr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Gzq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566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9u8cA&#10;AADeAAAADwAAAGRycy9kb3ducmV2LnhtbESPQWvCQBSE74L/YXlCb3XTiKFGVymB0EIRWlvB4zP7&#10;TEKzb8PuVuO/dwsFj8PMfMOsNoPpxJmcby0reJomIIgrq1uuFXx/lY/PIHxA1thZJgVX8rBZj0cr&#10;zLW98Cedd6EWEcI+RwVNCH0upa8aMuintieO3sk6gyFKV0vt8BLhppNpkmTSYMtxocGeioaqn92v&#10;UVDM9qnbvi8W6fHgyg//WhZs90o9TIaXJYhAQ7iH/9tvWkE6m2cZ/N2JV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Dvb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67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U/YcQA&#10;AADeAAAADwAAAGRycy9kb3ducmV2LnhtbESP3YrCMBSE7xd8h3AE79ZUxR+qUfxBdmGvrD7AoTm2&#10;xeYkNLFWn34jLOzlMDPfMKtNZ2rRUuMrywpGwwQEcW51xYWCy/n4uQDhA7LG2jIpeJKHzbr3scJU&#10;2wefqM1CISKEfYoKyhBcKqXPSzLoh9YRR+9qG4MhyqaQusFHhJtajpNkJg1WHBdKdLQvKb9ld6PA&#10;tgX+vA7Xm6Rul3+5Z+Z4lyk16HfbJYhAXfgP/7W/tYLxZDqbw/tOv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FP2H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568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MUsMA&#10;AADeAAAADwAAAGRycy9kb3ducmV2LnhtbERPW2vCMBR+F/YfwhH2NlMrE61GGYUyYQzmDXw8Nse2&#10;2JyUJGr375eHgY8f33257k0r7uR8Y1nBeJSAIC6tbrhScNgXbzMQPiBrbC2Tgl/ysF69DJaYafvg&#10;Ld13oRIxhH2GCuoQukxKX9Zk0I9sRxy5i3UGQ4SuktrhI4abVqZJMpUGG44NNXaU11RedzejIJ8c&#10;U/f9NZ+n55MrfvxnkbM9KvU67D8WIAL14Sn+d2+0gnTyPo174514Be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CMUs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69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OiMQA&#10;AADeAAAADwAAAGRycy9kb3ducmV2LnhtbESP3YrCMBSE7xd8h3AE79ZURdFqFH+QXdgrqw9waI5t&#10;sTkJTazVp98IC3s5zMw3zGrTmVq01PjKsoLRMAFBnFtdcaHgcj5+zkH4gKyxtkwKnuRhs+59rDDV&#10;9sEnarNQiAhhn6KCMgSXSunzkgz6oXXE0bvaxmCIsimkbvAR4aaW4ySZSYMVx4USHe1Lym/Z3Siw&#10;bYE/r8P1Jqnb5V/umTneZUoN+t12CSJQF/7Df+1vrWA8mc4W8L4Tr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WDo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57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n3MIA&#10;AADeAAAADwAAAGRycy9kb3ducmV2LnhtbESPy4rCMBSG98K8QzgDs9N0OmilNpVBEGfr5QEOzbEt&#10;NielibH16ScLweXPf+MrtqPpRKDBtZYVfC8SEMSV1S3XCi7n/XwNwnlkjZ1lUjCRg235MSsw1/bB&#10;RwonX4s4wi5HBY33fS6lqxoy6Ba2J47e1Q4GfZRDLfWAjzhuOpkmyUoabDk+NNjTrqHqdrobBfIi&#10;s0Maet4nzxAOvm6f2TQp9fU5/m5AeBr9O/xq/2kF6c8yiwARJ6KAL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6mfc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571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jdcYA&#10;AADeAAAADwAAAGRycy9kb3ducmV2LnhtbESPT4vCMBTE7wt+h/AEb2taxX/VKLuKIOjFupe9PZq3&#10;bdnmpTRRq5/eCILHYWZ+wyxWranEhRpXWlYQ9yMQxJnVJecKfk7bzykI55E1VpZJwY0crJadjwUm&#10;2l75SJfU5yJA2CWooPC+TqR0WUEGXd/WxMH7s41BH2STS93gNcBNJQdRNJYGSw4LBda0Lij7T89G&#10;Qfu9zQ9ezqLNfnT/5fP4Hh/cSalet/2ag/DU+nf41d5pBYPhaBLD806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Mjd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572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EtZccA&#10;AADeAAAADwAAAGRycy9kb3ducmV2LnhtbESPUUvDMBSF3wf+h3AF31xqxtTVZUMKxcEQtulgj3fN&#10;tS02NyWJW/fvjSDs8XDO+Q5nvhxsJ07kQ+tYw8M4A0FcOdNyreHzo7x/BhEissHOMWm4UIDl4mY0&#10;x9y4M2/ptIu1SBAOOWpoYuxzKUPVkMUwdj1x8r6ctxiT9LU0Hs8JbjupsuxRWmw5LTTYU9FQ9b37&#10;sRqKyV759/Vspo4HX27CW1mw22t9dzu8voCINMRr+L+9MhrUZPqk4O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hLW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73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2I/scA&#10;AADeAAAADwAAAGRycy9kb3ducmV2LnhtbESPQWvCQBSE74X+h+UJ3nRjgm1NXUUCoYIIra3Q42v2&#10;NQnNvg27W43/3i0IPQ4z8w2zXA+mEydyvrWsYDZNQBBXVrdcK/h4LydPIHxA1thZJgUX8rBe3d8t&#10;Mdf2zG90OoRaRAj7HBU0IfS5lL5qyKCf2p44et/WGQxRulpqh+cIN51Mk+RBGmw5LjTYU9FQ9XP4&#10;NQqK7Ji6/W6xSL8+XfnqX8qC7VGp8WjYPIMINIT/8K291QrSbP6Ywd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tiP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74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QQisgA&#10;AADeAAAADwAAAGRycy9kb3ducmV2LnhtbESP3WrCQBSE7wu+w3IE7+qm0daauooEgoUi1D/o5Wn2&#10;NAlmz4bdVdO37xYKvRxm5htmsepNK67kfGNZwcM4AUFcWt1wpeB4KO6fQfiArLG1TAq+ycNqObhb&#10;YKbtjXd03YdKRAj7DBXUIXSZlL6syaAf2444el/WGQxRukpqh7cIN61Mk+RJGmw4LtTYUV5Ted5f&#10;jIJ8ckrd9m0+Tz8/XPHuN0XO9qTUaNivX0AE6sN/+K/9qhWkk8fZFH7vx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RBCK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75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1EccA&#10;AADeAAAADwAAAGRycy9kb3ducmV2LnhtbESP3WrCQBSE7wt9h+UUeqcbI1ZNXUUCoYVS8Be8PM0e&#10;k2D2bNjdavr23YLQy2FmvmEWq9604krON5YVjIYJCOLS6oYrBYd9MZiB8AFZY2uZFPyQh9Xy8WGB&#10;mbY33tJ1FyoRIewzVFCH0GVS+rImg35oO+Lona0zGKJ0ldQObxFuWpkmyYs02HBcqLGjvKbysvs2&#10;CvLxMXWfH/N5+nVyxca/FTnbo1LPT/36FUSgPvyH7+13rSAdT6Y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ItR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76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aM8MA&#10;AADeAAAADwAAAGRycy9kb3ducmV2LnhtbESP0YrCMBRE3xf2H8IVfFtTK2ulGmURRF/X7Qdcmmtb&#10;bG5KE2Pr1xtB2MdhZs4wm91gWhGod41lBfNZAoK4tLrhSkHxd/hagXAeWWNrmRSM5GC3/fzYYK7t&#10;nX8pnH0lIoRdjgpq77tcSlfWZNDNbEccvYvtDfoo+0rqHu8RblqZJslSGmw4LtTY0b6m8nq+GQWy&#10;kNkxDR0fkkcIR181j2wclZpOhp81CE+D/w+/2yetIF18Z0t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9aM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577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aO/ccA&#10;AADeAAAADwAAAGRycy9kb3ducmV2LnhtbESPS2vDMBCE74X+B7GF3hq5Dnm5UUIwmBZKIU/IcWtt&#10;bRNrZSQ1cf59VQjkOMzMN8x82ZtWnMn5xrKC10ECgri0uuFKwX5XvExB+ICssbVMCq7kYbl4fJhj&#10;pu2FN3TehkpECPsMFdQhdJmUvqzJoB/Yjjh6P9YZDFG6SmqHlwg3rUyTZCwNNhwXauwor6k8bX+N&#10;gnx4SN3X52yWfh9dsfbvRc72oNTzU796AxGoD/fwrf2hFaTD0WQC/3fiF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Wjv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78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r2sAA&#10;AADeAAAADwAAAGRycy9kb3ducmV2LnhtbERPy4rCMBTdC/MP4Q7MTtPpoJXaVAZBnK2PD7g017bY&#10;3JQmxtavnywEl4fzLraj6USgwbWWFXwvEhDEldUt1wou5/18DcJ5ZI2dZVIwkYNt+TErMNf2wUcK&#10;J1+LGMIuRwWN930upasaMugWtieO3NUOBn2EQy31gI8YbjqZJslKGmw5NjTY066h6na6GwXyIrND&#10;GnreJ88QDr5un9k0KfX1Of5uQHga/Vv8cv9pBenPMot74514BWT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xr2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579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/FMcA&#10;AADeAAAADwAAAGRycy9kb3ducmV2LnhtbESPQWvCQBSE74X+h+UJ3nRjxNakriKBUKEUWqvg8Zl9&#10;TUKzb8PuVtN/3y0IPQ4z8w2z2gymExdyvrWsYDZNQBBXVrdcKzh8lJMlCB+QNXaWScEPedis7+9W&#10;mGt75Xe67EMtIoR9jgqaEPpcSl81ZNBPbU8cvU/rDIYoXS21w2uEm06mSfIgDbYcFxrsqWio+tp/&#10;GwXF/Ji615csS88nV77557Jge1RqPBq2TyACDeE/fGvvtIJ0vnjM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Fvx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80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X+8EA&#10;AADeAAAADwAAAGRycy9kb3ducmV2LnhtbESPzYrCMBSF94LvEK7gbkytOEo1LTIgutXxAS7NtS02&#10;N6XJxNanN4sBl4fzx7cvBtOKQL1rLCtYLhIQxKXVDVcKbr/Hry0I55E1tpZJwUgOinw62WOm7ZMv&#10;FK6+EnGEXYYKau+7TEpX1mTQLWxHHL277Q36KPtK6h6fcdy0Mk2Sb2mw4fhQY0c/NZWP659RIG9y&#10;c0pDx8fkFcLJV81rM45KzWfDYQfC0+A/4f/2WStIV+ttBIg4EQVk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/F/v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581" o:spid="_x0000_s1046" style="position:absolute;left:987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DNccA&#10;AADeAAAADwAAAGRycy9kb3ducmV2LnhtbESPQWvCQBSE7wX/w/KE3urGiEWjq0ggWChCaxU8PrOv&#10;SWj2bdjdavz3bqHgcZiZb5jlujetuJDzjWUF41ECgri0uuFKweGreJmB8AFZY2uZFNzIw3o1eFpi&#10;pu2VP+myD5WIEPYZKqhD6DIpfVmTQT+yHXH0vq0zGKJ0ldQOrxFuWpkmyas02HBcqLGjvKbyZ/9r&#10;FOSTY+p27/N5ej654sNvi5ztUannYb9ZgAjUh0f4v/2mFaST6WwM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mwz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82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dQscA&#10;AADeAAAADwAAAGRycy9kb3ducmV2LnhtbESPUWvCMBSF3wf7D+EOfJupkQ2tRhmFssEQNjfBx2tz&#10;bYvNTUmidv/eDAZ7PJxzvsNZrgfbiQv50DrWMBlnIIgrZ1quNXx/lY8zECEiG+wck4YfCrBe3d8t&#10;MTfuyp902cZaJAiHHDU0Mfa5lKFqyGIYu544eUfnLcYkfS2Nx2uC206qLHuWFltOCw32VDRUnbZn&#10;q6GY7pTfvM/n6rD35Ud4LQt2O61HD8PLAkSkIf6H/9pvRoOaPs0U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0XU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83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42ccA&#10;AADeAAAADwAAAGRycy9kb3ducmV2LnhtbESPQWvCQBSE7wX/w/KE3uqmCRaNriKBYKEIra3g8Zl9&#10;JqHZt2F3q/Hfu4VCj8PMfMMs14PpxIWcby0reJ4kIIgrq1uuFXx9lk8zED4ga+wsk4IbeVivRg9L&#10;zLW98gdd9qEWEcI+RwVNCH0upa8aMugntieO3tk6gyFKV0vt8BrhppNpkrxIgy3HhQZ7Khqqvvc/&#10;RkGRHVK3e5vP09PRle9+WxZsD0o9jofNAkSgIfyH/9qvWkGaTWc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4+N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84" o:spid="_x0000_s1049" style="position:absolute;left:1083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H7MQA&#10;AADeAAAADwAAAGRycy9kb3ducmV2LnhtbESP3YrCMBSE74V9h3AE7zT1b5GuUVZFFLyyuw9waI5t&#10;sTkJTazVpzfCwl4OM/MNs1x3phYtNb6yrGA8SkAQ51ZXXCj4/dkPFyB8QNZYWyYFD/KwXn30lphq&#10;e+cztVkoRISwT1FBGYJLpfR5SQb9yDri6F1sYzBE2RRSN3iPcFPLSZJ8SoMVx4USHW1Lyq/ZzSiw&#10;bYGn5+5yldRt8oN7ZI43mVKDfvf9BSJQF/7Df+2jVjCZzhczeN+JV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bR+z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585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0Y8MA&#10;AADeAAAADwAAAGRycy9kb3ducmV2LnhtbESP3YrCMBSE74V9h3AWvNN0K/5QjWVZEL1d9QEOzbEt&#10;NielyaatT28EYS+HmfmG2eWDaUSgztWWFXzNExDEhdU1lwqul8NsA8J5ZI2NZVIwkoN8/zHZYaZt&#10;z78Uzr4UEcIuQwWV920mpSsqMujmtiWO3s12Bn2UXSl1h32Em0amSbKSBmuOCxW29FNRcT//GQXy&#10;KtfHNLR8SB4hHH1ZP9bjqNT0c/jegvA0+P/wu33SCtLFcrOE1514BeT+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0Y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586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qFMMA&#10;AADeAAAADwAAAGRycy9kb3ducmV2LnhtbESP0YrCMBRE34X9h3AXfNN0K6tSjWURRF/X9QMuzbUt&#10;NjeliWnr1xtB2MdhZs4w23wwjQjUudqygq95AoK4sLrmUsHl7zBbg3AeWWNjmRSM5CDffUy2mGnb&#10;8y+Fsy9FhLDLUEHlfZtJ6YqKDLq5bYmjd7WdQR9lV0rdYR/hppFpkiylwZrjQoUt7Ssqbue7USAv&#10;cnVMQ8uH5BHC0Zf1YzWOSk0/h58NCE+D/w+/2yetIF18r5fwuhOv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oqF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587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Zm8QA&#10;AADeAAAADwAAAGRycy9kb3ducmV2LnhtbESP0YrCMBRE34X9h3AF3zRV0ZWuUVZFFHyyux9waa5t&#10;sbkJTazVrzfCwj4OM3OGWa47U4uWGl9ZVjAeJSCIc6srLhT8/uyHCxA+IGusLZOCB3lYrz56S0y1&#10;vfOZ2iwUIkLYp6igDMGlUvq8JIN+ZB1x9C62MRiibAqpG7xHuKnlJEnm0mDFcaFER9uS8mt2Mwps&#10;W+DpubtcJXWb/OAemeNNptSg331/gQjUhf/wX/uoFUyms8UnvO/EK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J2Zv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588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xqqMMA&#10;AADeAAAADwAAAGRycy9kb3ducmV2LnhtbERPW2vCMBR+F/YfwhH2pqmVDa1GGYUyYQzmDXw8Nse2&#10;2JyUJGr375eHgY8f33257k0r7uR8Y1nBZJyAIC6tbrhScNgXoxkIH5A1tpZJwS95WK9eBkvMtH3w&#10;lu67UIkYwj5DBXUIXSalL2sy6Me2I47cxTqDIUJXSe3wEcNNK9MkeZcGG44NNXaU11RedzejIJ8e&#10;U/f9NZ+n55MrfvxnkbM9KvU67D8WIAL14Sn+d2+0gnT6Not74514Be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xqqM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89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+ZsQA&#10;AADeAAAADwAAAGRycy9kb3ducmV2LnhtbESPzWrDMBCE74G+g9hCb4lcl8SpGyWUgnGu+XmAxdra&#10;ptbKWKr88/RVodDjMDPfMIfTZDoRaHCtZQXPmwQEcWV1y7WC+61Y70E4j6yxs0wKZnJwOj6sDphr&#10;O/KFwtXXIkLY5aig8b7PpXRVQwbdxvbE0fu0g0Ef5VBLPeAY4aaTaZLspMGW40KDPX00VH1dv40C&#10;eZdZmYaei2QJofR1u2TzrNTT4/T+BsLT5P/Df+2zVpC+bPev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Fvm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316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w2sQA&#10;AADeAAAADwAAAGRycy9kb3ducmV2LnhtbESPQYvCMBSE74L/ITxhL6KpXRCpRlGhshcPVn/As3m2&#10;xealJFmt/94sLHgcZuYbZrXpTSse5HxjWcFsmoAgLq1uuFJwOeeTBQgfkDW2lknBizxs1sPBCjNt&#10;n3yiRxEqESHsM1RQh9BlUvqyJoN+ajvi6N2sMxiidJXUDp8RblqZJslcGmw4LtTY0b6m8l78GgX5&#10;YbzT5aIYH6+n5JY7px0fjkp9jfrtEkSgPnzC/+0frSBNv2dz+LsTr4B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ssNr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2317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VQcUA&#10;AADeAAAADwAAAGRycy9kb3ducmV2LnhtbESPQYvCMBSE74L/ITxhL7KmVnClGkWFihcP1v0Bb5tn&#10;W2xeShK1+++NsLDHYWa+YVab3rTiQc43lhVMJwkI4tLqhisF35f8cwHCB2SNrWVS8EseNuvhYIWZ&#10;tk8+06MIlYgQ9hkqqEPoMil9WZNBP7EdcfSu1hkMUbpKaofPCDetTJNkLg02HBdq7GhfU3kr7kZB&#10;fhjvdLkoxqefc3LNndOODyelPkb9dgkiUB/+w3/to1aQprPpF7zvxCs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BVB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1588053878</w:t>
    </w:r>
  </w:p>
  <w:p w:rsidR="0049450A" w:rsidRDefault="0049450A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512" w:rsidRDefault="00243512">
      <w:pPr>
        <w:spacing w:after="0" w:line="240" w:lineRule="auto"/>
      </w:pPr>
      <w:r>
        <w:separator/>
      </w:r>
    </w:p>
  </w:footnote>
  <w:footnote w:type="continuationSeparator" w:id="0">
    <w:p w:rsidR="00243512" w:rsidRDefault="00243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566"/>
    <w:multiLevelType w:val="multilevel"/>
    <w:tmpl w:val="BB7AA7DE"/>
    <w:lvl w:ilvl="0">
      <w:start w:val="5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6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D51ACD0A"/>
    <w:lvl w:ilvl="0" w:tplc="AF304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97D0C"/>
    <w:multiLevelType w:val="hybridMultilevel"/>
    <w:tmpl w:val="D4FECF52"/>
    <w:lvl w:ilvl="0" w:tplc="FDBEFB36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60FCE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64250C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A40CE6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746690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72C9E4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420AE4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A80836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146DE2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D84138"/>
    <w:multiLevelType w:val="hybridMultilevel"/>
    <w:tmpl w:val="3C9A52D0"/>
    <w:lvl w:ilvl="0" w:tplc="4EB847CE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4A6A1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6096B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7E1E5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EEAE1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B0051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8E9D1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EC2C1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1CCA2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D93ECF"/>
    <w:multiLevelType w:val="multilevel"/>
    <w:tmpl w:val="BC909444"/>
    <w:lvl w:ilvl="0">
      <w:start w:val="11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4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0F27E1"/>
    <w:multiLevelType w:val="hybridMultilevel"/>
    <w:tmpl w:val="8F38BED6"/>
    <w:lvl w:ilvl="0" w:tplc="C7048F20">
      <w:start w:val="1"/>
      <w:numFmt w:val="decimal"/>
      <w:lvlText w:val="%1)"/>
      <w:lvlJc w:val="left"/>
      <w:pPr>
        <w:ind w:left="7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F452A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5CB68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3C3A8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5C0E7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FE5A5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28DF8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BAD53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C8184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012D0D"/>
    <w:multiLevelType w:val="hybridMultilevel"/>
    <w:tmpl w:val="659A4ABA"/>
    <w:lvl w:ilvl="0" w:tplc="53BCB89E">
      <w:start w:val="1"/>
      <w:numFmt w:val="decimal"/>
      <w:lvlText w:val="%1)"/>
      <w:lvlJc w:val="left"/>
      <w:pPr>
        <w:ind w:left="7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94CCD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A00DE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4E096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82E02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F6A28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B0470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BEF9D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3643C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E064EB"/>
    <w:multiLevelType w:val="multilevel"/>
    <w:tmpl w:val="123E38E2"/>
    <w:lvl w:ilvl="0">
      <w:start w:val="8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A3794F"/>
    <w:multiLevelType w:val="multilevel"/>
    <w:tmpl w:val="C7AE0028"/>
    <w:lvl w:ilvl="0">
      <w:start w:val="1"/>
      <w:numFmt w:val="decimal"/>
      <w:lvlText w:val="%1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0D7F64"/>
    <w:multiLevelType w:val="multilevel"/>
    <w:tmpl w:val="D230F830"/>
    <w:lvl w:ilvl="0">
      <w:start w:val="6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DA1A21"/>
    <w:multiLevelType w:val="multilevel"/>
    <w:tmpl w:val="33D8368E"/>
    <w:lvl w:ilvl="0">
      <w:start w:val="1"/>
      <w:numFmt w:val="decimal"/>
      <w:lvlText w:val="%1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7F2FC1"/>
    <w:multiLevelType w:val="hybridMultilevel"/>
    <w:tmpl w:val="8CA8B3AE"/>
    <w:lvl w:ilvl="0" w:tplc="9E06B94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DEFD9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BA4C9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2AA95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76B08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D0647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8C848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BEAA9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FA8B8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1A3621"/>
    <w:multiLevelType w:val="multilevel"/>
    <w:tmpl w:val="3850D1D0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3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8D6DBB"/>
    <w:multiLevelType w:val="multilevel"/>
    <w:tmpl w:val="5D9A6BAA"/>
    <w:lvl w:ilvl="0">
      <w:start w:val="2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A73CB7"/>
    <w:multiLevelType w:val="multilevel"/>
    <w:tmpl w:val="CC08F938"/>
    <w:lvl w:ilvl="0">
      <w:start w:val="3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6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5C5A6B"/>
    <w:multiLevelType w:val="multilevel"/>
    <w:tmpl w:val="2D50C77A"/>
    <w:lvl w:ilvl="0">
      <w:start w:val="12"/>
      <w:numFmt w:val="decimal"/>
      <w:lvlText w:val="%1"/>
      <w:lvlJc w:val="left"/>
      <w:pPr>
        <w:ind w:left="2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B10540"/>
    <w:multiLevelType w:val="hybridMultilevel"/>
    <w:tmpl w:val="41688332"/>
    <w:lvl w:ilvl="0" w:tplc="7C9C00CC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8E3161"/>
    <w:multiLevelType w:val="hybridMultilevel"/>
    <w:tmpl w:val="F5069BDA"/>
    <w:lvl w:ilvl="0" w:tplc="4CA000B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3D9D6FE5"/>
    <w:multiLevelType w:val="hybridMultilevel"/>
    <w:tmpl w:val="810E8340"/>
    <w:lvl w:ilvl="0" w:tplc="97484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B423D"/>
    <w:multiLevelType w:val="hybridMultilevel"/>
    <w:tmpl w:val="6BD0A4C4"/>
    <w:lvl w:ilvl="0" w:tplc="967EE0F2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24B3BC">
      <w:start w:val="1"/>
      <w:numFmt w:val="lowerLetter"/>
      <w:lvlText w:val="%2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BC36A6">
      <w:start w:val="1"/>
      <w:numFmt w:val="lowerRoman"/>
      <w:lvlText w:val="%3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102FAA">
      <w:start w:val="1"/>
      <w:numFmt w:val="decimal"/>
      <w:lvlText w:val="%4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60761E">
      <w:start w:val="1"/>
      <w:numFmt w:val="lowerLetter"/>
      <w:lvlText w:val="%5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EF2D2">
      <w:start w:val="1"/>
      <w:numFmt w:val="lowerRoman"/>
      <w:lvlText w:val="%6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469AD2">
      <w:start w:val="1"/>
      <w:numFmt w:val="decimal"/>
      <w:lvlText w:val="%7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383334">
      <w:start w:val="1"/>
      <w:numFmt w:val="lowerLetter"/>
      <w:lvlText w:val="%8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9E2D9A">
      <w:start w:val="1"/>
      <w:numFmt w:val="lowerRoman"/>
      <w:lvlText w:val="%9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510D0B"/>
    <w:multiLevelType w:val="hybridMultilevel"/>
    <w:tmpl w:val="4754DA74"/>
    <w:lvl w:ilvl="0" w:tplc="1F08BA9E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F6344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78BEA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DE78A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C29BB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CEE9D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BC3A5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D8925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4C036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C50C70"/>
    <w:multiLevelType w:val="hybridMultilevel"/>
    <w:tmpl w:val="AC3ADB7A"/>
    <w:lvl w:ilvl="0" w:tplc="6CA2E8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911F1"/>
    <w:multiLevelType w:val="multilevel"/>
    <w:tmpl w:val="FA486618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CC1B66"/>
    <w:multiLevelType w:val="hybridMultilevel"/>
    <w:tmpl w:val="9FF879D6"/>
    <w:lvl w:ilvl="0" w:tplc="9630373C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24B3BC">
      <w:start w:val="1"/>
      <w:numFmt w:val="lowerLetter"/>
      <w:lvlText w:val="%2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BC36A6">
      <w:start w:val="1"/>
      <w:numFmt w:val="lowerRoman"/>
      <w:lvlText w:val="%3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102FAA">
      <w:start w:val="1"/>
      <w:numFmt w:val="decimal"/>
      <w:lvlText w:val="%4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60761E">
      <w:start w:val="1"/>
      <w:numFmt w:val="lowerLetter"/>
      <w:lvlText w:val="%5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EF2D2">
      <w:start w:val="1"/>
      <w:numFmt w:val="lowerRoman"/>
      <w:lvlText w:val="%6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469AD2">
      <w:start w:val="1"/>
      <w:numFmt w:val="decimal"/>
      <w:lvlText w:val="%7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383334">
      <w:start w:val="1"/>
      <w:numFmt w:val="lowerLetter"/>
      <w:lvlText w:val="%8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9E2D9A">
      <w:start w:val="1"/>
      <w:numFmt w:val="lowerRoman"/>
      <w:lvlText w:val="%9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2D0041"/>
    <w:multiLevelType w:val="hybridMultilevel"/>
    <w:tmpl w:val="473895A4"/>
    <w:lvl w:ilvl="0" w:tplc="4CBEAA62">
      <w:start w:val="1"/>
      <w:numFmt w:val="decimal"/>
      <w:lvlText w:val="%1)"/>
      <w:lvlJc w:val="left"/>
      <w:pPr>
        <w:ind w:left="7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1A672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BA11F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C67CD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CC622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4226A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3A83E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E40F5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A2D59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2D1990"/>
    <w:multiLevelType w:val="hybridMultilevel"/>
    <w:tmpl w:val="E9E465CC"/>
    <w:lvl w:ilvl="0" w:tplc="CDE2E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946A4"/>
    <w:multiLevelType w:val="multilevel"/>
    <w:tmpl w:val="42ECE370"/>
    <w:lvl w:ilvl="0">
      <w:start w:val="9"/>
      <w:numFmt w:val="decimal"/>
      <w:lvlText w:val="%1"/>
      <w:lvlJc w:val="left"/>
      <w:pPr>
        <w:ind w:left="1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B35C45"/>
    <w:multiLevelType w:val="multilevel"/>
    <w:tmpl w:val="E65E428A"/>
    <w:lvl w:ilvl="0">
      <w:start w:val="10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3114BA"/>
    <w:multiLevelType w:val="multilevel"/>
    <w:tmpl w:val="231EA80A"/>
    <w:lvl w:ilvl="0">
      <w:start w:val="4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  <w:b/>
      </w:rPr>
    </w:lvl>
  </w:abstractNum>
  <w:abstractNum w:abstractNumId="29" w15:restartNumberingAfterBreak="0">
    <w:nsid w:val="65717581"/>
    <w:multiLevelType w:val="hybridMultilevel"/>
    <w:tmpl w:val="59A0D6B0"/>
    <w:lvl w:ilvl="0" w:tplc="BCEE9A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D26EE"/>
    <w:multiLevelType w:val="hybridMultilevel"/>
    <w:tmpl w:val="65561DF6"/>
    <w:lvl w:ilvl="0" w:tplc="B428E580">
      <w:start w:val="1"/>
      <w:numFmt w:val="decimal"/>
      <w:lvlText w:val="%1."/>
      <w:lvlJc w:val="left"/>
      <w:pPr>
        <w:ind w:left="3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4EA130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303BAA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EC0FA6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0A790C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6AC6C2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5CFBE6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72357C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947C04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0F20C9"/>
    <w:multiLevelType w:val="hybridMultilevel"/>
    <w:tmpl w:val="4E8490A6"/>
    <w:lvl w:ilvl="0" w:tplc="AAC4A46E">
      <w:start w:val="1"/>
      <w:numFmt w:val="decimal"/>
      <w:lvlText w:val="%1."/>
      <w:lvlJc w:val="left"/>
      <w:pPr>
        <w:ind w:left="3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2E7122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2C26DA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82D0C4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9A378E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7E9AFA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DE26BA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4EA8C4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B057E2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C0417CB"/>
    <w:multiLevelType w:val="hybridMultilevel"/>
    <w:tmpl w:val="9948F774"/>
    <w:lvl w:ilvl="0" w:tplc="D81C33CC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6E8FEA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1462BE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0A84A0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DCA1F8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28CAE6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90B4CA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CE9C7E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A57FC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1BF799B"/>
    <w:multiLevelType w:val="hybridMultilevel"/>
    <w:tmpl w:val="D6E6CF5A"/>
    <w:lvl w:ilvl="0" w:tplc="4BE400F8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46FAC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265F64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2C70B2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3C8600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2ADC2C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D82DC0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5A4AA2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FE9FFA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4C19DE"/>
    <w:multiLevelType w:val="multilevel"/>
    <w:tmpl w:val="2542A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74ED7902"/>
    <w:multiLevelType w:val="hybridMultilevel"/>
    <w:tmpl w:val="87683F4A"/>
    <w:lvl w:ilvl="0" w:tplc="1066800E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509D74">
      <w:start w:val="1"/>
      <w:numFmt w:val="decimal"/>
      <w:lvlText w:val="%2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7C3B8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4404F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8251B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64241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A4C09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46D5F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64A38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8D4D6B"/>
    <w:multiLevelType w:val="hybridMultilevel"/>
    <w:tmpl w:val="9C32934E"/>
    <w:lvl w:ilvl="0" w:tplc="C4DE0E8C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2AF0DC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0050B0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68434E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06E7BE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A66CC0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B0C928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56A470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40FD02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8F0284"/>
    <w:multiLevelType w:val="hybridMultilevel"/>
    <w:tmpl w:val="CB16B834"/>
    <w:lvl w:ilvl="0" w:tplc="46D2422E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4C86FC">
      <w:start w:val="1"/>
      <w:numFmt w:val="lowerLetter"/>
      <w:lvlText w:val="%2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765930">
      <w:start w:val="1"/>
      <w:numFmt w:val="lowerRoman"/>
      <w:lvlText w:val="%3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609AFC">
      <w:start w:val="1"/>
      <w:numFmt w:val="decimal"/>
      <w:lvlText w:val="%4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12AFE4">
      <w:start w:val="1"/>
      <w:numFmt w:val="lowerLetter"/>
      <w:lvlText w:val="%5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D86590">
      <w:start w:val="1"/>
      <w:numFmt w:val="lowerRoman"/>
      <w:lvlText w:val="%6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5053AE">
      <w:start w:val="1"/>
      <w:numFmt w:val="decimal"/>
      <w:lvlText w:val="%7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32CD58">
      <w:start w:val="1"/>
      <w:numFmt w:val="lowerLetter"/>
      <w:lvlText w:val="%8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8AABD0">
      <w:start w:val="1"/>
      <w:numFmt w:val="lowerRoman"/>
      <w:lvlText w:val="%9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B22A29"/>
    <w:multiLevelType w:val="multilevel"/>
    <w:tmpl w:val="544E8DA2"/>
    <w:lvl w:ilvl="0">
      <w:start w:val="2"/>
      <w:numFmt w:val="decimal"/>
      <w:lvlText w:val="%1"/>
      <w:lvlJc w:val="left"/>
      <w:pPr>
        <w:ind w:left="1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6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B02E89"/>
    <w:multiLevelType w:val="multilevel"/>
    <w:tmpl w:val="DEF648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0" w15:restartNumberingAfterBreak="0">
    <w:nsid w:val="7D462A04"/>
    <w:multiLevelType w:val="multilevel"/>
    <w:tmpl w:val="85881408"/>
    <w:lvl w:ilvl="0">
      <w:start w:val="4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543247"/>
    <w:multiLevelType w:val="multilevel"/>
    <w:tmpl w:val="4DEEF360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1"/>
  </w:num>
  <w:num w:numId="2">
    <w:abstractNumId w:val="3"/>
  </w:num>
  <w:num w:numId="3">
    <w:abstractNumId w:val="28"/>
  </w:num>
  <w:num w:numId="4">
    <w:abstractNumId w:val="34"/>
  </w:num>
  <w:num w:numId="5">
    <w:abstractNumId w:val="18"/>
  </w:num>
  <w:num w:numId="6">
    <w:abstractNumId w:val="21"/>
  </w:num>
  <w:num w:numId="7">
    <w:abstractNumId w:val="16"/>
  </w:num>
  <w:num w:numId="8">
    <w:abstractNumId w:val="17"/>
  </w:num>
  <w:num w:numId="9">
    <w:abstractNumId w:val="8"/>
  </w:num>
  <w:num w:numId="10">
    <w:abstractNumId w:val="13"/>
  </w:num>
  <w:num w:numId="11">
    <w:abstractNumId w:val="39"/>
  </w:num>
  <w:num w:numId="12">
    <w:abstractNumId w:val="10"/>
  </w:num>
  <w:num w:numId="13">
    <w:abstractNumId w:val="38"/>
  </w:num>
  <w:num w:numId="14">
    <w:abstractNumId w:val="14"/>
  </w:num>
  <w:num w:numId="15">
    <w:abstractNumId w:val="40"/>
  </w:num>
  <w:num w:numId="16">
    <w:abstractNumId w:val="0"/>
  </w:num>
  <w:num w:numId="17">
    <w:abstractNumId w:val="9"/>
  </w:num>
  <w:num w:numId="18">
    <w:abstractNumId w:val="12"/>
  </w:num>
  <w:num w:numId="19">
    <w:abstractNumId w:val="7"/>
  </w:num>
  <w:num w:numId="20">
    <w:abstractNumId w:val="26"/>
  </w:num>
  <w:num w:numId="21">
    <w:abstractNumId w:val="22"/>
  </w:num>
  <w:num w:numId="22">
    <w:abstractNumId w:val="27"/>
  </w:num>
  <w:num w:numId="23">
    <w:abstractNumId w:val="4"/>
  </w:num>
  <w:num w:numId="24">
    <w:abstractNumId w:val="15"/>
  </w:num>
  <w:num w:numId="25">
    <w:abstractNumId w:val="29"/>
  </w:num>
  <w:num w:numId="26">
    <w:abstractNumId w:val="6"/>
  </w:num>
  <w:num w:numId="27">
    <w:abstractNumId w:val="24"/>
  </w:num>
  <w:num w:numId="28">
    <w:abstractNumId w:val="11"/>
  </w:num>
  <w:num w:numId="29">
    <w:abstractNumId w:val="23"/>
  </w:num>
  <w:num w:numId="30">
    <w:abstractNumId w:val="31"/>
  </w:num>
  <w:num w:numId="31">
    <w:abstractNumId w:val="2"/>
  </w:num>
  <w:num w:numId="32">
    <w:abstractNumId w:val="36"/>
  </w:num>
  <w:num w:numId="33">
    <w:abstractNumId w:val="37"/>
  </w:num>
  <w:num w:numId="34">
    <w:abstractNumId w:val="33"/>
  </w:num>
  <w:num w:numId="35">
    <w:abstractNumId w:val="32"/>
  </w:num>
  <w:num w:numId="36">
    <w:abstractNumId w:val="30"/>
  </w:num>
  <w:num w:numId="37">
    <w:abstractNumId w:val="5"/>
  </w:num>
  <w:num w:numId="38">
    <w:abstractNumId w:val="20"/>
  </w:num>
  <w:num w:numId="39">
    <w:abstractNumId w:val="35"/>
  </w:num>
  <w:num w:numId="40">
    <w:abstractNumId w:val="19"/>
  </w:num>
  <w:num w:numId="41">
    <w:abstractNumId w:val="25"/>
  </w:num>
  <w:num w:numId="42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3A"/>
    <w:rsid w:val="00007C9E"/>
    <w:rsid w:val="00026193"/>
    <w:rsid w:val="00030D4B"/>
    <w:rsid w:val="00042EC3"/>
    <w:rsid w:val="00104A55"/>
    <w:rsid w:val="0010686E"/>
    <w:rsid w:val="00106FD4"/>
    <w:rsid w:val="00132C14"/>
    <w:rsid w:val="001360C7"/>
    <w:rsid w:val="001365D7"/>
    <w:rsid w:val="001B6283"/>
    <w:rsid w:val="001C4A33"/>
    <w:rsid w:val="001E4140"/>
    <w:rsid w:val="001F1829"/>
    <w:rsid w:val="001F39C8"/>
    <w:rsid w:val="0023165D"/>
    <w:rsid w:val="00243512"/>
    <w:rsid w:val="0025592C"/>
    <w:rsid w:val="00262A7B"/>
    <w:rsid w:val="00290811"/>
    <w:rsid w:val="002B1925"/>
    <w:rsid w:val="0030315B"/>
    <w:rsid w:val="00363ACD"/>
    <w:rsid w:val="003A2F8A"/>
    <w:rsid w:val="003D3DAC"/>
    <w:rsid w:val="003D70EE"/>
    <w:rsid w:val="004724EB"/>
    <w:rsid w:val="00477F83"/>
    <w:rsid w:val="0049450A"/>
    <w:rsid w:val="004B2682"/>
    <w:rsid w:val="004D1F63"/>
    <w:rsid w:val="00500EFF"/>
    <w:rsid w:val="0056460D"/>
    <w:rsid w:val="005707E2"/>
    <w:rsid w:val="005B2099"/>
    <w:rsid w:val="005B2287"/>
    <w:rsid w:val="005C4FFC"/>
    <w:rsid w:val="00607CE8"/>
    <w:rsid w:val="00695AFF"/>
    <w:rsid w:val="007257B0"/>
    <w:rsid w:val="007339D6"/>
    <w:rsid w:val="0075786E"/>
    <w:rsid w:val="00787C41"/>
    <w:rsid w:val="007964AE"/>
    <w:rsid w:val="007B23B0"/>
    <w:rsid w:val="007E4A3E"/>
    <w:rsid w:val="007F550D"/>
    <w:rsid w:val="00802A6A"/>
    <w:rsid w:val="00817239"/>
    <w:rsid w:val="0083531A"/>
    <w:rsid w:val="00881B30"/>
    <w:rsid w:val="00885BF4"/>
    <w:rsid w:val="008A5641"/>
    <w:rsid w:val="008A6862"/>
    <w:rsid w:val="008B561C"/>
    <w:rsid w:val="008F72E8"/>
    <w:rsid w:val="009015A5"/>
    <w:rsid w:val="00954476"/>
    <w:rsid w:val="00962AB9"/>
    <w:rsid w:val="00995547"/>
    <w:rsid w:val="009B063A"/>
    <w:rsid w:val="009B5171"/>
    <w:rsid w:val="009C07AE"/>
    <w:rsid w:val="009C7249"/>
    <w:rsid w:val="009D1920"/>
    <w:rsid w:val="009D7D64"/>
    <w:rsid w:val="009E059C"/>
    <w:rsid w:val="009F10C1"/>
    <w:rsid w:val="00A408E4"/>
    <w:rsid w:val="00A70E9A"/>
    <w:rsid w:val="00A77E39"/>
    <w:rsid w:val="00AD608A"/>
    <w:rsid w:val="00AE5F57"/>
    <w:rsid w:val="00B1451D"/>
    <w:rsid w:val="00B2699B"/>
    <w:rsid w:val="00B33352"/>
    <w:rsid w:val="00B439E5"/>
    <w:rsid w:val="00BB0DD2"/>
    <w:rsid w:val="00BD30DB"/>
    <w:rsid w:val="00BD6B39"/>
    <w:rsid w:val="00BF6843"/>
    <w:rsid w:val="00C21FC7"/>
    <w:rsid w:val="00C247A7"/>
    <w:rsid w:val="00C34609"/>
    <w:rsid w:val="00C706E9"/>
    <w:rsid w:val="00C82B8C"/>
    <w:rsid w:val="00CA357D"/>
    <w:rsid w:val="00CC18A0"/>
    <w:rsid w:val="00CD0B52"/>
    <w:rsid w:val="00CF59E5"/>
    <w:rsid w:val="00D052AC"/>
    <w:rsid w:val="00D21AD9"/>
    <w:rsid w:val="00D82343"/>
    <w:rsid w:val="00D975DB"/>
    <w:rsid w:val="00DB1329"/>
    <w:rsid w:val="00DB6B6C"/>
    <w:rsid w:val="00DC3D2F"/>
    <w:rsid w:val="00DC51BC"/>
    <w:rsid w:val="00DC647F"/>
    <w:rsid w:val="00DE7753"/>
    <w:rsid w:val="00E12394"/>
    <w:rsid w:val="00E13CD7"/>
    <w:rsid w:val="00E82665"/>
    <w:rsid w:val="00E948C9"/>
    <w:rsid w:val="00EB5A69"/>
    <w:rsid w:val="00ED42C2"/>
    <w:rsid w:val="00F43312"/>
    <w:rsid w:val="00F87FE4"/>
    <w:rsid w:val="00FA7877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330B0F-CAD8-48DA-9589-0C2B506D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787C41"/>
    <w:pPr>
      <w:keepNext/>
      <w:keepLines/>
      <w:spacing w:line="265" w:lineRule="auto"/>
      <w:ind w:left="10" w:right="1" w:hanging="10"/>
      <w:jc w:val="both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1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D6B39"/>
    <w:rPr>
      <w:rFonts w:eastAsia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BD6B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6B39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6">
    <w:name w:val="Emphasis"/>
    <w:qFormat/>
    <w:rsid w:val="00BD6B39"/>
    <w:rPr>
      <w:i/>
      <w:iCs/>
    </w:rPr>
  </w:style>
  <w:style w:type="paragraph" w:customStyle="1" w:styleId="1">
    <w:name w:val="Без интервала1"/>
    <w:rsid w:val="00BD6B39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787C41"/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B2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23B0"/>
    <w:rPr>
      <w:rFonts w:eastAsia="Calibri" w:cs="Calibri"/>
      <w:color w:val="000000"/>
      <w:sz w:val="18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0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0EFF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26193"/>
    <w:rPr>
      <w:rFonts w:asciiTheme="majorHAnsi" w:eastAsiaTheme="majorEastAsia" w:hAnsiTheme="majorHAnsi" w:cstheme="majorBidi"/>
      <w:b/>
      <w:bCs/>
      <w:color w:val="5B9BD5" w:themeColor="accent1"/>
      <w:sz w:val="18"/>
      <w:szCs w:val="22"/>
      <w:lang w:val="en-US" w:eastAsia="en-US"/>
    </w:rPr>
  </w:style>
  <w:style w:type="character" w:styleId="ab">
    <w:name w:val="Strong"/>
    <w:basedOn w:val="a0"/>
    <w:uiPriority w:val="22"/>
    <w:qFormat/>
    <w:rsid w:val="0023165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echnormativ.ru/" TargetMode="External"/><Relationship Id="rId18" Type="http://schemas.openxmlformats.org/officeDocument/2006/relationships/hyperlink" Target="http://www.ugolinfo.ru/onLine.htm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e&#1086;s.belovokyzgt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s://elibrary.ru/contents.asp?titleid=8628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rudmet.ru/catalog/journals/1/" TargetMode="External"/><Relationship Id="rId20" Type="http://schemas.openxmlformats.org/officeDocument/2006/relationships/hyperlink" Target="http://belovokyzgty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24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ng-media.ru/ru/https:/mining-media.ru/ru/" TargetMode="External"/><Relationship Id="rId23" Type="http://schemas.openxmlformats.org/officeDocument/2006/relationships/hyperlink" Target="https://elibrary.ru/defaultx.asp?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lib.kuzstu.ru/" TargetMode="External"/><Relationship Id="rId19" Type="http://schemas.openxmlformats.org/officeDocument/2006/relationships/hyperlink" Target="https://kuzst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os.belovokyzgty.ru/course/index.php?categoryid=15" TargetMode="External"/><Relationship Id="rId14" Type="http://schemas.openxmlformats.org/officeDocument/2006/relationships/hyperlink" Target="https://vestnik.kuzstu.ru/" TargetMode="Externa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Jwn6U5fq0K9BjQ6cb1/7a9O0tL8=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KFdK2M6WjB/6MlzwJa0R+VdEXRo=</DigestValue>
    </Reference>
  </SignedInfo>
  <SignatureValue>efO42k93mfMYz8vySdZ9eOqU6QGGZL60UVOLcywBb0b1LrodlxiO4J3PxGOHJqV/l2Gf/DnYXUq/
UlZ09jty1Rgy+XmmCQoSoch/S/4PKVvjwNAeQixL2T+I4AxiKlNA1Wuchtk4fDZdVgfXy5K5gX3C
8+JNh3b5IIoOAdSS5V4s6DZcd+vOXZ24QSUCC97rJaxrHQpC30SSAjFX2LBAXLSpO7fZOQzvHton
8SgR2HL39NH7AzKEr7DT7ACrbDFz7sFwuoNXiGaMmK05Gaqujm218d/mdecvxTQMe53pfoMcTwCf
Ax3PROEAmM+s6Jhjdv/UwL5VNxWZCqK9oC6sCQ==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yRb2urYwris2Wx3xXDH9eGVLXh4=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cZabTXsJ2QVpPRWtzVwv2E9ucJw=</DigestValue>
      </Reference>
      <Reference URI="/word/styles.xml?ContentType=application/vnd.openxmlformats-officedocument.wordprocessingml.styles+xml">
        <DigestMethod Algorithm="http://www.w3.org/2000/09/xmldsig#sha1"/>
        <DigestValue>XDOLQwXJg0+z0/Ikq+4CCRUQfq4=</DigestValue>
      </Reference>
      <Reference URI="/word/numbering.xml?ContentType=application/vnd.openxmlformats-officedocument.wordprocessingml.numbering+xml">
        <DigestMethod Algorithm="http://www.w3.org/2000/09/xmldsig#sha1"/>
        <DigestValue>t1SfHTq0hE8F4qQXaqwiY+IWvwk=</DigestValue>
      </Reference>
      <Reference URI="/word/webSettings.xml?ContentType=application/vnd.openxmlformats-officedocument.wordprocessingml.webSettings+xml">
        <DigestMethod Algorithm="http://www.w3.org/2000/09/xmldsig#sha1"/>
        <DigestValue>E2dqKP+bGAMnq+GReuY7WsAWWeU=</DigestValue>
      </Reference>
      <Reference URI="/word/footnotes.xml?ContentType=application/vnd.openxmlformats-officedocument.wordprocessingml.footnotes+xml">
        <DigestMethod Algorithm="http://www.w3.org/2000/09/xmldsig#sha1"/>
        <DigestValue>WYSzTlNcOTBN2GsfmyVUzK061FU=</DigestValue>
      </Reference>
      <Reference URI="/word/footer3.xml?ContentType=application/vnd.openxmlformats-officedocument.wordprocessingml.footer+xml">
        <DigestMethod Algorithm="http://www.w3.org/2000/09/xmldsig#sha1"/>
        <DigestValue>xY8jQB3SLl/vQi5ncQmoQtUDShY=</DigestValue>
      </Reference>
      <Reference URI="/word/document.xml?ContentType=application/vnd.openxmlformats-officedocument.wordprocessingml.document.main+xml">
        <DigestMethod Algorithm="http://www.w3.org/2000/09/xmldsig#sha1"/>
        <DigestValue>Sz8ZPPQfbIRD7XmVV1QvWpsFdFs=</DigestValue>
      </Reference>
      <Reference URI="/word/endnotes.xml?ContentType=application/vnd.openxmlformats-officedocument.wordprocessingml.endnotes+xml">
        <DigestMethod Algorithm="http://www.w3.org/2000/09/xmldsig#sha1"/>
        <DigestValue>eRGXEFluOjDNo9cf+qBAGT1/a9I=</DigestValue>
      </Reference>
      <Reference URI="/word/footer1.xml?ContentType=application/vnd.openxmlformats-officedocument.wordprocessingml.footer+xml">
        <DigestMethod Algorithm="http://www.w3.org/2000/09/xmldsig#sha1"/>
        <DigestValue>dq7oZJ/Nq7wkfzWnCsj5/UaVPh8=</DigestValue>
      </Reference>
      <Reference URI="/word/footer2.xml?ContentType=application/vnd.openxmlformats-officedocument.wordprocessingml.footer+xml">
        <DigestMethod Algorithm="http://www.w3.org/2000/09/xmldsig#sha1"/>
        <DigestValue>UCM6y2l7jDEWG8HV8sgmrgvjU4g=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b5pUyAcZxhfvRx+DhXRyWPX5dtQ=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2024-05-21T09:51:59Z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2024-05-21T09:51:59Z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kOp/COyMczpDOiC/yqp1tOm6bFM=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6FqyOaCaDnHTiAP9y4xdrZOoBvo=</DigestValue>
    </Reference>
  </SignedInfo>
  <SignatureValue>FfqCKqh8pf5ZumZH8NSH00beAwAVLBVNU+Qmq/77BSYZB+2XQw0nD6CvoT4iVNgAaxHG3/wy74T+
IyQ/odiqJIGm7+SvFyrM5RocIX+plecVVUprpibQbLz+bCUYnfwCUIIynQCBCYjX0pyPZK83HRhG
wHgiNNS2+bIZi/fI1SU=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yRb2urYwris2Wx3xXDH9eGVLXh4=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cZabTXsJ2QVpPRWtzVwv2E9ucJw=</DigestValue>
      </Reference>
      <Reference URI="/word/styles.xml?ContentType=application/vnd.openxmlformats-officedocument.wordprocessingml.styles+xml">
        <DigestMethod Algorithm="http://www.w3.org/2000/09/xmldsig#sha1"/>
        <DigestValue>XDOLQwXJg0+z0/Ikq+4CCRUQfq4=</DigestValue>
      </Reference>
      <Reference URI="/word/numbering.xml?ContentType=application/vnd.openxmlformats-officedocument.wordprocessingml.numbering+xml">
        <DigestMethod Algorithm="http://www.w3.org/2000/09/xmldsig#sha1"/>
        <DigestValue>t1SfHTq0hE8F4qQXaqwiY+IWvwk=</DigestValue>
      </Reference>
      <Reference URI="/word/webSettings.xml?ContentType=application/vnd.openxmlformats-officedocument.wordprocessingml.webSettings+xml">
        <DigestMethod Algorithm="http://www.w3.org/2000/09/xmldsig#sha1"/>
        <DigestValue>E2dqKP+bGAMnq+GReuY7WsAWWeU=</DigestValue>
      </Reference>
      <Reference URI="/word/footnotes.xml?ContentType=application/vnd.openxmlformats-officedocument.wordprocessingml.footnotes+xml">
        <DigestMethod Algorithm="http://www.w3.org/2000/09/xmldsig#sha1"/>
        <DigestValue>WYSzTlNcOTBN2GsfmyVUzK061FU=</DigestValue>
      </Reference>
      <Reference URI="/word/footer3.xml?ContentType=application/vnd.openxmlformats-officedocument.wordprocessingml.footer+xml">
        <DigestMethod Algorithm="http://www.w3.org/2000/09/xmldsig#sha1"/>
        <DigestValue>xY8jQB3SLl/vQi5ncQmoQtUDShY=</DigestValue>
      </Reference>
      <Reference URI="/word/document.xml?ContentType=application/vnd.openxmlformats-officedocument.wordprocessingml.document.main+xml">
        <DigestMethod Algorithm="http://www.w3.org/2000/09/xmldsig#sha1"/>
        <DigestValue>Sz8ZPPQfbIRD7XmVV1QvWpsFdFs=</DigestValue>
      </Reference>
      <Reference URI="/word/endnotes.xml?ContentType=application/vnd.openxmlformats-officedocument.wordprocessingml.endnotes+xml">
        <DigestMethod Algorithm="http://www.w3.org/2000/09/xmldsig#sha1"/>
        <DigestValue>eRGXEFluOjDNo9cf+qBAGT1/a9I=</DigestValue>
      </Reference>
      <Reference URI="/word/footer1.xml?ContentType=application/vnd.openxmlformats-officedocument.wordprocessingml.footer+xml">
        <DigestMethod Algorithm="http://www.w3.org/2000/09/xmldsig#sha1"/>
        <DigestValue>dq7oZJ/Nq7wkfzWnCsj5/UaVPh8=</DigestValue>
      </Reference>
      <Reference URI="/word/footer2.xml?ContentType=application/vnd.openxmlformats-officedocument.wordprocessingml.footer+xml">
        <DigestMethod Algorithm="http://www.w3.org/2000/09/xmldsig#sha1"/>
        <DigestValue>UCM6y2l7jDEWG8HV8sgmrgvjU4g=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b5pUyAcZxhfvRx+DhXRyWPX5dtQ=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2024-05-23T03:42:36Z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2024-05-23T03:42:36Z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tICgZl20fFnUr5llp9SiDKAeSD4=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dhVwNS0LPK31rBfwtXmQO38oe9rz6hGuNBKG6ubQadJ8yi2YY/WMVaKwxGYfbdIxfUeNd9hQ
    PFBg+HDGNwx4KHSy+uLYWcbkstfxu40q2FddIo24603F7b944tP7XGzVH0A/6HqGqkQ9zDtY
    bEYoR1lX543FBQBCBhR/gR+bFaQG8yMYKfFUPmqQ0t+572LeIApO4I88LrISWRqiI+J5M3eJ
    e/sKMFapmpxuwnkg29UzEXL+crK4VRab1KtdLM3zSc+Qajv6tAPeSR7ovZynB4qrtmRQFuEb
    vEEGdKEul8Po8ksrkYETj7mILZ+V6ujQTWJggOXC82VxrH+0X4xMew==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XDoJ/OK13eUo2flnE1H7wa2kfGE=</DigestValue>
      </Reference>
      <Reference URI="/word/document.xml?ContentType=application/vnd.openxmlformats-officedocument.wordprocessingml.document.main+xml">
        <DigestMethod Algorithm="http://www.w3.org/2000/09/xmldsig#sha1"/>
        <DigestValue>Sz8ZPPQfbIRD7XmVV1QvWpsFdFs=</DigestValue>
      </Reference>
      <Reference URI="/word/endnotes.xml?ContentType=application/vnd.openxmlformats-officedocument.wordprocessingml.endnotes+xml">
        <DigestMethod Algorithm="http://www.w3.org/2000/09/xmldsig#sha1"/>
        <DigestValue>eRGXEFluOjDNo9cf+qBAGT1/a9I=</DigestValue>
      </Reference>
      <Reference URI="/word/fontTable.xml?ContentType=application/vnd.openxmlformats-officedocument.wordprocessingml.fontTable+xml">
        <DigestMethod Algorithm="http://www.w3.org/2000/09/xmldsig#sha1"/>
        <DigestValue>yRb2urYwris2Wx3xXDH9eGVLXh4=</DigestValue>
      </Reference>
      <Reference URI="/word/footer1.xml?ContentType=application/vnd.openxmlformats-officedocument.wordprocessingml.footer+xml">
        <DigestMethod Algorithm="http://www.w3.org/2000/09/xmldsig#sha1"/>
        <DigestValue>dq7oZJ/Nq7wkfzWnCsj5/UaVPh8=</DigestValue>
      </Reference>
      <Reference URI="/word/footer2.xml?ContentType=application/vnd.openxmlformats-officedocument.wordprocessingml.footer+xml">
        <DigestMethod Algorithm="http://www.w3.org/2000/09/xmldsig#sha1"/>
        <DigestValue>UCM6y2l7jDEWG8HV8sgmrgvjU4g=</DigestValue>
      </Reference>
      <Reference URI="/word/footer3.xml?ContentType=application/vnd.openxmlformats-officedocument.wordprocessingml.footer+xml">
        <DigestMethod Algorithm="http://www.w3.org/2000/09/xmldsig#sha1"/>
        <DigestValue>xY8jQB3SLl/vQi5ncQmoQtUDShY=</DigestValue>
      </Reference>
      <Reference URI="/word/footnotes.xml?ContentType=application/vnd.openxmlformats-officedocument.wordprocessingml.footnotes+xml">
        <DigestMethod Algorithm="http://www.w3.org/2000/09/xmldsig#sha1"/>
        <DigestValue>WYSzTlNcOTBN2GsfmyVUzK061FU=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t1SfHTq0hE8F4qQXaqwiY+IWvwk=</DigestValue>
      </Reference>
      <Reference URI="/word/settings.xml?ContentType=application/vnd.openxmlformats-officedocument.wordprocessingml.settings+xml">
        <DigestMethod Algorithm="http://www.w3.org/2000/09/xmldsig#sha1"/>
        <DigestValue>cZabTXsJ2QVpPRWtzVwv2E9ucJw=</DigestValue>
      </Reference>
      <Reference URI="/word/styles.xml?ContentType=application/vnd.openxmlformats-officedocument.wordprocessingml.styles+xml">
        <DigestMethod Algorithm="http://www.w3.org/2000/09/xmldsig#sha1"/>
        <DigestValue>XDOLQwXJg0+z0/Ikq+4CCRUQfq4=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E2dqKP+bGAMnq+GReuY7WsAWWeU=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D242-64C4-4C00-959E-2BC1006B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7128</Words>
  <Characters>40630</Characters>
  <Application>Microsoft Office Word</Application>
  <DocSecurity>0</DocSecurity>
  <Lines>338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47663</CharactersWithSpaces>
  <SharedDoc>false</SharedDoc>
  <HLinks>
    <vt:vector size="108" baseType="variant">
      <vt:variant>
        <vt:i4>6750244</vt:i4>
      </vt:variant>
      <vt:variant>
        <vt:i4>51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42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71827502</vt:i4>
      </vt:variant>
      <vt:variant>
        <vt:i4>36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1572888</vt:i4>
      </vt:variant>
      <vt:variant>
        <vt:i4>33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27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24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18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6225992</vt:i4>
      </vt:variant>
      <vt:variant>
        <vt:i4>15</vt:i4>
      </vt:variant>
      <vt:variant>
        <vt:i4>0</vt:i4>
      </vt:variant>
      <vt:variant>
        <vt:i4>5</vt:i4>
      </vt:variant>
      <vt:variant>
        <vt:lpwstr>http://eso.belovokyzgty.ru/course/view.php?id=58</vt:lpwstr>
      </vt:variant>
      <vt:variant>
        <vt:lpwstr/>
      </vt:variant>
      <vt:variant>
        <vt:i4>7143477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http://library.kuzstu.ru/meto.php?n=20050&amp;type=monograph:common</vt:lpwstr>
      </vt:variant>
      <vt:variant>
        <vt:lpwstr/>
      </vt:variant>
      <vt:variant>
        <vt:i4>458761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https://e.lanbook.com/book/117785</vt:lpwstr>
      </vt:variant>
      <vt:variant>
        <vt:lpwstr/>
      </vt:variant>
      <vt:variant>
        <vt:i4>917511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https://e.lanbook.com/book/116909</vt:lpwstr>
      </vt:variant>
      <vt:variant>
        <vt:lpwstr/>
      </vt:variant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http://library.kuzstu.ru/meto.php?n=91378&amp;type=utchposob:common</vt:lpwstr>
      </vt:variant>
      <vt:variant>
        <vt:lpwstr/>
      </vt:variant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http://library.kuzstu.ru/meto.php?n=90701&amp;type=utchposob:common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37</cp:revision>
  <cp:lastPrinted>2023-06-13T07:14:00Z</cp:lastPrinted>
  <dcterms:created xsi:type="dcterms:W3CDTF">2021-11-03T11:25:00Z</dcterms:created>
  <dcterms:modified xsi:type="dcterms:W3CDTF">2024-04-26T01:47:00Z</dcterms:modified>
</cp:coreProperties>
</file>