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6B" w:rsidRPr="008832F1" w:rsidRDefault="0037646B" w:rsidP="0037646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32F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7646B" w:rsidRPr="008832F1" w:rsidRDefault="0037646B" w:rsidP="0037646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32F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7646B" w:rsidRPr="008832F1" w:rsidRDefault="0037646B" w:rsidP="0037646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32F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96C11" w:rsidRPr="008832F1" w:rsidRDefault="00696C11" w:rsidP="00696C1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32F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96C11" w:rsidRPr="008832F1" w:rsidRDefault="00696C11" w:rsidP="00696C1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696C11" w:rsidRPr="008832F1" w:rsidRDefault="00696C11" w:rsidP="00696C1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32F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7019D9" wp14:editId="169C9B76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C11" w:rsidRPr="008832F1" w:rsidRDefault="00696C11" w:rsidP="00696C1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80635A" w:rsidRPr="00803A3B" w:rsidRDefault="0080635A" w:rsidP="0080635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0635A" w:rsidRPr="00803A3B" w:rsidRDefault="0080635A" w:rsidP="0080635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0635A" w:rsidRPr="00803A3B" w:rsidRDefault="0080635A" w:rsidP="0080635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0635A" w:rsidRPr="00803A3B" w:rsidRDefault="0080635A" w:rsidP="0080635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0635A" w:rsidRPr="00803A3B" w:rsidRDefault="0080635A" w:rsidP="0080635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96C11" w:rsidRPr="008832F1" w:rsidRDefault="0080635A" w:rsidP="0080635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96C11" w:rsidRPr="008832F1" w:rsidRDefault="00696C11" w:rsidP="00696C11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832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6C11" w:rsidRPr="008832F1" w:rsidRDefault="00696C11" w:rsidP="00696C11">
      <w:pPr>
        <w:spacing w:after="565"/>
        <w:ind w:left="3116" w:right="-1"/>
        <w:rPr>
          <w:b/>
          <w:lang w:val="ru-RU"/>
        </w:rPr>
      </w:pPr>
    </w:p>
    <w:p w:rsidR="00696C11" w:rsidRPr="008832F1" w:rsidRDefault="00696C11" w:rsidP="00696C1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6C11" w:rsidRPr="008832F1" w:rsidRDefault="00696C11" w:rsidP="00696C1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6C11" w:rsidRPr="008832F1" w:rsidRDefault="00696C11" w:rsidP="00696C11">
      <w:pPr>
        <w:tabs>
          <w:tab w:val="left" w:pos="2612"/>
        </w:tabs>
        <w:spacing w:after="0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8832F1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96C11" w:rsidRPr="008832F1" w:rsidRDefault="00696C11" w:rsidP="00696C11">
      <w:pPr>
        <w:tabs>
          <w:tab w:val="left" w:pos="2612"/>
        </w:tabs>
        <w:spacing w:after="0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96C11" w:rsidRPr="008832F1" w:rsidRDefault="00696C11" w:rsidP="00696C11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32F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Конвейерный транспорт 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6727DA" w:rsidRPr="008832F1" w:rsidRDefault="006727DA" w:rsidP="006727D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6727DA" w:rsidRPr="008832F1" w:rsidRDefault="00B965A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727DA" w:rsidRPr="008832F1" w:rsidRDefault="006727DA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D82489" w:rsidP="006727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0635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727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646B" w:rsidRPr="008832F1" w:rsidRDefault="0037646B" w:rsidP="0037646B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646B" w:rsidRPr="008832F1" w:rsidRDefault="0037646B" w:rsidP="0037646B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37646B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0635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727DA" w:rsidRPr="008832F1" w:rsidRDefault="006727DA" w:rsidP="00696C1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832F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7646B" w:rsidRPr="008832F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832F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696C11" w:rsidRPr="008832F1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6727DA" w:rsidRPr="008832F1" w:rsidRDefault="006727DA" w:rsidP="00696C1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27DA" w:rsidRPr="008832F1" w:rsidRDefault="006727DA" w:rsidP="00696C1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A954F7" w:rsidRPr="00D91DA0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96C11" w:rsidRPr="008832F1" w:rsidRDefault="00A954F7" w:rsidP="00A954F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4E51BF" w:rsidRPr="008832F1" w:rsidRDefault="00D8174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br w:type="page"/>
      </w:r>
      <w:r w:rsidR="004E51BF" w:rsidRPr="008832F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F0231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="004E51BF" w:rsidRPr="008832F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"Конвейерный транспорт", соотнесенных с планируемыми результатами освоения образовательной программы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ПК-7 - 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B74DF7" w:rsidRPr="008832F1" w:rsidRDefault="00B74DF7" w:rsidP="0095660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Применяет теоретические знания для решения задач, связанных с использованием конвейерного транспорта.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Зна</w:t>
      </w:r>
      <w:r w:rsidR="00B958DA" w:rsidRPr="008832F1">
        <w:rPr>
          <w:rFonts w:ascii="Times New Roman" w:hAnsi="Times New Roman" w:cs="Times New Roman"/>
          <w:sz w:val="22"/>
          <w:lang w:val="ru-RU"/>
        </w:rPr>
        <w:t>ть</w:t>
      </w:r>
      <w:r w:rsidRPr="008832F1">
        <w:rPr>
          <w:rFonts w:ascii="Times New Roman" w:hAnsi="Times New Roman" w:cs="Times New Roman"/>
          <w:sz w:val="22"/>
          <w:lang w:val="ru-RU"/>
        </w:rPr>
        <w:t xml:space="preserve">: требование к </w:t>
      </w:r>
      <w:r w:rsidR="00EF7085" w:rsidRPr="008832F1">
        <w:rPr>
          <w:rFonts w:ascii="Times New Roman" w:hAnsi="Times New Roman" w:cs="Times New Roman"/>
          <w:sz w:val="22"/>
          <w:lang w:val="ru-RU"/>
        </w:rPr>
        <w:t>конвейерному</w:t>
      </w:r>
      <w:r w:rsidRPr="008832F1">
        <w:rPr>
          <w:rFonts w:ascii="Times New Roman" w:hAnsi="Times New Roman" w:cs="Times New Roman"/>
          <w:sz w:val="22"/>
          <w:lang w:val="ru-RU"/>
        </w:rPr>
        <w:t xml:space="preserve"> транспорту. Грузопотоки и составные звенья транспорта при разработке месторождений полезных ископаемых открытым способом.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Уме</w:t>
      </w:r>
      <w:r w:rsidR="00B958DA" w:rsidRPr="008832F1">
        <w:rPr>
          <w:rFonts w:ascii="Times New Roman" w:hAnsi="Times New Roman" w:cs="Times New Roman"/>
          <w:sz w:val="22"/>
          <w:lang w:val="ru-RU"/>
        </w:rPr>
        <w:t>ть</w:t>
      </w:r>
      <w:r w:rsidRPr="008832F1">
        <w:rPr>
          <w:rFonts w:ascii="Times New Roman" w:hAnsi="Times New Roman" w:cs="Times New Roman"/>
          <w:sz w:val="22"/>
          <w:lang w:val="ru-RU"/>
        </w:rPr>
        <w:t>: выделять параметры управления при оптимизации процессов транспортирования на стадии проектирования и эксплуатации конвейерных установок.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Владе</w:t>
      </w:r>
      <w:r w:rsidR="00B958DA" w:rsidRPr="008832F1">
        <w:rPr>
          <w:rFonts w:ascii="Times New Roman" w:hAnsi="Times New Roman" w:cs="Times New Roman"/>
          <w:sz w:val="22"/>
          <w:lang w:val="ru-RU"/>
        </w:rPr>
        <w:t>ть</w:t>
      </w:r>
      <w:r w:rsidRPr="008832F1">
        <w:rPr>
          <w:rFonts w:ascii="Times New Roman" w:hAnsi="Times New Roman" w:cs="Times New Roman"/>
          <w:sz w:val="22"/>
          <w:lang w:val="ru-RU"/>
        </w:rPr>
        <w:t>: методом определения натяжений тягового органа в характерных точках конвейера и стратегией выбора конвейерной ленты, тягового электро двигателя, редуктора приводной станции, роликоопор и натяжной станции.</w:t>
      </w:r>
    </w:p>
    <w:p w:rsidR="00B74DF7" w:rsidRPr="008832F1" w:rsidRDefault="00B74DF7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Место дисциплины "Конвейерный транспорт" в структуре ОПОП специалитета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«Горные машины и оборудование», «Инженерная графика», «Математика», «Начертательная геометрия», «Процессы открытых горных работ», «Теоретическая механика», «Физика», «Электрооборудование и электроснабжение открытых горных работ».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 области начертательной геометрии, инженерной графики - построение ортогональных проекций, линий сопряжения тел и поверхностей; математики - метод координат, понятие функции, дифференциальные уравнения, интегрирование; физики - статика и динамика твердого тела; теоретической механике - кинематика точки и твердого тела; электрооборудования и электроснабжения открытых горных работ - электрические измерения, электроснабжение потребителей, электропривод машин и механизмов; процессов открытых горных работ - процесс транспортирования в условиях карьера; Горные машины и оборудование - виды и технические характеристики карьерных горных машин предназначенных для загрузки транспортных машин.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Объем дисциплины "Конвейерный транспорт"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Общая трудоемкость дисциплины "Конвейерный транспорт" составляет 4 зачетных единицы, 144 часа.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4E51BF" w:rsidRPr="008832F1" w:rsidTr="0004085B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E51BF" w:rsidRPr="008832F1" w:rsidTr="0004085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C32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9C32F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9C32F0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E51BF" w:rsidRPr="00A954F7" w:rsidTr="0004085B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A954F7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C32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9C32F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04085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E51BF" w:rsidRPr="008832F1" w:rsidRDefault="004E51BF" w:rsidP="0095660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Содержание дисциплины "Конвейерный транспорт", структурированное по разделам (темам)</w:t>
      </w:r>
    </w:p>
    <w:p w:rsidR="004E51BF" w:rsidRPr="008832F1" w:rsidRDefault="004E51BF" w:rsidP="0095660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E51BF" w:rsidRPr="008832F1" w:rsidRDefault="004E51BF" w:rsidP="0095660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E51BF" w:rsidRPr="008832F1" w:rsidTr="0095660E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51BF" w:rsidRPr="008832F1" w:rsidTr="009566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E51BF" w:rsidRPr="008832F1" w:rsidTr="0095660E">
        <w:trPr>
          <w:trHeight w:val="16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1. Введение.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Принципы расчета основных параметров карьерного транспорта Значение карьерного транспорта. Транспортный комплекс. Типы грузопотоков. Понятия о трассе транспортирования. План и профиль трассы.  Особенности и требования, предъявляемые к транспортным машинам. Влияние свойств транспортируемого груза на эффективность работы транспортных машин. Определение фактической загрузки транспортного средства. Уравнение движения транспортной машины в общем виде.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2. Ленточные конвейеры.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Структурные преимущества конвейерного транспорта. Недостатки ленточных конвейеров и направления их устранения. Классификация конвейеров. Особенности устройства забойных карьерных конвейеров. Устройство основных узлов. Определение производительности. Выбор ленточного конвейера по заданному грузопотоку и месту установке.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3. Расчет ленточных конвейеров.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Силы сопротивления движению конвейерной ленты (распределенные, сосредоточенные). Определение натяжений тягового органа в характерных точках конвейера методом обхода по контуру. Изменение натяжения ленты на приводном барабане, закон Эйлера. Предварительный и уточненный методы расчета ленточных конвейеров. Элементы конвейеров. Динамические нагрузки, действующие на ленту. Конвейерные ленты. Способы стыковки конвейерных лент. Стратегия выбора конвейерной ленты. Монтаж ленточных конвейеров. Причины возгорания конвейерной ленты.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4. Специальные ленточные конвейеры.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Ленточные конвейеры без роликов. Ленточнотележечные конвейеры. Ленточно- канатные конвейеры. Конвейеры на воздушной и магнитной подушках.  Крутонаклонные конвейеры. Трубчатый конвейер. Техническое обслуживание механизмов и деталей конвейеров. Системы автоматизации ленточных конвейеров.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5. Цепные конвейеры.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Пластинчатые конвейеры. Изгибающиеся пластинчатые конвейеры с пространственной трассой. Скребковые конвейеры. Принципы расчета цепных конвейеров.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6. Конвейеры без тягового элемента.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Винтовые конвейеры. Качающиеся, инерционные и вибрационные 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конвейеры. Динамические режимы работы качающихся конвейеров. Гравитационные (самотечные) устройства.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7. Элеваторы.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Ковшовые элеваторы. Устройство, назначение, особенности конструкции. Способы загрузки и разгрузки.  Люлечные и полочные элеваторы. Способы загрузки и разгрузки.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8. Комбинированный транспорт.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Виды комбинированного транспорта. Область применения, достоинства и недостатки комбинированного транспорта. Принципы построения комбинированных схем. Перегрузочные пункты. Оборудование перегрузочных пунктов  и автомобильно-конвейерного транспорта. Подвесные канатные дороги.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E51BF" w:rsidRPr="008832F1" w:rsidRDefault="004E51BF" w:rsidP="0095660E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75538C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4E51BF" w:rsidRPr="008832F1" w:rsidRDefault="004E51BF" w:rsidP="0095660E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E51BF" w:rsidRPr="008832F1" w:rsidTr="0095660E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51BF" w:rsidRPr="008832F1" w:rsidTr="009566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1.Ленточный конвейер 1Л120.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2.Определение параметров трассы и тяговый расчет ленточных конвейеров.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3.Расчет и выбор основных узлов ленточных конвейеров.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4.Транспортно-отвальные мосты.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5.Отвалообразователь ОШР 5000/190.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6.Скребковые конвейеры.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7.Винтовые конвейеры.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8.Конвейеры без тягового элемента.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9.Ковшовые элеваторы в транспортной цепи.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9C32F0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E51BF" w:rsidRPr="008832F1" w:rsidRDefault="004E51BF" w:rsidP="0095660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4E51BF" w:rsidRPr="008832F1" w:rsidRDefault="004E51BF" w:rsidP="0095660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E51BF" w:rsidRPr="008832F1" w:rsidTr="0095660E">
        <w:trPr>
          <w:trHeight w:val="441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51BF" w:rsidRPr="008832F1" w:rsidTr="0095660E">
        <w:trPr>
          <w:trHeight w:val="4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E51BF" w:rsidRPr="00A954F7" w:rsidTr="0095660E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 1 . Введение. Принципы расчета основных эксплуатационных параметров карьерных транспортных машин.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1.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17</w:t>
            </w:r>
          </w:p>
        </w:tc>
      </w:tr>
      <w:tr w:rsidR="004E51BF" w:rsidRPr="008832F1" w:rsidTr="0095660E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2. Ленточные конвейеры.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9C32F0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коллоквиуму №1.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3. Расчет ленточных конвейеров.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3.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4. Специальные ленточные конвейер.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8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4,5.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коллоквиуму №2.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5. Цепные конвейеры.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6.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6. Конвейеры без тягового элемента.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7.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коллоквиуму №3.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7. Элеваторы.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10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8.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8. Комбинированный транспорт.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№ 9.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Подготовка к коллоквиуму №4.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Выполнение письменной проверочной  работы.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4E51BF" w:rsidRPr="008832F1" w:rsidTr="0095660E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1BF" w:rsidRPr="008832F1" w:rsidRDefault="004E51BF" w:rsidP="009C32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9C32F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E51BF" w:rsidRPr="008832F1" w:rsidRDefault="004E51BF" w:rsidP="0095660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"Конвейерный транспорт", структурированное по разделам (темам)</w:t>
      </w:r>
    </w:p>
    <w:p w:rsidR="004E51BF" w:rsidRPr="008832F1" w:rsidRDefault="004E51BF" w:rsidP="0095660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AF0231">
      <w:pPr>
        <w:numPr>
          <w:ilvl w:val="1"/>
          <w:numId w:val="4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E51BF" w:rsidRPr="008832F1" w:rsidRDefault="004E51BF" w:rsidP="0095660E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66"/>
        <w:gridCol w:w="1548"/>
        <w:gridCol w:w="2705"/>
        <w:gridCol w:w="1527"/>
      </w:tblGrid>
      <w:tr w:rsidR="004E51BF" w:rsidRPr="008832F1" w:rsidTr="0095660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E51BF" w:rsidRPr="008832F1" w:rsidTr="0095660E">
        <w:trPr>
          <w:trHeight w:val="261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2C6AF2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Защита практических работ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DF7" w:rsidRPr="008832F1" w:rsidRDefault="00B74DF7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Применяет теоретические знания для решения задач, связанных с использованием конвейерного транспорта.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DF7" w:rsidRPr="008832F1" w:rsidRDefault="00B74DF7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B958DA" w:rsidRPr="008832F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: требование к </w:t>
            </w:r>
            <w:r w:rsidR="00EF7085" w:rsidRPr="008832F1">
              <w:rPr>
                <w:rFonts w:ascii="Times New Roman" w:hAnsi="Times New Roman" w:cs="Times New Roman"/>
                <w:sz w:val="22"/>
                <w:lang w:val="ru-RU"/>
              </w:rPr>
              <w:t>конвейерному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 транспорту. Грузопотоки и составные звенья транспорта при разработке месторождений полезных ископаемых открытым способом.</w:t>
            </w:r>
          </w:p>
          <w:p w:rsidR="00B74DF7" w:rsidRPr="008832F1" w:rsidRDefault="00B74DF7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958DA" w:rsidRPr="008832F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: выделять параметры управления при оптимизации процессов транспортирования на стадии проектирования и эксплуатации конвейерных установок.</w:t>
            </w:r>
          </w:p>
          <w:p w:rsidR="00B74DF7" w:rsidRPr="008832F1" w:rsidRDefault="00B74DF7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958DA" w:rsidRPr="008832F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: методом определения натяжений тягового органа в характерных точках конвейера и стратегией выбора конвейерной ленты, тягового электро двигателя, редуктора приводной станции, роликоопор и натяжной станции.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7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E51BF" w:rsidRPr="00A954F7" w:rsidTr="0095660E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E51BF" w:rsidRPr="008832F1" w:rsidRDefault="004E51BF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Низкий уровень достижения компетенции</w:t>
            </w: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E51BF" w:rsidRPr="008832F1" w:rsidRDefault="004E51BF" w:rsidP="0095660E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5.2.1.</w:t>
      </w:r>
      <w:r w:rsidR="0075538C" w:rsidRPr="008832F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832F1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14D6" w:rsidRPr="008832F1" w:rsidRDefault="005914D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Текущий контроль заключается в ответах на вопросы, заданные при защите практических работ. 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Требования к содержанию отчета по практическим работам (ПР)  расчетного  характера Следующие практические работы имеют расчетный характер и выполняются по индивидуальному заданию.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 ПР № 2 Определение параметров трассы и тяговый расчет ленточных конвейеров. Исходные данные: место установки конвейеров, длина и угол установки наклонной части конвейеров, величина грузопотока. Отчет должен содержать: Расчетную схему конвейеров с расставленными характерными точками, профили трассы. Значения натяжения ленты в характерных точках. Проверку по провисанию. Диаграмму натяжения ленты.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 № 3 Расчет и выбор основных узлов ленточных конвейеров внутрифабричного транспорта. Исходные данные: результаты расчета по ПР № 2. Отчет должен содержать: выбор конвейерной ленты, мощность и модель тягового электродвигателя, модель редуктора приводной станции, модель роликоопор, тип и параметры натяжной станции.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Вопросы для защиты практических работ по изучению конструкций.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 Часть практических работ посвящены изучению конструкций транспортных машин. При самостоятельном изучении обучающийся отвечает на вопросы: «Что это такое? Для чего предназначено? Как устроено, как работает?». Это формирует заявленные компетенции.</w:t>
      </w:r>
    </w:p>
    <w:p w:rsidR="00747A46" w:rsidRPr="008832F1" w:rsidRDefault="00747A46" w:rsidP="0095660E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747A46" w:rsidRPr="008832F1" w:rsidRDefault="00747A46" w:rsidP="0095660E">
      <w:pPr>
        <w:numPr>
          <w:ilvl w:val="1"/>
          <w:numId w:val="16"/>
        </w:numPr>
        <w:tabs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47A46" w:rsidRPr="008832F1" w:rsidRDefault="00747A46" w:rsidP="0095660E">
      <w:pPr>
        <w:numPr>
          <w:ilvl w:val="1"/>
          <w:numId w:val="16"/>
        </w:numPr>
        <w:tabs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747A46" w:rsidRPr="008832F1" w:rsidRDefault="00747A46" w:rsidP="0095660E">
      <w:pPr>
        <w:numPr>
          <w:ilvl w:val="1"/>
          <w:numId w:val="16"/>
        </w:numPr>
        <w:tabs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747A46" w:rsidRPr="008832F1" w:rsidRDefault="00747A46" w:rsidP="0095660E">
      <w:pPr>
        <w:numPr>
          <w:ilvl w:val="1"/>
          <w:numId w:val="16"/>
        </w:numPr>
        <w:tabs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403" w:type="dxa"/>
        <w:tblInd w:w="296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24"/>
        <w:gridCol w:w="1942"/>
        <w:gridCol w:w="1027"/>
        <w:gridCol w:w="1276"/>
        <w:gridCol w:w="934"/>
      </w:tblGrid>
      <w:tr w:rsidR="00747A46" w:rsidRPr="008832F1" w:rsidTr="00AF0231">
        <w:trPr>
          <w:trHeight w:val="26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747A46" w:rsidRPr="008832F1" w:rsidTr="00AF0231">
        <w:trPr>
          <w:trHeight w:val="26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46" w:rsidRPr="008832F1" w:rsidRDefault="00747A46" w:rsidP="00AF02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914D6" w:rsidRPr="008832F1" w:rsidRDefault="005914D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Вопросы к ПР № 1. Ленточный конвейер 1Л120.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Общее устройство конвейера.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Приводная станция.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Промежуточные секции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переворота ленты.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Переходная секция.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Линейная секция.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Станина роликоопоры.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Ловители ленты.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ролика.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Загрузочное устройство.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Концевое устройство переворота ленты.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Натяжное устройство.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Выносная разгрузочная головка.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Секция первого приводного барабана.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Приводной барабан.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Промежуточный вал.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lastRenderedPageBreak/>
        <w:t>Храповые остановы.</w:t>
      </w:r>
    </w:p>
    <w:p w:rsidR="004E51BF" w:rsidRPr="008832F1" w:rsidRDefault="004E51BF" w:rsidP="0095660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Схема управления технологического контроля.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Вопросы к ПР № 6. Скребковые конвейеры.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Классификация, области применения скребковых конвейеров, их достоинства и недостатки.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Основные параметры скребковых конвейеров со сплошными высокими скребками.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Какие тяговые органы и натяжные устройства используются в скребковых конвейерах?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Способы загрузки и разгрузки скребковых конвейеров.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От чего зависит шаг скребков скребкового конвейера со сплошными высокими скребками?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Способы крепления скребков, материалы для изготовления скребков.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Особенности тягового расчета скребковых конвейеров.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Устройство, назначение и основные параметры скребковых конвейеров с низкими сплошными скребками.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Устройство, назначение и основные параметры конвейеров с контурными скребками.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Какие существуют геометрические схемы трасс трубчатых скребковых конвейеров, где располагаются места загрузки и разгрузки?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Каким образом осуществляется процесс перемещения груза на конвейерах с контурными скребками? Показать некоторые геометрические формы контурных скребков и способы их крепления к тяговым органам.</w:t>
      </w:r>
    </w:p>
    <w:p w:rsidR="004E51BF" w:rsidRPr="008832F1" w:rsidRDefault="004E51BF" w:rsidP="0095660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Устройство, области применения и основные параметры трубчатых скребковых конвейеров.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Вопросы к ПР № 7. Винтовые конвейеры.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Основные типы и области применения винтовых конвейеров.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Преимущества и недостатки винтовых конвейеров.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и основные элементы винтовых конвейеров.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Материалы для изготовления элементов конвейера.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Конструктивное исполнение и способы крепления винта.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Способы загрузки и разгрузки винтового конвейера.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Алгоритм и особенности расчета винтового конвейера.</w:t>
      </w:r>
    </w:p>
    <w:p w:rsidR="004E51BF" w:rsidRPr="008832F1" w:rsidRDefault="004E51BF" w:rsidP="009566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Общее устройство и конструктивные особенности транспортирующих труб, их назначение и области применения.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Вопросы к ПР№ 8. Конвейеры без тягового элемента.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Основные типы и области применения качающихся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Преимущества и недостатки качающихся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и основные элементы качающихся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Динамические режимы работы качающихся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Основные разновидности, устройство и конструкции инерционных и вибрационных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Конструктивные особенности и основные параметры горизонтальных и пологонаклонных вибрационных конвейеров.</w:t>
      </w:r>
    </w:p>
    <w:p w:rsidR="004E51BF" w:rsidRPr="008832F1" w:rsidRDefault="004E51BF" w:rsidP="009566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Конструктивные особенности и основные параметры вертикальных вибрационных конвейеров. 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5.2.2</w:t>
      </w:r>
      <w:r w:rsidR="00AF0231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Промежуточная аттестация (зачет) проводится по результатам ответа на два вопроса, выбранных случайным образом. 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747A46" w:rsidRPr="008832F1" w:rsidRDefault="00747A46" w:rsidP="0095660E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47A46" w:rsidRPr="008832F1" w:rsidRDefault="00747A46" w:rsidP="0095660E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747A46" w:rsidRPr="008832F1" w:rsidRDefault="00747A46" w:rsidP="0095660E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747A46" w:rsidRPr="008832F1" w:rsidRDefault="00747A46" w:rsidP="0095660E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403" w:type="dxa"/>
        <w:tblInd w:w="296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24"/>
        <w:gridCol w:w="1942"/>
        <w:gridCol w:w="1027"/>
        <w:gridCol w:w="1276"/>
        <w:gridCol w:w="934"/>
      </w:tblGrid>
      <w:tr w:rsidR="00747A46" w:rsidRPr="008832F1" w:rsidTr="00AF0231">
        <w:trPr>
          <w:trHeight w:val="26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747A46" w:rsidRPr="008832F1" w:rsidTr="00AF0231">
        <w:trPr>
          <w:trHeight w:val="26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46" w:rsidRPr="008832F1" w:rsidRDefault="00747A46" w:rsidP="009566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32F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47A46" w:rsidRPr="008832F1" w:rsidRDefault="00747A46" w:rsidP="0095660E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lastRenderedPageBreak/>
        <w:t xml:space="preserve">Примерные вопросы к зачету. </w:t>
      </w:r>
    </w:p>
    <w:p w:rsidR="00747A46" w:rsidRPr="008832F1" w:rsidRDefault="00747A46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Классификация транспортных машин.</w:t>
      </w:r>
    </w:p>
    <w:p w:rsidR="004E51BF" w:rsidRPr="008832F1" w:rsidRDefault="004E51BF" w:rsidP="009566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Особенности эксплуатации и предъявляемые требования к карьерным машинам.</w:t>
      </w:r>
    </w:p>
    <w:p w:rsidR="004E51BF" w:rsidRPr="008832F1" w:rsidRDefault="004E51BF" w:rsidP="009566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Характеристики транспортируемых грузов.</w:t>
      </w:r>
    </w:p>
    <w:p w:rsidR="004E51BF" w:rsidRPr="008832F1" w:rsidRDefault="004E51BF" w:rsidP="009566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Уравнение движения транспортного средства в общем виде.</w:t>
      </w:r>
    </w:p>
    <w:p w:rsidR="004E51BF" w:rsidRPr="008832F1" w:rsidRDefault="004E51BF" w:rsidP="009566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Ленточные конвейеры: преимущества и недостатки,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Классификация ленточных конвейеров.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конвейерных лент.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Условие передачи тягового усилия конвейерной ленте (закон Эйлера)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Приводные станции.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Натяжные станции.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Роликоопоры (виды)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Устройство роликов, линейный став.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Загрузочные устройства (виды).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Определение производительности ленточного конвейера.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Силы сопротивления движения конвейерной ленты (распределенные, сосредоточенные).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Определение натяжений тягового органа конвейера методом обхода по контуру.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Принцип расстановки характерных точек для метода обхода по контуру.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Сопротивление движения на гружённой ветви ленточного конвейера.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Сопротивление движения на порожней ветви ленточного конвейера.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Проверка на минимальное натяжение.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Определение усилия на натяжном барабане.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Выбор ленты.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Параметры, от которых зависит коэффициент запаса прочности конвейерной ленты.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Определение мощности тяговых двигателей привода ленточных конвейеров.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Запуск ленточных конвейеров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Стыковка конвейерных лент: виды, преимущества и недостатки.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Устройства для очистки конвейерных лент.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Устройства для разгрузки ленточного конвейера.</w:t>
      </w:r>
    </w:p>
    <w:p w:rsidR="004E51BF" w:rsidRPr="008832F1" w:rsidRDefault="004E51BF" w:rsidP="0095660E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Средства автоматизации для ленточных конвейеров.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Контроль за центральным движением, контроль целостности ленты, контроль целостности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поверхности ленты. Ловители конвейерных лент: типы.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Виды элеваторов (вид тягового органа, вид цепей).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Обоснование для использования вида ковша элеватора.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Особенности обезвоживающих элеваторов.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Виды разгрузки элеваторов.</w:t>
      </w:r>
    </w:p>
    <w:p w:rsidR="004E51BF" w:rsidRPr="008832F1" w:rsidRDefault="004E51BF" w:rsidP="0095660E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Определение производительности элеваторов.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Оценочными средствами являются 36 контрольных вопросов.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Обучающиеся, выполнившие по дисциплине весь объем работы и  набравшие по рейтингу контрольных точек не менее 80 баллов,  автоматически получают зачет.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Зачет принимает лектор. Зачет проводится в устной форме. Преподавателю предоставляется право задавать обучающимся дополнительные вопросы, а также, помимо теоретических вопросов, давать задачи и примеры, связанные с курсом. При проведении зачета могут быть использованы технические средства. Количество вопросов   на зачет – 2. Время подготовки обучающегося для последующего ответа не более 0,5 академического часа.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 ходе подготовки обучающегося к ответу использование дополнительной методической литературы, мобильных устройств связи и других источников информации не допускается. Основой для определения оценки служит уровень усвоения обучающимся материала, предусмотренного рабочей программой дисциплины.</w:t>
      </w:r>
    </w:p>
    <w:p w:rsidR="004E51BF" w:rsidRPr="008832F1" w:rsidRDefault="004E51BF" w:rsidP="001F4AE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75538C">
      <w:pPr>
        <w:pStyle w:val="a4"/>
        <w:numPr>
          <w:ilvl w:val="1"/>
          <w:numId w:val="8"/>
        </w:numPr>
        <w:spacing w:after="0" w:line="240" w:lineRule="auto"/>
        <w:ind w:left="0" w:right="141" w:firstLine="426"/>
        <w:jc w:val="both"/>
        <w:rPr>
          <w:rFonts w:ascii="Times New Roman" w:hAnsi="Times New Roman"/>
          <w:lang w:val="ru-RU"/>
        </w:rPr>
      </w:pPr>
      <w:r w:rsidRPr="008832F1">
        <w:rPr>
          <w:rFonts w:ascii="Times New Roman" w:hAnsi="Times New Roman"/>
          <w:b/>
          <w:lang w:val="ru-RU"/>
        </w:rPr>
        <w:t>Учебно-методическое обеспечение</w:t>
      </w:r>
    </w:p>
    <w:p w:rsidR="004E51BF" w:rsidRPr="008832F1" w:rsidRDefault="004E51BF" w:rsidP="0075538C">
      <w:pPr>
        <w:spacing w:after="0" w:line="240" w:lineRule="auto"/>
        <w:ind w:left="0" w:right="141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75538C">
      <w:pPr>
        <w:spacing w:after="0" w:line="240" w:lineRule="auto"/>
        <w:ind w:left="0" w:right="141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6.1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E51BF" w:rsidRPr="008832F1" w:rsidRDefault="004E51BF" w:rsidP="00181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9A328C" w:rsidRPr="009A328C" w:rsidRDefault="009A328C" w:rsidP="009A328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Васильев, К. А. Транспортные машины и оборудование шахт и рудников : учебное пособие / К. А. Васильев, А. К. Николаев, К. Г. Сазонов. — Санкт-Петербург : Лань, 2022. — 544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978-5-8114-1245-7.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A328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A328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A328C">
        <w:rPr>
          <w:rFonts w:ascii="Times New Roman" w:hAnsi="Times New Roman" w:cs="Times New Roman"/>
          <w:sz w:val="22"/>
          <w:lang w:val="ru-RU"/>
        </w:rPr>
        <w:t>/210773. — Режим доступа: для авториз. пользователей.</w:t>
      </w:r>
    </w:p>
    <w:p w:rsidR="009A328C" w:rsidRPr="009A328C" w:rsidRDefault="009A328C" w:rsidP="009A328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Машины непрерывного транспорта : учебное пособие / Ш. М. Мерданов, Н. И. Смолин, А. А. Иванов, В. В. Шефер. — Тюмень : ТюмГНГУ, 2010. — 208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978-5-9961-0207-5.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A328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A328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A328C">
        <w:rPr>
          <w:rFonts w:ascii="Times New Roman" w:hAnsi="Times New Roman" w:cs="Times New Roman"/>
          <w:sz w:val="22"/>
          <w:lang w:val="ru-RU"/>
        </w:rPr>
        <w:t>/28310. — Режим доступа: для авториз. пользователей.</w:t>
      </w:r>
    </w:p>
    <w:p w:rsidR="00181244" w:rsidRPr="009A328C" w:rsidRDefault="009A328C" w:rsidP="009A328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Захаров, А. Ю. Основы расчета карьерного транспорта : учебное пособие [по дисциплине "Транспортные машины" для направления подготовки (специальности) 130409 "Горные машины и оборудование"] / А. Ю. Захаров ; ФГБОУ ВПО "Кузбас. гос. техн. ун-т им. Т. Ф. Горбачева". – Кемерово : Издательство КузГТУ, 2012. – 110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9785890708557. – </w:t>
      </w:r>
      <w:r w:rsidRPr="003D4D8A">
        <w:rPr>
          <w:rFonts w:ascii="Times New Roman" w:hAnsi="Times New Roman" w:cs="Times New Roman"/>
          <w:sz w:val="22"/>
        </w:rPr>
        <w:t>URL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9A328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9A328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9A328C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9A328C">
        <w:rPr>
          <w:rFonts w:ascii="Times New Roman" w:hAnsi="Times New Roman" w:cs="Times New Roman"/>
          <w:sz w:val="22"/>
          <w:lang w:val="ru-RU"/>
        </w:rPr>
        <w:t>=90819&amp;</w:t>
      </w:r>
      <w:r w:rsidRPr="003D4D8A">
        <w:rPr>
          <w:rFonts w:ascii="Times New Roman" w:hAnsi="Times New Roman" w:cs="Times New Roman"/>
          <w:sz w:val="22"/>
        </w:rPr>
        <w:t>type</w:t>
      </w:r>
      <w:r w:rsidRPr="009A328C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9A328C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9A328C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181244" w:rsidRPr="008832F1" w:rsidRDefault="00181244" w:rsidP="00181244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81244" w:rsidRPr="008832F1" w:rsidRDefault="00181244" w:rsidP="00181244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181244" w:rsidRPr="008832F1" w:rsidRDefault="00181244" w:rsidP="00181244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328C" w:rsidRPr="009A328C" w:rsidRDefault="009A328C" w:rsidP="009A328C">
      <w:pPr>
        <w:numPr>
          <w:ilvl w:val="0"/>
          <w:numId w:val="18"/>
        </w:numPr>
        <w:tabs>
          <w:tab w:val="left" w:pos="318"/>
          <w:tab w:val="left" w:pos="45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Современная теория ленточных конвейеров горных предприятий. – Москва : Горная книга, 2011. – 544 </w:t>
      </w:r>
      <w:r w:rsidRPr="003D4D8A">
        <w:rPr>
          <w:rFonts w:ascii="Times New Roman" w:hAnsi="Times New Roman" w:cs="Times New Roman"/>
          <w:sz w:val="22"/>
        </w:rPr>
        <w:t>c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. – </w:t>
      </w:r>
      <w:r w:rsidRPr="003D4D8A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9785986722092. –  Текст : непосредственный.</w:t>
      </w:r>
    </w:p>
    <w:p w:rsidR="009A328C" w:rsidRPr="009A328C" w:rsidRDefault="009A328C" w:rsidP="009A328C">
      <w:pPr>
        <w:numPr>
          <w:ilvl w:val="0"/>
          <w:numId w:val="18"/>
        </w:numPr>
        <w:tabs>
          <w:tab w:val="left" w:pos="318"/>
          <w:tab w:val="left" w:pos="45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Юрченко В. М. Методика выбора ленточного конвейера по графикам применимости [Электронный ресурс] : учеб. пособие по курсовому и дипломному проектированию / В. М. Юрченко / Кузбасс. Гос. техн. ун-т им. Т.Ф. Горбачева. – Кемерово, 2013. – 90 с. </w:t>
      </w:r>
      <w:hyperlink r:id="rId8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=91178&amp;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9A328C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9A328C">
        <w:rPr>
          <w:rFonts w:ascii="Times New Roman" w:hAnsi="Times New Roman" w:cs="Times New Roman"/>
          <w:sz w:val="22"/>
          <w:lang w:val="ru-RU"/>
        </w:rPr>
        <w:t>. - Текст : непосредственный + электронный.</w:t>
      </w:r>
    </w:p>
    <w:p w:rsidR="009A328C" w:rsidRDefault="009A328C" w:rsidP="009A328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Буянкин, А.В. Карьерные перевозки : учебное пособие / А.В. Буянкин, Д.В. Стенин, Н.А. Стенина. — Кемерово : КузГТУ имени Т.Ф. Горбачева, 2018. — 104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978-5-00137-013-0.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// Электронно-библиотечная система «Лань»</w:t>
      </w:r>
      <w:r w:rsidRPr="003D4D8A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A328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A328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/115100. </w:t>
      </w:r>
    </w:p>
    <w:p w:rsidR="0075538C" w:rsidRPr="009A328C" w:rsidRDefault="009A328C" w:rsidP="009A328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28C">
        <w:rPr>
          <w:rFonts w:ascii="Times New Roman" w:hAnsi="Times New Roman" w:cs="Times New Roman"/>
          <w:sz w:val="22"/>
          <w:lang w:val="ru-RU"/>
        </w:rPr>
        <w:t xml:space="preserve">Воронов, А. Ю. Карьерные перевозки. Управление горнотранспортными комплексами : учебное пособие / А. Ю. Воронов, А. В. Буянкин, Ю. Е. Воронов. — Кемерово : КузГТУ имени Т.Ф. Горбачева, 2020. — 85 с. — </w:t>
      </w:r>
      <w:r w:rsidRPr="009A328C">
        <w:rPr>
          <w:rFonts w:ascii="Times New Roman" w:hAnsi="Times New Roman" w:cs="Times New Roman"/>
          <w:sz w:val="22"/>
        </w:rPr>
        <w:t>ISBN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 978-5-00137-187-8.</w:t>
      </w:r>
      <w:r w:rsidRPr="009A328C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— Текст</w:t>
      </w:r>
      <w:r w:rsidRPr="009A328C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>: электронный</w:t>
      </w:r>
      <w:r w:rsidRPr="009A328C">
        <w:rPr>
          <w:rFonts w:ascii="Times New Roman" w:hAnsi="Times New Roman" w:cs="Times New Roman"/>
          <w:sz w:val="22"/>
        </w:rPr>
        <w:t> 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9A328C">
        <w:rPr>
          <w:rFonts w:ascii="Times New Roman" w:hAnsi="Times New Roman" w:cs="Times New Roman"/>
          <w:sz w:val="22"/>
        </w:rPr>
        <w:t>URL</w:t>
      </w:r>
      <w:r w:rsidRPr="009A328C">
        <w:rPr>
          <w:rFonts w:ascii="Times New Roman" w:hAnsi="Times New Roman" w:cs="Times New Roman"/>
          <w:sz w:val="22"/>
          <w:lang w:val="ru-RU"/>
        </w:rPr>
        <w:t xml:space="preserve">: </w:t>
      </w:r>
      <w:r w:rsidRPr="009A328C">
        <w:rPr>
          <w:rFonts w:ascii="Times New Roman" w:hAnsi="Times New Roman" w:cs="Times New Roman"/>
          <w:sz w:val="22"/>
        </w:rPr>
        <w:t>https</w:t>
      </w:r>
      <w:r w:rsidRPr="009A328C">
        <w:rPr>
          <w:rFonts w:ascii="Times New Roman" w:hAnsi="Times New Roman" w:cs="Times New Roman"/>
          <w:sz w:val="22"/>
          <w:lang w:val="ru-RU"/>
        </w:rPr>
        <w:t>://</w:t>
      </w:r>
      <w:r w:rsidRPr="009A328C">
        <w:rPr>
          <w:rFonts w:ascii="Times New Roman" w:hAnsi="Times New Roman" w:cs="Times New Roman"/>
          <w:sz w:val="22"/>
        </w:rPr>
        <w:t>e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9A328C">
        <w:rPr>
          <w:rFonts w:ascii="Times New Roman" w:hAnsi="Times New Roman" w:cs="Times New Roman"/>
          <w:sz w:val="22"/>
        </w:rPr>
        <w:t>lanbook</w:t>
      </w:r>
      <w:r w:rsidRPr="009A328C">
        <w:rPr>
          <w:rFonts w:ascii="Times New Roman" w:hAnsi="Times New Roman" w:cs="Times New Roman"/>
          <w:sz w:val="22"/>
          <w:lang w:val="ru-RU"/>
        </w:rPr>
        <w:t>.</w:t>
      </w:r>
      <w:r w:rsidRPr="009A328C">
        <w:rPr>
          <w:rFonts w:ascii="Times New Roman" w:hAnsi="Times New Roman" w:cs="Times New Roman"/>
          <w:sz w:val="22"/>
        </w:rPr>
        <w:t>com</w:t>
      </w:r>
      <w:r w:rsidRPr="009A328C">
        <w:rPr>
          <w:rFonts w:ascii="Times New Roman" w:hAnsi="Times New Roman" w:cs="Times New Roman"/>
          <w:sz w:val="22"/>
          <w:lang w:val="ru-RU"/>
        </w:rPr>
        <w:t>/</w:t>
      </w:r>
      <w:r w:rsidRPr="009A328C">
        <w:rPr>
          <w:rFonts w:ascii="Times New Roman" w:hAnsi="Times New Roman" w:cs="Times New Roman"/>
          <w:sz w:val="22"/>
        </w:rPr>
        <w:t>book</w:t>
      </w:r>
      <w:r w:rsidRPr="009A328C">
        <w:rPr>
          <w:rFonts w:ascii="Times New Roman" w:hAnsi="Times New Roman" w:cs="Times New Roman"/>
          <w:sz w:val="22"/>
          <w:lang w:val="ru-RU"/>
        </w:rPr>
        <w:t>/163564. — Режим доступа: для авториз. пользователей.</w:t>
      </w:r>
    </w:p>
    <w:p w:rsidR="009A328C" w:rsidRPr="009A328C" w:rsidRDefault="009A328C" w:rsidP="009A328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6.3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numPr>
          <w:ilvl w:val="0"/>
          <w:numId w:val="1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Пешков, С. В. Расчет и выбор основных узлов ленточных конвейеров внутрифабричного транспорта [Электронный ресурс]: методические указания к практическому занятию по дисциплине "Конвейерный транспорт" для обучающихся специальности 21.05.04 "Горное дело" всех форм обучения / С.В. Н. Пешков, А. Ю. Захаров; ФГБОУ ВО "Кузбас. гос. техн. ун-т им. Т. Ф. Горбачева", Каф. горн. машин и комплексов. – Кемерово: КузГТУ, 2018. – 44 с. – Режим доступа: </w:t>
      </w:r>
      <w:hyperlink r:id="rId9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http://library.kuzstu.ru/meto.php?n=8965</w:t>
        </w:r>
      </w:hyperlink>
      <w:r w:rsidRPr="008832F1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4E51BF" w:rsidRPr="008832F1" w:rsidRDefault="004E51BF" w:rsidP="0095660E">
      <w:pPr>
        <w:numPr>
          <w:ilvl w:val="0"/>
          <w:numId w:val="14"/>
        </w:numPr>
        <w:spacing w:after="0" w:line="240" w:lineRule="auto"/>
        <w:ind w:left="0" w:right="0" w:firstLine="426"/>
        <w:contextualSpacing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Бобриков, В. Н. Определение параметров трассы и тяговый расчет ленточных конвейеров обогатительных фабрик [Электронный ресурс]: методические указания к практическому занятию по дисциплине "Конвейерный транспорт" для обучающихся специальности 21.05.04 "Горное дело" всех форм обучения / В. Н. Бобриков, А. Ю. Захаров; ФГБОУ ВО "Кузбас. гос. техн. ун-т им. Т. Ф. Горбачева", Каф.горн. машин и комплексов. – Кемерово: КузГТУ, 2018. – 29 с. – Режим доступа: </w:t>
      </w:r>
      <w:hyperlink r:id="rId10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http://library.kuzstu.ru/meto.php?n=8964.</w:t>
        </w:r>
      </w:hyperlink>
    </w:p>
    <w:p w:rsidR="000013CA" w:rsidRPr="008832F1" w:rsidRDefault="000013CA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6.4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5660E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библиотека КузГТУ </w:t>
      </w:r>
      <w:hyperlink r:id="rId11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https://elib.kuzstu.ru/</w:t>
        </w:r>
      </w:hyperlink>
    </w:p>
    <w:p w:rsidR="0004085B" w:rsidRPr="008832F1" w:rsidRDefault="0004085B" w:rsidP="0095660E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http://e.lanbook.com</w:t>
        </w:r>
      </w:hyperlink>
    </w:p>
    <w:p w:rsidR="0004085B" w:rsidRPr="008832F1" w:rsidRDefault="0004085B" w:rsidP="0095660E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библиотечная система «Юрайт» </w:t>
      </w:r>
      <w:hyperlink r:id="rId13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https://urait.ru/</w:t>
        </w:r>
      </w:hyperlink>
    </w:p>
    <w:p w:rsidR="0004085B" w:rsidRPr="008832F1" w:rsidRDefault="0004085B" w:rsidP="0095660E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u w:val="single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Информационно-справочная система «Технорматив»: </w:t>
      </w:r>
      <w:hyperlink r:id="rId14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https://www.technormativ.ru/</w:t>
        </w:r>
      </w:hyperlink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lastRenderedPageBreak/>
        <w:t>6.5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4085B" w:rsidRPr="008832F1" w:rsidRDefault="0004085B" w:rsidP="009A328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A328C">
      <w:pPr>
        <w:numPr>
          <w:ilvl w:val="0"/>
          <w:numId w:val="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https://vestnik.kuzstu.ru/</w:t>
        </w:r>
      </w:hyperlink>
    </w:p>
    <w:p w:rsidR="0004085B" w:rsidRPr="008832F1" w:rsidRDefault="0004085B" w:rsidP="009A328C">
      <w:pPr>
        <w:numPr>
          <w:ilvl w:val="0"/>
          <w:numId w:val="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https://gormash.kuzstu.ru/</w:t>
        </w:r>
      </w:hyperlink>
    </w:p>
    <w:p w:rsidR="0080635A" w:rsidRPr="00593948" w:rsidRDefault="0080635A" w:rsidP="009A328C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7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80635A" w:rsidRPr="00593948" w:rsidRDefault="0080635A" w:rsidP="009A328C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80635A" w:rsidRPr="00343BD0" w:rsidRDefault="0080635A" w:rsidP="009A328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3"/>
            <w:rFonts w:ascii="Times New Roman" w:hAnsi="Times New Roman"/>
            <w:lang w:val="ru-RU"/>
          </w:rPr>
          <w:t>https://elibrary.ru/contents.asp?titleid=8628</w:t>
        </w:r>
      </w:hyperlink>
    </w:p>
    <w:p w:rsidR="0080635A" w:rsidRDefault="0080635A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7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4085B" w:rsidRPr="008832F1" w:rsidRDefault="0004085B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085B" w:rsidRPr="008832F1" w:rsidRDefault="0004085B" w:rsidP="0095660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https://kuzstu.ru/</w:t>
        </w:r>
      </w:hyperlink>
      <w:r w:rsidRPr="008832F1">
        <w:rPr>
          <w:rFonts w:ascii="Times New Roman" w:hAnsi="Times New Roman" w:cs="Times New Roman"/>
          <w:sz w:val="22"/>
          <w:lang w:val="ru-RU"/>
        </w:rPr>
        <w:t>.</w:t>
      </w:r>
    </w:p>
    <w:p w:rsidR="0004085B" w:rsidRPr="008832F1" w:rsidRDefault="0004085B" w:rsidP="0095660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http://belovokyzgty.ru/</w:t>
        </w:r>
      </w:hyperlink>
      <w:r w:rsidRPr="008832F1">
        <w:rPr>
          <w:rFonts w:ascii="Times New Roman" w:hAnsi="Times New Roman" w:cs="Times New Roman"/>
          <w:sz w:val="22"/>
          <w:lang w:val="ru-RU"/>
        </w:rPr>
        <w:t>.</w:t>
      </w:r>
    </w:p>
    <w:p w:rsidR="0004085B" w:rsidRPr="008832F1" w:rsidRDefault="0004085B" w:rsidP="0095660E">
      <w:pPr>
        <w:numPr>
          <w:ilvl w:val="0"/>
          <w:numId w:val="3"/>
        </w:numPr>
        <w:spacing w:after="0" w:line="240" w:lineRule="auto"/>
        <w:ind w:left="0" w:right="0" w:firstLine="426"/>
        <w:contextualSpacing/>
        <w:rPr>
          <w:rStyle w:val="a3"/>
          <w:rFonts w:ascii="Times New Roman" w:hAnsi="Times New Roman"/>
          <w:color w:val="auto"/>
          <w:sz w:val="22"/>
          <w:u w:val="none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8832F1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04085B" w:rsidRPr="008832F1" w:rsidRDefault="0004085B" w:rsidP="0095660E">
      <w:pPr>
        <w:numPr>
          <w:ilvl w:val="0"/>
          <w:numId w:val="3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Научная электронная библиотека eLIBRARY.RU </w:t>
      </w:r>
      <w:hyperlink r:id="rId23" w:history="1">
        <w:r w:rsidRPr="008832F1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https://elibrary.ru/defaultx.asp?</w:t>
        </w:r>
      </w:hyperlink>
      <w:r w:rsidRPr="008832F1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8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"Конвейерный транспорт"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4E51BF" w:rsidRPr="008832F1" w:rsidRDefault="004E51BF" w:rsidP="0095660E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 КузГТУ в порядке освоения дисциплины, указанном в рабочей программе дисциплины (модуля), практики;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4E51BF" w:rsidRPr="008832F1" w:rsidRDefault="004E51BF" w:rsidP="0095660E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4E51BF" w:rsidRPr="008832F1" w:rsidRDefault="004E51BF" w:rsidP="0095660E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9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"Конвейерный транспорт", включая перечень программного обеспечения и информационных справочных систем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Libre Office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</w:rPr>
        <w:t>Mozilla Firefox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</w:rPr>
        <w:t>Google Chrome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</w:rPr>
        <w:t>Opera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</w:rPr>
        <w:lastRenderedPageBreak/>
        <w:t>7-zip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</w:rPr>
        <w:t>Microsoft Windows</w:t>
      </w:r>
    </w:p>
    <w:p w:rsidR="004E51BF" w:rsidRPr="008832F1" w:rsidRDefault="00603A03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E51BF" w:rsidRPr="008832F1" w:rsidRDefault="004E51BF" w:rsidP="0095660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8832F1">
        <w:rPr>
          <w:rFonts w:ascii="Times New Roman" w:hAnsi="Times New Roman" w:cs="Times New Roman"/>
          <w:sz w:val="22"/>
          <w:lang w:val="ru-RU"/>
        </w:rPr>
        <w:t>Спутник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10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"Конвейерный транспорт"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1. Учебная аудитория № 114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оснащенная: учебно-информационными стендами- планшетами; и</w:t>
      </w:r>
      <w:r w:rsidRPr="008832F1">
        <w:rPr>
          <w:rFonts w:ascii="Times New Roman" w:hAnsi="Times New Roman" w:cs="Times New Roman"/>
          <w:iCs/>
          <w:sz w:val="22"/>
          <w:lang w:val="ru-RU"/>
        </w:rPr>
        <w:t>спытательными стендами водоотливной установки, подъёмной машины, вентиляторной установки; комплектом учебных видеофильмов;</w:t>
      </w:r>
      <w:r w:rsidRPr="008832F1">
        <w:rPr>
          <w:rFonts w:ascii="Times New Roman" w:hAnsi="Times New Roman" w:cs="Times New Roman"/>
          <w:i/>
          <w:iCs/>
          <w:sz w:val="22"/>
          <w:lang w:val="ru-RU"/>
        </w:rPr>
        <w:t xml:space="preserve"> </w:t>
      </w:r>
      <w:r w:rsidRPr="008832F1">
        <w:rPr>
          <w:rFonts w:ascii="Times New Roman" w:hAnsi="Times New Roman" w:cs="Times New Roman"/>
          <w:sz w:val="22"/>
          <w:lang w:val="ru-RU"/>
        </w:rPr>
        <w:t xml:space="preserve"> мультимедийным оборудованием: Ноутбук </w:t>
      </w:r>
      <w:r w:rsidRPr="008832F1">
        <w:rPr>
          <w:rFonts w:ascii="Times New Roman" w:hAnsi="Times New Roman" w:cs="Times New Roman"/>
          <w:sz w:val="22"/>
        </w:rPr>
        <w:t>Lenovo</w:t>
      </w:r>
      <w:r w:rsidRPr="008832F1">
        <w:rPr>
          <w:rFonts w:ascii="Times New Roman" w:hAnsi="Times New Roman" w:cs="Times New Roman"/>
          <w:sz w:val="22"/>
          <w:lang w:val="ru-RU"/>
        </w:rPr>
        <w:t xml:space="preserve"> </w:t>
      </w:r>
      <w:r w:rsidRPr="008832F1">
        <w:rPr>
          <w:rFonts w:ascii="Times New Roman" w:hAnsi="Times New Roman" w:cs="Times New Roman"/>
          <w:sz w:val="22"/>
        </w:rPr>
        <w:t>B</w:t>
      </w:r>
      <w:r w:rsidRPr="008832F1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частота, 4 Гб ОЗУ, 512 Мб видеопамять; проектор Benq MX с максимальным разрешением 1024х768;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32F1">
        <w:rPr>
          <w:rFonts w:ascii="Times New Roman" w:hAnsi="Times New Roman" w:cs="Times New Roman"/>
          <w:b/>
          <w:sz w:val="22"/>
          <w:lang w:val="ru-RU"/>
        </w:rPr>
        <w:t>11</w:t>
      </w:r>
      <w:r w:rsidR="000013CA" w:rsidRPr="008832F1">
        <w:rPr>
          <w:rFonts w:ascii="Times New Roman" w:hAnsi="Times New Roman" w:cs="Times New Roman"/>
          <w:b/>
          <w:sz w:val="22"/>
          <w:lang w:val="ru-RU"/>
        </w:rPr>
        <w:t>.</w:t>
      </w:r>
      <w:r w:rsidRPr="008832F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E51BF" w:rsidRPr="008832F1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7222B6" w:rsidRPr="0095660E" w:rsidRDefault="004E51BF" w:rsidP="009566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2F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</w:t>
      </w:r>
    </w:p>
    <w:sectPr w:rsidR="007222B6" w:rsidRPr="0095660E" w:rsidSect="0037646B">
      <w:footerReference w:type="even" r:id="rId24"/>
      <w:footerReference w:type="default" r:id="rId25"/>
      <w:footerReference w:type="first" r:id="rId26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4F" w:rsidRDefault="00C5254F">
      <w:pPr>
        <w:spacing w:after="0" w:line="240" w:lineRule="auto"/>
      </w:pPr>
      <w:r>
        <w:separator/>
      </w:r>
    </w:p>
  </w:endnote>
  <w:endnote w:type="continuationSeparator" w:id="0">
    <w:p w:rsidR="00C5254F" w:rsidRDefault="00C5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F7" w:rsidRDefault="00A954F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EE54DDC" wp14:editId="1DE8D26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174" name="Group 51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423" name="Shape 534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4" name="Shape 534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5" name="Shape 534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6" name="Shape 534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7" name="Shape 534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8" name="Shape 534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9" name="Shape 534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0" name="Shape 534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1" name="Shape 534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2" name="Shape 5343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3" name="Shape 5343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4" name="Shape 5343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5" name="Shape 5343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6" name="Shape 5343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7" name="Shape 5343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8" name="Shape 5343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9" name="Shape 5343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0" name="Shape 5344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1" name="Shape 5344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2" name="Shape 5344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3" name="Shape 53443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4" name="Shape 5344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5" name="Shape 5344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6" name="Shape 5344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7" name="Shape 534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8" name="Shape 534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9" name="Shape 534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50" name="Shape 534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3" name="Shape 5120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4" name="Shape 512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8118B" id="Group 5117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ptQKmoQUAAA5aAAAOAAAAAAAAAAAAAAAAAC4CAABkcnMvZTJvRG9jLnhtbFBLAQItABQABgAI&#10;AAAAIQBkI9xu4wAAAA0BAAAPAAAAAAAAAAAAAAAAAPsHAABkcnMvZG93bnJldi54bWxQSwUGAAAA&#10;AAQABADzAAAACwkAAAAA&#10;">
              <v:shape id="Shape 534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g1s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z2nc7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g1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J98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qQ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yf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LLcQA&#10;AADeAAAADwAAAGRycy9kb3ducmV2LnhtbESP3YrCMBSE7xd8h3AE79bUX6QaxR9kF/bK6gMcmmNb&#10;bE5CE2v16TfCwl4OM/MNs9p0phYtNb6yrGA0TEAQ51ZXXCi4nI+fCxA+IGusLZOCJ3nYrHsfK0y1&#10;ffCJ2iwUIkLYp6igDMGlUvq8JIN+aB1x9K62MRiibAqpG3xEuKnlOEnm0mDFcaFER/uS8lt2Nwps&#10;W+DP63C9Sep2+Zd7Zo53mVKDfrddggjUhf/wX/tbK5hNpuMZvO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S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ifMYA&#10;AADeAAAADwAAAGRycy9kb3ducmV2LnhtbESPQYvCMBSE7wv+h/AEb2uqrkWrUdwVQVgvVi/eHs2z&#10;LTYvpYla/fUbYcHjMDPfMPNlaypxo8aVlhUM+hEI4szqknMFx8PmcwLCeWSNlWVS8CAHy0XnY46J&#10;tnfe0y31uQgQdgkqKLyvEyldVpBB17c1cfDOtjHog2xyqRu8B7ip5DCKYmmw5LBQYE0/BWWX9GoU&#10;tN+bfOflNFr/jp8nvsbPwc4dlOp129UMhKfWv8P/7a1WMB59DWN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i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XgM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U8Tqb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Fe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ks8IA&#10;AADeAAAADwAAAGRycy9kb3ducmV2LnhtbERPS2rDMBDdF3oHMYXuarlpUoprJcQtoYGs4vYAgzX+&#10;EGskLMV2cvpqEcjy8f75Zja9GGnwnWUFr0kKgriyuuNGwd/v7uUDhA/IGnvLpOBCHjbrx4ccM20n&#10;PtJYhkbEEPYZKmhDcJmUvmrJoE+sI45cbQeDIcKhkXrAKYabXi7S9F0a7Dg2tOjoq6XqVJ6NAjs2&#10;eLh+1ydJc1H9uEvpuCiVen6at58gAs3hLr6591rB6m25i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eS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mac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+SLN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Z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+aMQA&#10;AADeAAAADwAAAGRycy9kb3ducmV2LnhtbESPTWrDMBCF94XcQUwgu1pO3JTiRDFxQ2khq7g9wGBN&#10;bBNrJCzVdnr6alHo8vH++PbFbHox0uA7ywrWSQqCuLa640bB1+fb4wsIH5A19pZJwZ08FIfFwx5z&#10;bSe+0FiFRsQR9jkqaENwuZS+bsmgT6wjjt7VDgZDlEMj9YBTHDe93KTpszTYcXxo0dFrS/Wt+jYK&#10;7Njg+ed0vUmay/rd3SvHZaXUajkfdyACzeE//Nf+0Aq22VMWASJOR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fm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N58MA&#10;AADeAAAADwAAAGRycy9kb3ducmV2LnhtbESP3YrCMBSE74V9h3AW9k7T+k/XVJYF0Vt/HuDQHNuy&#10;zUlpsrH16Y0geDnMzDfMZtubRgTqXG1ZQTpJQBAXVtdcKricd+M1COeRNTaWScFADrb5x2iDmbY3&#10;PlI4+VJECLsMFVTet5mUrqjIoJvYljh6V9sZ9FF2pdQd3iLcNHKaJEtpsOa4UGFLvxUVf6d/o0Be&#10;5Go/DS3vknsIe1/W99UwKPX12f98g/DU+3f41T5oBYvZfJbC806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N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yos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aDAc9O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vK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3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2C8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7c0hc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tg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uf8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uku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Ln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6scgA&#10;AADeAAAADwAAAGRycy9kb3ducmV2LnhtbESPzWrDMBCE74W+g9hCb40cuymJEyUEg2mhFNL8QI4b&#10;a2ObWCsjqYn79lWh0OMwM98wi9VgOnEl51vLCsajBARxZXXLtYL9rnyagvABWWNnmRR8k4fV8v5u&#10;gbm2N/6k6zbUIkLY56igCaHPpfRVQwb9yPbE0TtbZzBE6WqpHd4i3HQyTZIXabDluNBgT0VD1WX7&#10;ZRQU2SF1H++zWXo6unLjX8uC7UGpx4dhPQcRaAj/4b/2m1YwyZ6zC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/q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Vk8QA&#10;AADeAAAADwAAAGRycy9kb3ducmV2LnhtbESP0WrCQBRE3wv+w3IF3+pGbbVEVxEhpK9N/YBL9poE&#10;s3dDdl2TfH23UOjjMDNnmMNpMK0I1LvGsoLVMgFBXFrdcKXg+p29foBwHllja5kUjOTgdJy9HDDV&#10;9slfFApfiQhhl6KC2vsuldKVNRl0S9sRR+9me4M+yr6SusdnhJtWrpNkKw02HBdq7OhSU3kvHkaB&#10;vMpdvg4dZ8kUQu6rZtqNo1KL+XDeg/A0+P/wX/tTK3jfvG2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8FZ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BXcgA&#10;AADeAAAADwAAAGRycy9kb3ducmV2LnhtbESP3UrDQBSE7wu+w3IE79qNiVUbuy0SCBakoP0BL4/Z&#10;YxLMng27a5u+vVso9HKYmW+Y+XIwnTiQ861lBfeTBARxZXXLtYLdthw/g/ABWWNnmRScyMNycTOa&#10;Y67tkT/psAm1iBD2OSpoQuhzKX3VkEE/sT1x9H6sMxiidLXUDo8RbjqZJsmjNNhyXGiwp6Kh6nfz&#10;ZxQU2T516/fZLP3+cuWHfysLtnul7m6H1xcQgYZwDV/aK61gmj1kT3C+E6+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cF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VL8QA&#10;AADeAAAADwAAAGRycy9kb3ducmV2LnhtbERPW2vCMBR+H+w/hDPYm6ZrnWhnFCmUDcbAK/h41py1&#10;xeakJJnWf788CHv8+O6L1WA6cSHnW8sKXsYJCOLK6pZrBYd9OZqB8AFZY2eZFNzIw2r5+LDAXNsr&#10;b+myC7WIIexzVNCE0OdS+qohg35se+LI/VhnMEToaqkdXmO46WSaJFNpsOXY0GBPRUPVefdrFBTZ&#10;MXVfn/N5+n1y5ca/lwXbo1LPT8P6DUSgIfyL7+4PreA1m2Rxb7wTr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VS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g08UA&#10;AADeAAAADwAAAGRycy9kb3ducmV2LnhtbESPS6vCMBSE94L/IRzBnaY+0V6j+EAQdKPezd0dmnPb&#10;YnNSmqjVX28EweUwM98ws0VtCnGjyuWWFfS6EQjixOqcUwW/521nAsJ5ZI2FZVLwIAeLebMxw1jb&#10;Ox/pdvKpCBB2MSrIvC9jKV2SkUHXtSVx8P5tZdAHWaVSV3gPcFPIfhSNpcGcw0KGJa0zSi6nq1FQ&#10;r7bpwctptNmPnn98HT97B3dWqt2qlz8gPNX+G/60d1rBaDAcTOF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mDT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4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qVMUA&#10;AADeAAAADwAAAGRycy9kb3ducmV2LnhtbESPXWvCMBSG7wf7D+EI3s3U6kSrUaRQNhgDP8HLY3Ns&#10;y5qTkmTa/fvlYrDLl/eLZ7XpTSvu5HxjWcF4lIAgLq1uuFJwOhYvcxA+IGtsLZOCH/KwWT8/rTDT&#10;9sF7uh9CJeII+wwV1CF0mZS+rMmgH9mOOHo36wyGKF0ltcNHHDetTJNkJg02HB9q7Civqfw6fBsF&#10;+eScus+PxSK9Xlyx829Fzvas1HDQb5cgAvXhP/zXftcKXifTaQSIOB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ipU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Pz8cA&#10;AADeAAAADwAAAGRycy9kb3ducmV2LnhtbESPQWvCQBSE74X+h+UVvNWN0ZaauooEgoIIaiv0+Jp9&#10;TYLZt2F31fjv3UKhx2FmvmFmi9604kLON5YVjIYJCOLS6oYrBZ8fxfMbCB+QNbaWScGNPCzmjw8z&#10;zLS98p4uh1CJCGGfoYI6hC6T0pc1GfRD2xFH78c6gyFKV0nt8BrhppVpkrxKgw3HhRo7ymsqT4ez&#10;UZCPj6nbbqbT9PvLFTu/KnK2R6UGT/3yHUSgPvyH/9prreBlPJmM4P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Gj8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RuM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kxS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Eb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3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Fds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mm6g9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X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sV8gA&#10;AADeAAAADwAAAGRycy9kb3ducmV2LnhtbESPzWrDMBCE74W+g9hCb40cxy2JEyUEg2mhFNL8QI4b&#10;a2ObWCsjqYn79lWh0OMwM98wi9VgOnEl51vLCsajBARxZXXLtYL9rnyagvABWWNnmRR8k4fV8v5u&#10;gbm2N/6k6zbUIkLY56igCaHPpfRVQwb9yPbE0TtbZzBE6WqpHd4i3HQyTZIXabDluNBgT0VD1WX7&#10;ZRQUk0PqPt5ns/R0dOXGv5YF24NSjw/Deg4i0BD+w3/tN63geZJl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MSx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JzMcA&#10;AADeAAAADwAAAGRycy9kb3ducmV2LnhtbESPQWvCQBSE74X+h+UJ3urGqEVTV5FAqFCE1ip4fGZf&#10;k9Ds27C71fjvu0Khx2FmvmGW69604kLON5YVjEcJCOLS6oYrBYfP4mkOwgdkja1lUnAjD+vV48MS&#10;M22v/EGXfahEhLDPUEEdQpdJ6cuaDPqR7Yij92WdwRClq6R2eI1w08o0SZ6lwYbjQo0d5TWV3/sf&#10;oyCfHFO3e1ss0vPJFe/+tcjZHpUaDvrNC4hAffgP/7W3WsFsMp3O4H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ic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m7sQA&#10;AADeAAAADwAAAGRycy9kb3ducmV2LnhtbESP3WrCQBSE7wu+w3IE7+pGa7VEV5FCSG9rfYBD9pgE&#10;s2dDdt38PL1bKPRymJlvmMNpMI0I1LnasoLVMgFBXFhdc6ng+pO9foBwHlljY5kUjOTgdJy9HDDV&#10;tudvChdfighhl6KCyvs2ldIVFRl0S9sSR+9mO4M+yq6UusM+wk0j10mylQZrjgsVtvRZUXG/PIwC&#10;eZW7fB1azpIphNyX9bQbR6UW8+G8B+Fp8P/hv/aXVvD+ttls4fdOvAL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Zu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DdcQA&#10;AADeAAAADwAAAGRycy9kb3ducmV2LnhtbESPwWrDMBBE74X+g9hCbo3cNKmLY9mUQkivSfwBi7Wx&#10;Ta2VsVTFztdHhUCOw8y8YfJyMr0INLrOsoK3ZQKCuLa640ZBddq9foJwHlljb5kUzOSgLJ6fcsy0&#10;vfCBwtE3IkLYZaig9X7IpHR1Swbd0g7E0Tvb0aCPcmykHvES4aaXqyT5kAY7jgstDvTdUv17/DMK&#10;ZCXT/SoMvEuuIex9013TeVZq8TJ9bUF4mvwjfG//aAWb9/U6hf878Qr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w3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BE8EA&#10;AADeAAAADwAAAGRycy9kb3ducmV2LnhtbERPy4rCMBTdD8w/hDvgbpqOL6RjFB/ICK6sfsClubbF&#10;5iY0sVa/3iwGXB7Oe77sTSM6an1tWcFPkoIgLqyuuVRwPu2+ZyB8QNbYWCYFD/KwXHx+zDHT9s5H&#10;6vJQihjCPkMFVQguk9IXFRn0iXXEkbvY1mCIsC2lbvEew00jh2k6lQZrjg0VOtpUVFzzm1FguxIP&#10;z+3lKqlfF3/ukTte50oNvvrVL4hAfXiL/917rWAyGo/j3ngnX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AR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DycgA&#10;AADeAAAADwAAAGRycy9kb3ducmV2LnhtbESPzWrDMBCE74W+g9hCb4lcJy2xEyUEg2mhFNL8QI4b&#10;a2ubWCsjqYn79lUh0OMwM98wi9VgOnEh51vLCp7GCQjiyuqWawX7XTmagfABWWNnmRT8kIfV8v5u&#10;gbm2V/6kyzbUIkLY56igCaHPpfRVQwb92PbE0fuyzmCI0tVSO7xGuOlkmiQv0mDLcaHBnoqGqvP2&#10;2ygoJofUfbxnWXo6unLjX8uC7UGpx4dhPQcRaAj/4Vv7TSt4nkyn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MIP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N3MAA&#10;AADeAAAADwAAAGRycy9kb3ducmV2LnhtbESPy6rCMBCG94LvEEZwp6l3qUY5HBDdenmAoRnbYjMp&#10;TYytT28Wgsuf/8a33bemEoEaV1pWMBknIIgzq0vOFdyuh9EahPPIGivLpKAjB/tdv7fFVNsXnylc&#10;fC7iCLsUFRTe16mULivIoBvbmjh6d9sY9FE2udQNvuK4qeQ0SZbSYMnxocCa/gvKHpenUSBvcnWc&#10;hpoPyTuEo8/L96rrlBoO2r8NCE+t/4W/7ZNWsJjNFxEg4kQU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N3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0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O7sUA&#10;AADeAAAADwAAAGRycy9kb3ducmV2LnhtbESPQWsCMRSE74L/ITyhF6mJF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Q7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20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WmsUA&#10;AADeAAAADwAAAGRycy9kb3ducmV2LnhtbESPQWsCMRSE74L/ITyhF6mJU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Ja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A954F7" w:rsidRDefault="00A954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F7" w:rsidRDefault="00A954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C4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F7" w:rsidRDefault="00A954F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DC9F53" wp14:editId="35D8E7D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094" name="Group 5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311" name="Shape 5331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2" name="Shape 5331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3" name="Shape 5331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4" name="Shape 5331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5" name="Shape 5331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6" name="Shape 5331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7" name="Shape 5331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8" name="Shape 5331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9" name="Shape 5331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0" name="Shape 5332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1" name="Shape 53321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2" name="Shape 5332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3" name="Shape 5332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4" name="Shape 5332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5" name="Shape 53325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6" name="Shape 5332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7" name="Shape 5332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8" name="Shape 5332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9" name="Shape 5332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0" name="Shape 5333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1" name="Shape 53331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2" name="Shape 5333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3" name="Shape 53333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4" name="Shape 5333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5" name="Shape 5333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6" name="Shape 5333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7" name="Shape 5333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8" name="Shape 5333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3" name="Shape 511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4" name="Shape 511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026D9" id="Group 5109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wVAEBZ8FAAAOWgAADgAAAAAAAAAAAAAAAAAuAgAAZHJzL2Uyb0RvYy54bWxQSwECLQAUAAYACAAA&#10;ACEAZCPcbuMAAAANAQAADwAAAAAAAAAAAAAAAAD5BwAAZHJzL2Rvd25yZXYueG1sUEsFBgAAAAAE&#10;AAQA8wAAAAkJAAAAAA==&#10;">
              <v:shape id="Shape 5331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c4s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edqlab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oc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1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zwM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plk1S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N88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xGsUA&#10;AADeAAAADwAAAGRycy9kb3ducmV2LnhtbESPzWrDMBCE74W8g9hAb43smpbgRAlxQmihpzp5gMXa&#10;2CbWSliqf/r0VaHQ4zAz3zDb/WQ6MVDvW8sK0lUCgriyuuVawfVyflqD8AFZY2eZFMzkYb9bPGwx&#10;13bkTxrKUIsIYZ+jgiYEl0vpq4YM+pV1xNG72d5giLKvpe5xjHDTyeckeZUGW44LDTo6NlTdyy+j&#10;wA41fnyfbndJU1G9ubl0XJRKPS6nwwZEoCn8h//a71rBS5al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3E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eSMgA&#10;AADeAAAADwAAAGRycy9kb3ducmV2LnhtbESPzWrDMBCE74W8g9hCb43sujGJEyWkLYZCc8nPJbfF&#10;2tim1spYSuz66atCIcdhZr5hVpvBNOJGnastK4inEQjiwuqaSwWnY/48B+E8ssbGMin4IQeb9eRh&#10;hZm2Pe/pdvClCBB2GSqovG8zKV1RkUE3tS1x8C62M+iD7EqpO+wD3DTyJYpSabDmsFBhS+8VFd+H&#10;q1EwvOXlzstF9PE1G898Tcd4545KPT0O2yUIT4O/h//bn1rBLEniV/i7E6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eF5I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1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rtM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sE0yyZ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a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SgsQA&#10;AADeAAAADwAAAGRycy9kb3ducmV2LnhtbESP0YrCMBRE3wX/IVxh32zqirJ0jbKuLAo+WfcDLs21&#10;LTY3oYm1+vVGEHwcZuYMs1j1phEdtb62rGCSpCCIC6trLhX8H//GXyB8QNbYWCYFN/KwWg4HC8y0&#10;vfKBujyUIkLYZ6igCsFlUvqiIoM+sY44eifbGgxRtqXULV4j3DTyM03n0mDNcaFCR78VFef8YhTY&#10;rsT9fXM6S+rXxdbdcsfrXKmPUf/zDSJQH97hV3unFcym08k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0o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WMgA&#10;AADeAAAADwAAAGRycy9kb3ducmV2LnhtbESPzWrDMBCE74W+g9hCb40cm7aJEyUUg0mhBNL8QI4b&#10;a2ubWisjKYn79lGh0OMwM98w8+VgOnEh51vLCsajBARxZXXLtYL9rnyagPABWWNnmRT8kIfl4v5u&#10;jrm2V/6kyzbUIkLY56igCaHPpfRVQwb9yPbE0fuyzmCI0tVSO7xGuOlkmiQv0mDLcaHBnoqGqu/t&#10;2SgoskPq1h/TaXo6unLjV2XB9qDU48PwNgMRaAj/4b/2u1bwnGXj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+lB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ja8EA&#10;AADeAAAADwAAAGRycy9kb3ducmV2LnhtbERPzYrCMBC+C/sOYRa8aaqiSLdRVkVc2NNWH2Boxra0&#10;mYQm1urTbw6Cx4/vP9sOphU9db62rGA2TUAQF1bXXCq4nI+TNQgfkDW2lknBgzxsNx+jDFNt7/xH&#10;fR5KEUPYp6igCsGlUvqiIoN+ah1x5K62Mxgi7EqpO7zHcNPKeZKspMGaY0OFjvYVFU1+MwpsX+Lv&#10;83BtJA274uQeueNdrtT4c/j+AhFoCG/xy/2jFSwXi1ncG+/EK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42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Q5MQA&#10;AADeAAAADwAAAGRycy9kb3ducmV2LnhtbESP3YrCMBSE74V9h3AW9k7TKv51TWVZEL315wEOzbEt&#10;25yUJhtbn94IgpfDzHzDbLa9aUSgztWWFaSTBARxYXXNpYLLeTdegXAeWWNjmRQM5GCbf4w2mGl7&#10;4yOFky9FhLDLUEHlfZtJ6YqKDLqJbYmjd7WdQR9lV0rd4S3CTSOnSbKQBmuOCxW29FtR8Xf6Nwrk&#10;RS7309DyLrmHsPdlfV8Og1Jfn/3PNwhPvX+HX+2DVjCfzdI1PO/EK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EO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S9s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4WDQDw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L2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1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X8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ZtNpOoH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tZ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IKM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eBtu01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SC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c5s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9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tn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1x8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w2S7/h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1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5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hC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sE8y9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o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/fs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sE0y9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P3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KgsUA&#10;AADeAAAADwAAAGRycy9kb3ducmV2LnhtbESPzarCMBSE94LvEI7gTlMV9d5qFH8QBN2od3N3h+bY&#10;FpuT0kStPr0RBJfDzHzDTOe1KcSNKpdbVtDrRiCIE6tzThX8nTadHxDOI2ssLJOCBzmYz5qNKcba&#10;3vlAt6NPRYCwi1FB5n0ZS+mSjAy6ri2Jg3e2lUEfZJVKXeE9wE0h+1E0kgZzDgsZlrTKKLkcr0ZB&#10;vdykey9/o/Vu+Pzn6+jZ27uTUu1WvZiA8FT7b/jT3moFw8GgP4b3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gqC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l8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J5lqV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Dp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DM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WLLEt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q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UTMYA&#10;AADeAAAADwAAAGRycy9kb3ducmV2LnhtbESPXWvCMBSG7wf+h3CE3c3Ulo1ZjSKFoiCDzQ/w8tgc&#10;22JzUpJMu3+/XAx2+fJ+8SxWg+nEnZxvLSuYThIQxJXVLdcKjofy5R2ED8gaO8uk4Ic8rJajpwXm&#10;2j74i+77UIs4wj5HBU0IfS6lrxoy6Ce2J47e1TqDIUpXS+3wEcdNJ9MkeZMGW44PDfZUNFTd9t9G&#10;QZGdUvexm83Sy9mVn35TFmxPSj2Ph/UcRKAh/If/2lut4DXLsg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UT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1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AgsMA&#10;AADeAAAADwAAAGRycy9kb3ducmV2LnhtbESP0YrCMBRE3wX/IVzBN0217Cq1qYgg7uu6fsClubbF&#10;5qY0MbZ+vVlY2MdhZs4w+X4wrQjUu8aygtUyAUFcWt1wpeD6c1psQTiPrLG1TApGcrAvppMcM22f&#10;/E3h4isRIewyVFB732VSurImg25pO+Lo3Wxv0EfZV1L3+Ixw08p1knxKgw3HhRo7OtZU3i8Po0Be&#10;5ea8Dh2fklcIZ181r804KjWfDYcdCE+D/w//tb+0go80TVfweydeAV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A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voM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7IU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r6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3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KO8QA&#10;AADeAAAADwAAAGRycy9kb3ducmV2LnhtbERPXWvCMBR9H/gfwhX2pqkVx6xGkULZQITpJuzx2ty1&#10;Zc1NSTKt/94Iws7b4XxxluvetOJMzjeWFUzGCQji0uqGKwVfn8XoFYQPyBpby6TgSh7Wq8HTEjNt&#10;L7yn8yFUIpawz1BBHUKXSenLmgz6se2Io/ZjncEQqaukdniJ5aaVaZK8SIMNx4UaO8prKn8Pf0ZB&#10;Pj2mbredz9PTtys+/FuRsz0q9TzsNwsQgfrwb36k37WC2TQC7nfiF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Cj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jGs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zR9g8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4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GgcQA&#10;AADeAAAADwAAAGRycy9kb3ducmV2LnhtbESPwWrDMBBE74X8g9hAb40cG9fBjWJKIbjXpv6Axdra&#10;JtbKWKpi5+urQqHHYWbeMMdqMaMINLvBsoL9LgFB3Fo9cKeg+Tw/HUA4j6xxtEwKVnJQnTYPRyy1&#10;vfEHhYvvRISwK1FB7/1USunangy6nZ2Io/dlZ4M+yrmTesZbhJtRpknyLA0OHBd6nOitp/Z6+TYK&#10;ZCOLOg0Tn5N7CLXvhnuxrko9bpfXFxCeFv8f/mu/awV5lmU5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ERo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O4sUA&#10;AADeAAAADwAAAGRycy9kb3ducmV2LnhtbESPzWrDMBCE74W8g9hAbo2cmJriRAlxSmihp7p5gMXa&#10;2CbWSliqf/r0VaHQ4zAz3zD742Q6MVDvW8sKNusEBHFldcu1guvn5fEZhA/IGjvLpGAmD8fD4mGP&#10;ubYjf9BQhlpECPscFTQhuFxKXzVk0K+tI47ezfYGQ5R9LXWPY4SbTm6TJJMGW44LDTo6N1Tdyy+j&#10;wA41vn+/3O6SpqJ6dXPpuCiVWi2n0w5EoCn8h//ab1rBU5qmG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Y7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3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MOMcA&#10;AADeAAAADwAAAGRycy9kb3ducmV2LnhtbESPQWvCQBSE74X+h+UJ3nRjgq2mriKBUKEUWqvg8Zl9&#10;TUKzb8PuVtN/3y0IPQ4z8w2z2gymExdyvrWsYDZNQBBXVrdcKzh8lJMFCB+QNXaWScEPedis7+9W&#10;mGt75Xe67EMtIoR9jgqaEPpcSl81ZNBPbU8cvU/rDIYoXS21w2uEm06mSfIgDbYcFxrsqWio+tp/&#10;GwVFdkzd68tymZ5Prnzzz2XB9qjUeDRsn0AEGsJ/+NbeaQXzLMs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DD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pH8AA&#10;AADeAAAADwAAAGRycy9kb3ducmV2LnhtbERPy4rCMBTdC/MP4Q6401SLDzqNMgjibNV+wKW50xab&#10;m9Jk0tavnywEl4fzzo+jaUWg3jWWFayWCQji0uqGKwXF/bzYg3AeWWNrmRRM5OB4+JjlmGk78JXC&#10;zVcihrDLUEHtfZdJ6cqaDLql7Ygj92t7gz7CvpK6xyGGm1auk2QrDTYcG2rs6FRT+bj9GQWykLvL&#10;OnR8Tp4hXHzVPHfTpNT8c/z+AuFp9G/xy/2jFWzSNI174514Be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XpH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2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z8sUA&#10;AADeAAAADwAAAGRycy9kb3ducmV2LnhtbESPQYvCMBSE7wv7H8Jb8CJrWpc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TP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12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rhsUA&#10;AADeAAAADwAAAGRycy9kb3ducmV2LnhtbESPQYvCMBSE7wv7H8Jb8CJrWtk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Ku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A954F7" w:rsidRDefault="00A954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4F" w:rsidRDefault="00C5254F">
      <w:pPr>
        <w:spacing w:after="0" w:line="240" w:lineRule="auto"/>
      </w:pPr>
      <w:r>
        <w:separator/>
      </w:r>
    </w:p>
  </w:footnote>
  <w:footnote w:type="continuationSeparator" w:id="0">
    <w:p w:rsidR="00C5254F" w:rsidRDefault="00C5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5DD"/>
    <w:multiLevelType w:val="multilevel"/>
    <w:tmpl w:val="7AC2E59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006A3318"/>
    <w:lvl w:ilvl="0" w:tplc="AD5C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EBB"/>
    <w:multiLevelType w:val="hybridMultilevel"/>
    <w:tmpl w:val="59CC69D2"/>
    <w:lvl w:ilvl="0" w:tplc="1D383D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58367200"/>
    <w:lvl w:ilvl="0" w:tplc="FCAC16D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D4BD1"/>
    <w:multiLevelType w:val="hybridMultilevel"/>
    <w:tmpl w:val="E4FC5BA0"/>
    <w:lvl w:ilvl="0" w:tplc="9EBE5482">
      <w:start w:val="1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ED98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831B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BE06D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E60F88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3E7E9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08E4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18F00E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6B4C4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37846"/>
    <w:multiLevelType w:val="hybridMultilevel"/>
    <w:tmpl w:val="BEA44154"/>
    <w:lvl w:ilvl="0" w:tplc="B01CB98A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C457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D4B0C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286A3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E84F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E6F3C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AA264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EED7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7E353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F44BC"/>
    <w:multiLevelType w:val="hybridMultilevel"/>
    <w:tmpl w:val="734CC6E6"/>
    <w:lvl w:ilvl="0" w:tplc="0BF6479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CDA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81C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4E4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0CB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364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149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C4A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208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115605"/>
    <w:multiLevelType w:val="hybridMultilevel"/>
    <w:tmpl w:val="9B523030"/>
    <w:lvl w:ilvl="0" w:tplc="771CDC1C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B4201E3"/>
    <w:multiLevelType w:val="hybridMultilevel"/>
    <w:tmpl w:val="DC844D8C"/>
    <w:lvl w:ilvl="0" w:tplc="7EC24A74">
      <w:start w:val="1"/>
      <w:numFmt w:val="decimal"/>
      <w:lvlText w:val="%1."/>
      <w:lvlJc w:val="left"/>
      <w:pPr>
        <w:ind w:left="2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95A5DB8">
      <w:start w:val="1"/>
      <w:numFmt w:val="bullet"/>
      <w:lvlText w:val="-"/>
      <w:lvlJc w:val="left"/>
      <w:pPr>
        <w:ind w:left="6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64E1EB4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E06F88C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F345D9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1D6F1B0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646196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A749CBA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0D2BAE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F682B1A"/>
    <w:multiLevelType w:val="hybridMultilevel"/>
    <w:tmpl w:val="ACBC1448"/>
    <w:lvl w:ilvl="0" w:tplc="8B1AF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439"/>
    <w:multiLevelType w:val="hybridMultilevel"/>
    <w:tmpl w:val="EA4AC266"/>
    <w:lvl w:ilvl="0" w:tplc="536CC25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D288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E6B6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DA8D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7A54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222E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884C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0472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F87C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5D1959"/>
    <w:multiLevelType w:val="hybridMultilevel"/>
    <w:tmpl w:val="5CAE0B9C"/>
    <w:lvl w:ilvl="0" w:tplc="1A4C28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38F5C0">
      <w:start w:val="6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A618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065C6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5AA94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60F3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6AB4B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C2B92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80421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093B58"/>
    <w:multiLevelType w:val="multilevel"/>
    <w:tmpl w:val="1D965F2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A26FE"/>
    <w:multiLevelType w:val="hybridMultilevel"/>
    <w:tmpl w:val="D8501060"/>
    <w:lvl w:ilvl="0" w:tplc="7AAA6E2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C1992">
      <w:start w:val="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6D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38FCF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B614F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0AD72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4CFA7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8A31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52861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A461D1"/>
    <w:multiLevelType w:val="hybridMultilevel"/>
    <w:tmpl w:val="C2802D08"/>
    <w:lvl w:ilvl="0" w:tplc="E3C48600">
      <w:start w:val="1"/>
      <w:numFmt w:val="decimal"/>
      <w:lvlText w:val="%1."/>
      <w:lvlJc w:val="right"/>
      <w:pPr>
        <w:ind w:left="276"/>
      </w:pPr>
      <w:rPr>
        <w:rFonts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C5E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A8FD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685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46CC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4871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0E11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A8C4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825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708D8"/>
    <w:multiLevelType w:val="hybridMultilevel"/>
    <w:tmpl w:val="C92E904A"/>
    <w:lvl w:ilvl="0" w:tplc="F3BC25D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6A434F3E"/>
    <w:multiLevelType w:val="hybridMultilevel"/>
    <w:tmpl w:val="85DA79CE"/>
    <w:lvl w:ilvl="0" w:tplc="ECFAF06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6B322747"/>
    <w:multiLevelType w:val="hybridMultilevel"/>
    <w:tmpl w:val="773496D0"/>
    <w:lvl w:ilvl="0" w:tplc="1D00E1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00BBA6">
      <w:start w:val="30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A205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6973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21ED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C62E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04B9E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363A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E9BC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F915D7"/>
    <w:multiLevelType w:val="hybridMultilevel"/>
    <w:tmpl w:val="1E283E16"/>
    <w:lvl w:ilvl="0" w:tplc="2F985F8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4B1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6D7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2B2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AE33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FE7F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5051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7C3F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526F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7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D"/>
    <w:rsid w:val="000013CA"/>
    <w:rsid w:val="000031DB"/>
    <w:rsid w:val="00026C51"/>
    <w:rsid w:val="00036956"/>
    <w:rsid w:val="00040604"/>
    <w:rsid w:val="0004085B"/>
    <w:rsid w:val="00072DB8"/>
    <w:rsid w:val="00082925"/>
    <w:rsid w:val="000977A9"/>
    <w:rsid w:val="000B6B57"/>
    <w:rsid w:val="000D3CB2"/>
    <w:rsid w:val="00147231"/>
    <w:rsid w:val="00154C93"/>
    <w:rsid w:val="00171348"/>
    <w:rsid w:val="0017407A"/>
    <w:rsid w:val="00181244"/>
    <w:rsid w:val="00191F7A"/>
    <w:rsid w:val="001E4B9E"/>
    <w:rsid w:val="001F4AEF"/>
    <w:rsid w:val="001F78BD"/>
    <w:rsid w:val="00277308"/>
    <w:rsid w:val="002B73E8"/>
    <w:rsid w:val="002C6AF2"/>
    <w:rsid w:val="002F49E6"/>
    <w:rsid w:val="003113DE"/>
    <w:rsid w:val="00331E8D"/>
    <w:rsid w:val="00350400"/>
    <w:rsid w:val="0037646B"/>
    <w:rsid w:val="0039251B"/>
    <w:rsid w:val="003A0A41"/>
    <w:rsid w:val="003A4B74"/>
    <w:rsid w:val="003A4BFC"/>
    <w:rsid w:val="003B7240"/>
    <w:rsid w:val="003D40D3"/>
    <w:rsid w:val="003E72C5"/>
    <w:rsid w:val="00420DE9"/>
    <w:rsid w:val="0043764F"/>
    <w:rsid w:val="00451484"/>
    <w:rsid w:val="00495D64"/>
    <w:rsid w:val="004E51BF"/>
    <w:rsid w:val="005247D4"/>
    <w:rsid w:val="0054444E"/>
    <w:rsid w:val="00590C4D"/>
    <w:rsid w:val="005914D6"/>
    <w:rsid w:val="005A3BF4"/>
    <w:rsid w:val="005B5EB7"/>
    <w:rsid w:val="005C12C8"/>
    <w:rsid w:val="00603A03"/>
    <w:rsid w:val="00611524"/>
    <w:rsid w:val="00612F20"/>
    <w:rsid w:val="00671090"/>
    <w:rsid w:val="006727DA"/>
    <w:rsid w:val="006846D1"/>
    <w:rsid w:val="00685DB1"/>
    <w:rsid w:val="00686AFA"/>
    <w:rsid w:val="00696C11"/>
    <w:rsid w:val="006D02DC"/>
    <w:rsid w:val="007168F1"/>
    <w:rsid w:val="007222B6"/>
    <w:rsid w:val="00747A46"/>
    <w:rsid w:val="0075538C"/>
    <w:rsid w:val="00792CE9"/>
    <w:rsid w:val="007A02A0"/>
    <w:rsid w:val="007A46F7"/>
    <w:rsid w:val="007A5EB4"/>
    <w:rsid w:val="007E6CB2"/>
    <w:rsid w:val="007F14C0"/>
    <w:rsid w:val="0080635A"/>
    <w:rsid w:val="0081076A"/>
    <w:rsid w:val="00853A06"/>
    <w:rsid w:val="008832F1"/>
    <w:rsid w:val="008A0A73"/>
    <w:rsid w:val="008C288F"/>
    <w:rsid w:val="00920032"/>
    <w:rsid w:val="00922DD8"/>
    <w:rsid w:val="0095660E"/>
    <w:rsid w:val="00976529"/>
    <w:rsid w:val="009A328C"/>
    <w:rsid w:val="009C32F0"/>
    <w:rsid w:val="00A20595"/>
    <w:rsid w:val="00A3093F"/>
    <w:rsid w:val="00A30B42"/>
    <w:rsid w:val="00A35D62"/>
    <w:rsid w:val="00A44A2B"/>
    <w:rsid w:val="00A55087"/>
    <w:rsid w:val="00A954F7"/>
    <w:rsid w:val="00AC2AC1"/>
    <w:rsid w:val="00AC7F61"/>
    <w:rsid w:val="00AE1E77"/>
    <w:rsid w:val="00AE201C"/>
    <w:rsid w:val="00AE7109"/>
    <w:rsid w:val="00AE7D14"/>
    <w:rsid w:val="00AF0231"/>
    <w:rsid w:val="00B14CCA"/>
    <w:rsid w:val="00B363DB"/>
    <w:rsid w:val="00B74DF7"/>
    <w:rsid w:val="00B958DA"/>
    <w:rsid w:val="00B965AA"/>
    <w:rsid w:val="00C14C66"/>
    <w:rsid w:val="00C373D2"/>
    <w:rsid w:val="00C5254F"/>
    <w:rsid w:val="00C9411D"/>
    <w:rsid w:val="00CF563B"/>
    <w:rsid w:val="00D117A9"/>
    <w:rsid w:val="00D402C7"/>
    <w:rsid w:val="00D54403"/>
    <w:rsid w:val="00D8174B"/>
    <w:rsid w:val="00D82489"/>
    <w:rsid w:val="00D85805"/>
    <w:rsid w:val="00D9607E"/>
    <w:rsid w:val="00DA13D6"/>
    <w:rsid w:val="00DF5F7E"/>
    <w:rsid w:val="00E2008F"/>
    <w:rsid w:val="00E50B54"/>
    <w:rsid w:val="00E87DDC"/>
    <w:rsid w:val="00EB2F0F"/>
    <w:rsid w:val="00EE5720"/>
    <w:rsid w:val="00EF7085"/>
    <w:rsid w:val="00F1436C"/>
    <w:rsid w:val="00F2344B"/>
    <w:rsid w:val="00F355A5"/>
    <w:rsid w:val="00F62372"/>
    <w:rsid w:val="00FA1ACC"/>
    <w:rsid w:val="00FC1AFC"/>
    <w:rsid w:val="00FF20B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AFB40-C403-4960-AA4B-96BAEA4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B14C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14CCA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styleId="a5">
    <w:name w:val="Emphasis"/>
    <w:qFormat/>
    <w:rsid w:val="00B14CCA"/>
    <w:rPr>
      <w:rFonts w:cs="Times New Roman"/>
      <w:i/>
    </w:rPr>
  </w:style>
  <w:style w:type="paragraph" w:customStyle="1" w:styleId="11">
    <w:name w:val="Без интервала1"/>
    <w:rsid w:val="00F62372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6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607E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DF7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8063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178&amp;type=utchposob:common8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rary.kuzstu.ru/meto.php?n=8964.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8965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5S0SSMt3UAs0fH/zbKlOILGCQFs=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gMhoKWj5iwyrh/smXQ/P881QQQI=</DigestValue>
    </Reference>
  </SignedInfo>
  <SignatureValue>qtPdxgtFY83ISKR4rTvMOPSKsP/scf6xCGJ5YkdvwSxZ6z4FtBCMNYkWSRneyY1GmcaurpIjFIFl
zX6Ps5k3S5+UJxvL/jDJHFJL5yM2td+VtuhyZAs1Txy5I+n2/iCHXFA//d/L81m0L+h32jOE17AL
AUR5ItuQzAsmzwKPsRNufNfQpJqZ+KF1hn8f+ZQUmOxOmCIx0rgxAIUi+nv/UsJTTwek8QjGYXPQ
tjUpr2O4h8oeTN4OXAYIqPS317V0Gaw+3ViW836aj9icn2AL4kL4127IDKxBI4csh4cPxHM/zG7d
FzEDZK3oSOnoh0QAcWptKHX+PxF72CzxRfk43Q==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PbWlhpBwOPK/sJHAr0iBwcg/EUk=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8s0f5jlNVDpY3uewrJRiiz7PeXo=</DigestValue>
      </Reference>
      <Reference URI="/word/webSettings.xml?ContentType=application/vnd.openxmlformats-officedocument.wordprocessingml.webSettings+xml">
        <DigestMethod Algorithm="http://www.w3.org/2000/09/xmldsig#sha1"/>
        <DigestValue>vb7JTUEFbxfe1BZj+tQUpDg0Lp8=</DigestValue>
      </Reference>
      <Reference URI="/word/styles.xml?ContentType=application/vnd.openxmlformats-officedocument.wordprocessingml.styles+xml">
        <DigestMethod Algorithm="http://www.w3.org/2000/09/xmldsig#sha1"/>
        <DigestValue>4ncII+2vByuwDhNjRcM1BFH47OA=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0u3ziKdIfuRKUFocpGuwP8xLk6c=</DigestValue>
      </Reference>
      <Reference URI="/word/endnotes.xml?ContentType=application/vnd.openxmlformats-officedocument.wordprocessingml.endnotes+xml">
        <DigestMethod Algorithm="http://www.w3.org/2000/09/xmldsig#sha1"/>
        <DigestValue>6Ylstp7SD04JOrYE9sLbrBUG+hs=</DigestValue>
      </Reference>
      <Reference URI="/word/document.xml?ContentType=application/vnd.openxmlformats-officedocument.wordprocessingml.document.main+xml">
        <DigestMethod Algorithm="http://www.w3.org/2000/09/xmldsig#sha1"/>
        <DigestValue>tZqRQ59jXEskkR7DvcErH+Pyx5w=</DigestValue>
      </Reference>
      <Reference URI="/word/footnotes.xml?ContentType=application/vnd.openxmlformats-officedocument.wordprocessingml.footnotes+xml">
        <DigestMethod Algorithm="http://www.w3.org/2000/09/xmldsig#sha1"/>
        <DigestValue>Yc/klD8aSwsZai41dGaxpr5kH9g=</DigestValue>
      </Reference>
      <Reference URI="/word/footer3.xml?ContentType=application/vnd.openxmlformats-officedocument.wordprocessingml.footer+xml">
        <DigestMethod Algorithm="http://www.w3.org/2000/09/xmldsig#sha1"/>
        <DigestValue>jRkm/nN5EfzWNIidIKIyEO+gmOU=</DigestValue>
      </Reference>
      <Reference URI="/word/footer1.xml?ContentType=application/vnd.openxmlformats-officedocument.wordprocessingml.footer+xml">
        <DigestMethod Algorithm="http://www.w3.org/2000/09/xmldsig#sha1"/>
        <DigestValue>CTNMU15QlLSlg/zlYPhZKohcJXc=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3OPa2rXtbvfa3RY8A1WBabWdoOo=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2024-05-21T09:48:14Z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xtUh4pYxdDuZn1dDG/cibYxyvxE=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aKph6Eqlo2HJdnr00rCRfi84IrM=</DigestValue>
    </Reference>
  </SignedInfo>
  <SignatureValue>rAiZGNsNGnaDHQQr5qE/04DSjS3WvzUYLfoUeVFyUdbTcQoLVmo/dZnXlWklH5hDHfQPrAv2C818
T3npTOu8C8FEz4EKwEyei+9ZRU7+dRmltQVQ3dOeHHpuL/5MDYne3izXvYr/T1S0vM5ZyFOqEUKg
0LTafDk1H7YQ/Yl4LqI=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PbWlhpBwOPK/sJHAr0iBwcg/EUk=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8s0f5jlNVDpY3uewrJRiiz7PeXo=</DigestValue>
      </Reference>
      <Reference URI="/word/webSettings.xml?ContentType=application/vnd.openxmlformats-officedocument.wordprocessingml.webSettings+xml">
        <DigestMethod Algorithm="http://www.w3.org/2000/09/xmldsig#sha1"/>
        <DigestValue>vb7JTUEFbxfe1BZj+tQUpDg0Lp8=</DigestValue>
      </Reference>
      <Reference URI="/word/styles.xml?ContentType=application/vnd.openxmlformats-officedocument.wordprocessingml.styles+xml">
        <DigestMethod Algorithm="http://www.w3.org/2000/09/xmldsig#sha1"/>
        <DigestValue>4ncII+2vByuwDhNjRcM1BFH47OA=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0u3ziKdIfuRKUFocpGuwP8xLk6c=</DigestValue>
      </Reference>
      <Reference URI="/word/endnotes.xml?ContentType=application/vnd.openxmlformats-officedocument.wordprocessingml.endnotes+xml">
        <DigestMethod Algorithm="http://www.w3.org/2000/09/xmldsig#sha1"/>
        <DigestValue>6Ylstp7SD04JOrYE9sLbrBUG+hs=</DigestValue>
      </Reference>
      <Reference URI="/word/document.xml?ContentType=application/vnd.openxmlformats-officedocument.wordprocessingml.document.main+xml">
        <DigestMethod Algorithm="http://www.w3.org/2000/09/xmldsig#sha1"/>
        <DigestValue>tZqRQ59jXEskkR7DvcErH+Pyx5w=</DigestValue>
      </Reference>
      <Reference URI="/word/footnotes.xml?ContentType=application/vnd.openxmlformats-officedocument.wordprocessingml.footnotes+xml">
        <DigestMethod Algorithm="http://www.w3.org/2000/09/xmldsig#sha1"/>
        <DigestValue>Yc/klD8aSwsZai41dGaxpr5kH9g=</DigestValue>
      </Reference>
      <Reference URI="/word/footer3.xml?ContentType=application/vnd.openxmlformats-officedocument.wordprocessingml.footer+xml">
        <DigestMethod Algorithm="http://www.w3.org/2000/09/xmldsig#sha1"/>
        <DigestValue>jRkm/nN5EfzWNIidIKIyEO+gmOU=</DigestValue>
      </Reference>
      <Reference URI="/word/footer1.xml?ContentType=application/vnd.openxmlformats-officedocument.wordprocessingml.footer+xml">
        <DigestMethod Algorithm="http://www.w3.org/2000/09/xmldsig#sha1"/>
        <DigestValue>CTNMU15QlLSlg/zlYPhZKohcJXc=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3OPa2rXtbvfa3RY8A1WBabWdoOo=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2024-05-23T03:35:15Z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t7BSYXlsIXs7b19eplJEfmOYrUM=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koWJgBfP42g5686mQ+PJCGm+QImcDrVcIQbdte0ZanQEdY8jPI2CBetM4y/JiIIoQ/aNMFjn
    zFrgZzked7f1ZoZWCwKM2E4qcGUeagWFg7y+Dn5K9psXkd8FSw/Jiy9KuE6GwAxMFSo2aHWX
    kFfNMfAzBmPNvFoST1Gsu4kZo+z9y7adH+rEf+jQGk3g26OTe1qQN3bZR6C3hnw2Fs4yD/MY
    72ee/8GteRsSd5nB/HZ1HG4zg09/bZwXUKfWJMUGI5x8JXj/ViZIh4tyC5kLM3r0FvXfaMBL
    AWkTyUL1YcWgFvd+YpzJOuvYmkBqtounnQ0lfslzkJk5i/S6jNFH0A==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tZqRQ59jXEskkR7DvcErH+Pyx5w=</DigestValue>
      </Reference>
      <Reference URI="/word/endnotes.xml?ContentType=application/vnd.openxmlformats-officedocument.wordprocessingml.endnotes+xml">
        <DigestMethod Algorithm="http://www.w3.org/2000/09/xmldsig#sha1"/>
        <DigestValue>6Ylstp7SD04JOrYE9sLbrBUG+hs=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CTNMU15QlLSlg/zlYPhZKohcJXc=</DigestValue>
      </Reference>
      <Reference URI="/word/footer2.xml?ContentType=application/vnd.openxmlformats-officedocument.wordprocessingml.footer+xml">
        <DigestMethod Algorithm="http://www.w3.org/2000/09/xmldsig#sha1"/>
        <DigestValue>0u3ziKdIfuRKUFocpGuwP8xLk6c=</DigestValue>
      </Reference>
      <Reference URI="/word/footer3.xml?ContentType=application/vnd.openxmlformats-officedocument.wordprocessingml.footer+xml">
        <DigestMethod Algorithm="http://www.w3.org/2000/09/xmldsig#sha1"/>
        <DigestValue>jRkm/nN5EfzWNIidIKIyEO+gmOU=</DigestValue>
      </Reference>
      <Reference URI="/word/footnotes.xml?ContentType=application/vnd.openxmlformats-officedocument.wordprocessingml.footnotes+xml">
        <DigestMethod Algorithm="http://www.w3.org/2000/09/xmldsig#sha1"/>
        <DigestValue>Yc/klD8aSwsZai41dGaxpr5kH9g=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PbWlhpBwOPK/sJHAr0iBwcg/EUk=</DigestValue>
      </Reference>
      <Reference URI="/word/settings.xml?ContentType=application/vnd.openxmlformats-officedocument.wordprocessingml.settings+xml">
        <DigestMethod Algorithm="http://www.w3.org/2000/09/xmldsig#sha1"/>
        <DigestValue>8s0f5jlNVDpY3uewrJRiiz7PeXo=</DigestValue>
      </Reference>
      <Reference URI="/word/styles.xml?ContentType=application/vnd.openxmlformats-officedocument.wordprocessingml.styles+xml">
        <DigestMethod Algorithm="http://www.w3.org/2000/09/xmldsig#sha1"/>
        <DigestValue>4ncII+2vByuwDhNjRcM1BFH47OA=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vb7JTUEFbxfe1BZj+tQUpDg0Lp8=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4209</Words>
  <Characters>23997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2023-06-08T04:18:00Z</cp:lastPrinted>
  <dcterms:created xsi:type="dcterms:W3CDTF">2021-11-02T06:13:00Z</dcterms:created>
  <dcterms:modified xsi:type="dcterms:W3CDTF">2024-04-25T09:24:00Z</dcterms:modified>
</cp:coreProperties>
</file>