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6A" w:rsidRPr="004A0AEE" w:rsidRDefault="00A7206A" w:rsidP="00A7206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A0AE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A7206A" w:rsidRPr="004A0AEE" w:rsidRDefault="00A7206A" w:rsidP="00A7206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A0AE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A7206A" w:rsidRPr="004A0AEE" w:rsidRDefault="00A7206A" w:rsidP="00A7206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A0AE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B83FA8" w:rsidRPr="004A0AEE" w:rsidRDefault="00B83FA8" w:rsidP="00B83FA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A0AE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83FA8" w:rsidRPr="004A0AEE" w:rsidRDefault="00B83FA8" w:rsidP="00B83FA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83FA8" w:rsidRPr="004A0AEE" w:rsidRDefault="00B83FA8" w:rsidP="00B83FA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83FA8" w:rsidRPr="004A0AEE" w:rsidRDefault="00B83FA8" w:rsidP="00B83FA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83FA8" w:rsidRPr="004A0AEE" w:rsidRDefault="00B83FA8" w:rsidP="00B83FA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6EF5465" wp14:editId="568594D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1F" w:rsidRPr="008469C4" w:rsidRDefault="0037201F" w:rsidP="0037201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7201F" w:rsidRPr="008469C4" w:rsidRDefault="0037201F" w:rsidP="0037201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7201F" w:rsidRPr="008469C4" w:rsidRDefault="0037201F" w:rsidP="0037201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7201F" w:rsidRPr="008469C4" w:rsidRDefault="0037201F" w:rsidP="0037201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7201F" w:rsidRPr="008469C4" w:rsidRDefault="0037201F" w:rsidP="0037201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83FA8" w:rsidRPr="004A0AEE" w:rsidRDefault="0037201F" w:rsidP="0037201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B83FA8" w:rsidRPr="004A0AEE" w:rsidRDefault="00B83FA8" w:rsidP="00B83FA8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A0A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83FA8" w:rsidRPr="004A0AEE" w:rsidRDefault="00B83FA8" w:rsidP="00B83FA8">
      <w:pPr>
        <w:spacing w:after="565"/>
        <w:ind w:left="3116" w:right="-1"/>
        <w:rPr>
          <w:b/>
          <w:lang w:val="ru-RU"/>
        </w:rPr>
      </w:pPr>
    </w:p>
    <w:p w:rsidR="00B83FA8" w:rsidRPr="004A0AEE" w:rsidRDefault="00B83FA8" w:rsidP="00B83F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3FA8" w:rsidRPr="004A0AEE" w:rsidRDefault="00B83FA8" w:rsidP="00B83F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3FA8" w:rsidRPr="004A0AEE" w:rsidRDefault="00B83FA8" w:rsidP="00B83F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3FA8" w:rsidRPr="004A0AEE" w:rsidRDefault="00B83FA8" w:rsidP="00B83F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3FA8" w:rsidRPr="004A0AEE" w:rsidRDefault="00B83FA8" w:rsidP="00B83F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190" w:rsidRPr="004A0AEE" w:rsidRDefault="00B83FA8" w:rsidP="00B83FA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AE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b/>
          <w:sz w:val="24"/>
          <w:szCs w:val="24"/>
          <w:lang w:val="ru-RU"/>
        </w:rPr>
        <w:t>Метрология, стандартизация и сертификация в горном деле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27190" w:rsidRPr="004A0AEE" w:rsidRDefault="00E27190" w:rsidP="00E2719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27190" w:rsidRPr="004A0AEE" w:rsidRDefault="00E27190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3554BE" w:rsidP="00E2719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7201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E271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206A" w:rsidRPr="004A0AEE" w:rsidRDefault="00A7206A" w:rsidP="00A7206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A7206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7201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27190" w:rsidRPr="004A0AEE" w:rsidRDefault="00E27190" w:rsidP="00B83FA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A0AE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273F9A" w:rsidRPr="004A0AE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A0AEE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611FF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A0AEE">
        <w:rPr>
          <w:rFonts w:ascii="Times New Roman" w:hAnsi="Times New Roman" w:cs="Times New Roman"/>
          <w:sz w:val="24"/>
          <w:szCs w:val="24"/>
          <w:lang w:val="ru-RU"/>
        </w:rPr>
        <w:t xml:space="preserve">.н., доцент </w:t>
      </w:r>
      <w:r w:rsidR="00611FF6">
        <w:rPr>
          <w:rFonts w:ascii="Times New Roman" w:hAnsi="Times New Roman" w:cs="Times New Roman"/>
          <w:sz w:val="24"/>
          <w:szCs w:val="24"/>
          <w:lang w:val="ru-RU"/>
        </w:rPr>
        <w:t>Белов В.Ф.</w:t>
      </w:r>
      <w:bookmarkStart w:id="0" w:name="_GoBack"/>
      <w:bookmarkEnd w:id="0"/>
    </w:p>
    <w:p w:rsidR="00E27190" w:rsidRPr="004A0AEE" w:rsidRDefault="00E27190" w:rsidP="00B83FA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B83FA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27190" w:rsidRPr="004A0AEE" w:rsidRDefault="00E27190" w:rsidP="00B83FA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11FF6" w:rsidRDefault="00611FF6" w:rsidP="00611FF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27190" w:rsidRPr="004A0AEE" w:rsidRDefault="00611FF6" w:rsidP="00611FF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E27190" w:rsidRPr="004A0AEE" w:rsidRDefault="00E27190" w:rsidP="00B83FA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2A0298" w:rsidRPr="004A0AEE" w:rsidRDefault="00E27190" w:rsidP="00E27190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="00E058DA" w:rsidRPr="004A0AEE">
        <w:rPr>
          <w:rFonts w:ascii="Times New Roman" w:hAnsi="Times New Roman" w:cs="Times New Roman"/>
          <w:sz w:val="22"/>
          <w:lang w:val="ru-RU"/>
        </w:rPr>
        <w:br w:type="page"/>
      </w:r>
    </w:p>
    <w:p w:rsidR="00982016" w:rsidRPr="004A0AEE" w:rsidRDefault="00D15A48" w:rsidP="00E27190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"Метрология, стандартизация и сертификация в горном деле", соотнесенных с планируемыми результатами освоения образовательной программы</w:t>
      </w:r>
    </w:p>
    <w:p w:rsidR="00001D49" w:rsidRPr="004A0AEE" w:rsidRDefault="00001D49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001D49" w:rsidRPr="004A0AEE" w:rsidRDefault="00D15A48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D247B" w:rsidRPr="004A0AEE" w:rsidRDefault="00AD247B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001D49" w:rsidRPr="004A0AEE" w:rsidRDefault="00AD247B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работ.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Применяет: теоретические знания для разработки технических и методических документов, регламентирующих порядок, качество и безопасность выполнения горных, горно-строительных и взрывных работ.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Знает требования стандартов, технических условий и документов промышленной безопасности.</w:t>
      </w:r>
    </w:p>
    <w:p w:rsidR="002D65C6" w:rsidRPr="004A0AEE" w:rsidRDefault="00BF5860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Применяет</w:t>
      </w:r>
      <w:r w:rsidR="002D65C6" w:rsidRPr="004A0AEE">
        <w:rPr>
          <w:rFonts w:ascii="Times New Roman" w:hAnsi="Times New Roman" w:cs="Times New Roman"/>
          <w:sz w:val="22"/>
          <w:lang w:val="ru-RU"/>
        </w:rPr>
        <w:t xml:space="preserve"> знания для самостоятельного контролирования соответствия проектов требованиям стандартов, техническим условиям и документам промышленной безопасности.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Зна</w:t>
      </w:r>
      <w:r w:rsidR="00BF5860" w:rsidRPr="004A0AEE">
        <w:rPr>
          <w:rFonts w:ascii="Times New Roman" w:hAnsi="Times New Roman" w:cs="Times New Roman"/>
          <w:sz w:val="22"/>
          <w:lang w:val="ru-RU"/>
        </w:rPr>
        <w:t>ть</w:t>
      </w:r>
      <w:r w:rsidRPr="004A0AEE">
        <w:rPr>
          <w:rFonts w:ascii="Times New Roman" w:hAnsi="Times New Roman" w:cs="Times New Roman"/>
          <w:sz w:val="22"/>
          <w:lang w:val="ru-RU"/>
        </w:rPr>
        <w:t>: нормативно-техническую документацию в части законодательной стандартизации и сертификации.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Уме</w:t>
      </w:r>
      <w:r w:rsidR="00BF5860" w:rsidRPr="004A0AEE">
        <w:rPr>
          <w:rFonts w:ascii="Times New Roman" w:hAnsi="Times New Roman" w:cs="Times New Roman"/>
          <w:sz w:val="22"/>
          <w:lang w:val="ru-RU"/>
        </w:rPr>
        <w:t>ть</w:t>
      </w:r>
      <w:r w:rsidRPr="004A0AEE">
        <w:rPr>
          <w:rFonts w:ascii="Times New Roman" w:hAnsi="Times New Roman" w:cs="Times New Roman"/>
          <w:sz w:val="22"/>
          <w:lang w:val="ru-RU"/>
        </w:rPr>
        <w:t>: осуществлять поиск основных правовых документов в сфере стандартизации и сертификации.</w:t>
      </w:r>
    </w:p>
    <w:p w:rsidR="00AD247B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Владе</w:t>
      </w:r>
      <w:r w:rsidR="00BF5860" w:rsidRPr="004A0AEE">
        <w:rPr>
          <w:rFonts w:ascii="Times New Roman" w:hAnsi="Times New Roman" w:cs="Times New Roman"/>
          <w:sz w:val="22"/>
          <w:lang w:val="ru-RU"/>
        </w:rPr>
        <w:t>ть</w:t>
      </w:r>
      <w:r w:rsidRPr="004A0AEE">
        <w:rPr>
          <w:rFonts w:ascii="Times New Roman" w:hAnsi="Times New Roman" w:cs="Times New Roman"/>
          <w:sz w:val="22"/>
          <w:lang w:val="ru-RU"/>
        </w:rPr>
        <w:t>: способностью применять знания по метрологическому обеспечению технологических процессов.</w:t>
      </w:r>
    </w:p>
    <w:p w:rsidR="002D65C6" w:rsidRPr="004A0AEE" w:rsidRDefault="002D65C6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numPr>
          <w:ilvl w:val="0"/>
          <w:numId w:val="1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Место дисциплины "Метрология, стандартизация и сертификация в горном деле" в</w:t>
      </w:r>
      <w:r w:rsidR="0093055F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001D49" w:rsidRPr="004A0AEE" w:rsidRDefault="00001D49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01D49" w:rsidRPr="004A0AEE">
        <w:rPr>
          <w:rFonts w:ascii="Times New Roman" w:hAnsi="Times New Roman" w:cs="Times New Roman"/>
          <w:sz w:val="22"/>
          <w:lang w:val="ru-RU"/>
        </w:rPr>
        <w:t>«</w:t>
      </w:r>
      <w:r w:rsidRPr="004A0AEE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001D49" w:rsidRPr="004A0AEE">
        <w:rPr>
          <w:rFonts w:ascii="Times New Roman" w:hAnsi="Times New Roman" w:cs="Times New Roman"/>
          <w:sz w:val="22"/>
          <w:lang w:val="ru-RU"/>
        </w:rPr>
        <w:t>»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, </w:t>
      </w:r>
      <w:r w:rsidR="00001D49" w:rsidRPr="004A0AEE">
        <w:rPr>
          <w:rFonts w:ascii="Times New Roman" w:hAnsi="Times New Roman" w:cs="Times New Roman"/>
          <w:sz w:val="22"/>
          <w:lang w:val="ru-RU"/>
        </w:rPr>
        <w:t>«</w:t>
      </w:r>
      <w:r w:rsidRPr="004A0AEE">
        <w:rPr>
          <w:rFonts w:ascii="Times New Roman" w:hAnsi="Times New Roman" w:cs="Times New Roman"/>
          <w:sz w:val="22"/>
          <w:lang w:val="ru-RU"/>
        </w:rPr>
        <w:t>Информатика</w:t>
      </w:r>
      <w:r w:rsidR="00001D49" w:rsidRPr="004A0AEE">
        <w:rPr>
          <w:rFonts w:ascii="Times New Roman" w:hAnsi="Times New Roman" w:cs="Times New Roman"/>
          <w:sz w:val="22"/>
          <w:lang w:val="ru-RU"/>
        </w:rPr>
        <w:t>»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, </w:t>
      </w:r>
      <w:r w:rsidR="00001D49" w:rsidRPr="004A0AEE">
        <w:rPr>
          <w:rFonts w:ascii="Times New Roman" w:hAnsi="Times New Roman" w:cs="Times New Roman"/>
          <w:sz w:val="22"/>
          <w:lang w:val="ru-RU"/>
        </w:rPr>
        <w:t>«</w:t>
      </w:r>
      <w:r w:rsidRPr="004A0AEE">
        <w:rPr>
          <w:rFonts w:ascii="Times New Roman" w:hAnsi="Times New Roman" w:cs="Times New Roman"/>
          <w:sz w:val="22"/>
          <w:lang w:val="ru-RU"/>
        </w:rPr>
        <w:t>Математика</w:t>
      </w:r>
      <w:r w:rsidR="00001D49" w:rsidRPr="004A0AEE">
        <w:rPr>
          <w:rFonts w:ascii="Times New Roman" w:hAnsi="Times New Roman" w:cs="Times New Roman"/>
          <w:sz w:val="22"/>
          <w:lang w:val="ru-RU"/>
        </w:rPr>
        <w:t>»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, </w:t>
      </w:r>
      <w:r w:rsidR="00001D49" w:rsidRPr="004A0AEE">
        <w:rPr>
          <w:rFonts w:ascii="Times New Roman" w:hAnsi="Times New Roman" w:cs="Times New Roman"/>
          <w:sz w:val="22"/>
          <w:lang w:val="ru-RU"/>
        </w:rPr>
        <w:t>«</w:t>
      </w:r>
      <w:r w:rsidRPr="004A0AEE">
        <w:rPr>
          <w:rFonts w:ascii="Times New Roman" w:hAnsi="Times New Roman" w:cs="Times New Roman"/>
          <w:sz w:val="22"/>
          <w:lang w:val="ru-RU"/>
        </w:rPr>
        <w:t>Физика</w:t>
      </w:r>
      <w:r w:rsidR="00001D49" w:rsidRPr="004A0AEE">
        <w:rPr>
          <w:rFonts w:ascii="Times New Roman" w:hAnsi="Times New Roman" w:cs="Times New Roman"/>
          <w:sz w:val="22"/>
          <w:lang w:val="ru-RU"/>
        </w:rPr>
        <w:t>»</w:t>
      </w:r>
      <w:r w:rsidRPr="004A0AEE">
        <w:rPr>
          <w:rFonts w:ascii="Times New Roman" w:hAnsi="Times New Roman" w:cs="Times New Roman"/>
          <w:sz w:val="22"/>
          <w:lang w:val="ru-RU"/>
        </w:rPr>
        <w:t>.</w:t>
      </w:r>
    </w:p>
    <w:p w:rsidR="00982016" w:rsidRPr="004A0AEE" w:rsidRDefault="00D15A48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001D49" w:rsidRPr="004A0AEE" w:rsidRDefault="00001D49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numPr>
          <w:ilvl w:val="0"/>
          <w:numId w:val="1"/>
        </w:num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Объем дисциплины "Метрология, стандартизация и сертификация в горном деле" в</w:t>
      </w:r>
      <w:r w:rsidR="00001D49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1D49" w:rsidRPr="004A0AEE" w:rsidRDefault="00001D49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Общая трудоемкость дисциплины "Метрология, стандартизация и сертификация в горном деле" составляет 3 зачетных единицы, 108 часов.</w:t>
      </w:r>
    </w:p>
    <w:p w:rsidR="00001D49" w:rsidRPr="004A0AEE" w:rsidRDefault="00001D49" w:rsidP="005E1533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982016" w:rsidRPr="004A0AEE" w:rsidTr="004346E5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982016" w:rsidRPr="004A0AEE" w:rsidTr="004346E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82016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82016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982016" w:rsidRPr="00611FF6" w:rsidTr="004346E5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82016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5D38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46E5" w:rsidRPr="00611FF6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346E5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6E5" w:rsidRPr="00BB5D38" w:rsidRDefault="004346E5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5D38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82016" w:rsidRPr="004A0AEE" w:rsidTr="004346E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98201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01D49" w:rsidRPr="004A0AEE" w:rsidRDefault="00D15A48" w:rsidP="005E1533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Содержание дисциплины "Метрология, стандартизация и сертификация в горном деле",</w:t>
      </w:r>
      <w:r w:rsidR="00001D49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001D49" w:rsidRPr="004A0AEE" w:rsidRDefault="00001D49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4.1. Лекционные занятия</w:t>
      </w:r>
    </w:p>
    <w:p w:rsidR="00001D49" w:rsidRPr="004A0AEE" w:rsidRDefault="00001D49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Layout w:type="fixed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839"/>
        <w:gridCol w:w="567"/>
        <w:gridCol w:w="425"/>
        <w:gridCol w:w="614"/>
      </w:tblGrid>
      <w:tr w:rsidR="00001D49" w:rsidRPr="004A0AEE" w:rsidTr="0037201F">
        <w:trPr>
          <w:trHeight w:val="20"/>
        </w:trPr>
        <w:tc>
          <w:tcPr>
            <w:tcW w:w="7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01D49" w:rsidRPr="004A0AEE" w:rsidTr="0037201F">
        <w:trPr>
          <w:trHeight w:val="20"/>
        </w:trPr>
        <w:tc>
          <w:tcPr>
            <w:tcW w:w="7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01D49" w:rsidRPr="004A0AEE" w:rsidTr="0037201F">
        <w:trPr>
          <w:trHeight w:val="28"/>
        </w:trPr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Метрология.</w:t>
            </w:r>
          </w:p>
          <w:p w:rsidR="00001D49" w:rsidRPr="004A0AEE" w:rsidRDefault="00001D49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Теоретические основы метрологии. Физические величины и шкалы измерений. Международная система единиц SI, Виды и методы измерений. Основные понятия о средствах измерений. Выбор средств измерений, погрешности измерений, средств измерений и их классификация. Обработка результатов однократных и многократных измерений. Организационные, научно-методические, технические и правовые основы обеспечения единства измерений. Структура и функции метрологической службы предприятия, организации, учреждения. Государственный метрологический контроль и надзор.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01D49" w:rsidRPr="004A0AEE" w:rsidTr="0037201F">
        <w:trPr>
          <w:trHeight w:val="28"/>
        </w:trPr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Сертификация.</w:t>
            </w:r>
          </w:p>
          <w:p w:rsidR="00001D49" w:rsidRPr="004A0AEE" w:rsidRDefault="00001D49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Цели и задачи сертификации. Термины и определения в области сертификации. Правовые основы сертификации. Качество продукции и защита прав потребителей. Системы и схемы сертификации, правила и этапы сертификации. Сертификация продукции и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37201F">
        <w:trPr>
          <w:trHeight w:val="28"/>
        </w:trPr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Стандартизация.</w:t>
            </w:r>
          </w:p>
          <w:p w:rsidR="00001D49" w:rsidRPr="004A0AEE" w:rsidRDefault="00001D49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Цели и задачи стандартизации в РФ. Правовые основы стандартизации. Государственный контроль и надзор за соблюдением требований стандартов. Основные принципы стандартизации. Научная и теоретическая база стандартизации. Методы стандартизации. Определение оптимального уровня унификации и стандартизации. Международная стандартизация. Международные организации по стандартизации.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37201F">
        <w:trPr>
          <w:trHeight w:val="28"/>
        </w:trPr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982016" w:rsidRPr="004A0AEE" w:rsidRDefault="00D15A48" w:rsidP="005E153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982016" w:rsidRPr="004A0AEE" w:rsidRDefault="005E1533" w:rsidP="005E1533">
      <w:pPr>
        <w:numPr>
          <w:ilvl w:val="1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D15A48" w:rsidRPr="004A0AEE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001D49" w:rsidRPr="004A0AEE" w:rsidRDefault="00001D49" w:rsidP="005E1533">
      <w:pPr>
        <w:spacing w:after="0" w:line="240" w:lineRule="auto"/>
        <w:ind w:left="1134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977"/>
        <w:gridCol w:w="429"/>
        <w:gridCol w:w="425"/>
        <w:gridCol w:w="614"/>
      </w:tblGrid>
      <w:tr w:rsidR="00001D49" w:rsidRPr="004A0AEE" w:rsidTr="00001D49">
        <w:trPr>
          <w:trHeight w:val="377"/>
        </w:trPr>
        <w:tc>
          <w:tcPr>
            <w:tcW w:w="7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01D49" w:rsidRPr="004A0AEE" w:rsidTr="00001D49">
        <w:trPr>
          <w:trHeight w:val="377"/>
        </w:trPr>
        <w:tc>
          <w:tcPr>
            <w:tcW w:w="79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Методы и средства измерений физических величин. Воспроизведение единиц физических величин и передача их рабочим средствам измерений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Определение погрешностей при физических измерениях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Обработка результатов измерений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Техническое регулирование. Законодательная основа сертификации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2BE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Нормативное обеспечение качества продукции, работ и услуг на промышленном предприятии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Государственная система стандартизации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Основы взаимозаменяемости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46E5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01D49" w:rsidRPr="004A0AEE" w:rsidTr="00001D49">
        <w:trPr>
          <w:trHeight w:val="28"/>
        </w:trPr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D49" w:rsidRPr="004A0AEE" w:rsidRDefault="00001D4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49" w:rsidRPr="004A0AEE" w:rsidRDefault="00432BE9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001D49" w:rsidRPr="004A0AEE" w:rsidRDefault="00001D49" w:rsidP="005E1533">
      <w:pPr>
        <w:spacing w:after="0" w:line="240" w:lineRule="auto"/>
        <w:ind w:left="1134" w:right="0" w:firstLine="0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5E1533" w:rsidP="005E1533">
      <w:pPr>
        <w:numPr>
          <w:ilvl w:val="1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="00D15A48" w:rsidRPr="004A0AEE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001D49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15A48" w:rsidRPr="004A0AEE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001D49" w:rsidRPr="004A0AEE" w:rsidRDefault="00001D49" w:rsidP="005E1533">
      <w:pPr>
        <w:spacing w:after="0" w:line="240" w:lineRule="auto"/>
        <w:ind w:left="1134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Layout w:type="fixed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555"/>
        <w:gridCol w:w="567"/>
        <w:gridCol w:w="709"/>
        <w:gridCol w:w="614"/>
      </w:tblGrid>
      <w:tr w:rsidR="00C20CD8" w:rsidRPr="004A0AEE" w:rsidTr="00C20CD8">
        <w:trPr>
          <w:trHeight w:val="377"/>
        </w:trPr>
        <w:tc>
          <w:tcPr>
            <w:tcW w:w="7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20CD8" w:rsidRPr="004A0AEE" w:rsidTr="00C20CD8">
        <w:trPr>
          <w:trHeight w:val="20"/>
        </w:trPr>
        <w:tc>
          <w:tcPr>
            <w:tcW w:w="75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20CD8" w:rsidRPr="004A0AEE" w:rsidTr="00C20CD8">
        <w:trPr>
          <w:trHeight w:val="2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 согласно темам разделов дисциплины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4346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4346E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20CD8" w:rsidRPr="004A0AEE" w:rsidTr="00C20CD8">
        <w:trPr>
          <w:trHeight w:val="2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C20CD8" w:rsidRPr="004A0AEE" w:rsidTr="00C20CD8">
        <w:trPr>
          <w:trHeight w:val="2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практическим работам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C20CD8" w:rsidRPr="004A0AEE" w:rsidTr="00C20CD8">
        <w:trPr>
          <w:trHeight w:val="2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Подготовка к зачету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C20CD8" w:rsidRPr="004A0AEE" w:rsidTr="00C20CD8">
        <w:trPr>
          <w:trHeight w:val="2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CD8" w:rsidRPr="004A0AEE" w:rsidRDefault="00C20CD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CD8" w:rsidRPr="004A0AEE" w:rsidRDefault="00C20CD8" w:rsidP="004346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4346E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827A3A" w:rsidRPr="004A0AEE" w:rsidRDefault="00D15A48" w:rsidP="005E153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982016" w:rsidRPr="004A0AEE" w:rsidRDefault="00D15A48" w:rsidP="005E1533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01D49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b/>
          <w:sz w:val="22"/>
          <w:lang w:val="ru-RU"/>
        </w:rPr>
        <w:t>дисциплине "Метрология, стандартизация и сертификация в горном деле"</w:t>
      </w:r>
    </w:p>
    <w:p w:rsidR="00F31F1F" w:rsidRPr="004A0AEE" w:rsidRDefault="00F31F1F" w:rsidP="005E1533">
      <w:pPr>
        <w:spacing w:after="0" w:line="240" w:lineRule="auto"/>
        <w:ind w:left="577" w:right="0"/>
        <w:rPr>
          <w:rFonts w:ascii="Times New Roman" w:hAnsi="Times New Roman" w:cs="Times New Roman"/>
          <w:b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577" w:right="0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5.1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8E0FDB" w:rsidRPr="004A0AEE" w:rsidRDefault="008E0FDB" w:rsidP="005E1533">
      <w:pPr>
        <w:spacing w:after="0" w:line="240" w:lineRule="auto"/>
        <w:ind w:left="577" w:right="0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849"/>
        <w:gridCol w:w="2233"/>
        <w:gridCol w:w="2766"/>
        <w:gridCol w:w="1243"/>
      </w:tblGrid>
      <w:tr w:rsidR="002D65C6" w:rsidRPr="004A0AEE" w:rsidTr="00D566F9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D65C6" w:rsidRPr="004A0AEE" w:rsidTr="005E1533">
        <w:trPr>
          <w:trHeight w:val="81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790A68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Опрос по контрольным вопросам, </w:t>
            </w:r>
            <w:r w:rsidR="002D65C6" w:rsidRPr="004A0AEE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защита отчетов по практическим работам.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ОПК-15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-15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Применяет: теоретические знания для разработки технических и методических документов, регламентирующих порядок, качество и безопасность выполнения горных, горно-строительных и взрывных работ.</w:t>
            </w:r>
          </w:p>
          <w:p w:rsidR="002D65C6" w:rsidRPr="004A0AEE" w:rsidRDefault="002D65C6" w:rsidP="005E1533">
            <w:pPr>
              <w:spacing w:after="0" w:line="240" w:lineRule="auto"/>
              <w:ind w:left="-15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Знает: требования стандартов, технических условий и документов промышленной безопасности.</w:t>
            </w:r>
          </w:p>
          <w:p w:rsidR="002D65C6" w:rsidRPr="004A0AEE" w:rsidRDefault="002D65C6" w:rsidP="005E1533">
            <w:pPr>
              <w:spacing w:after="0" w:line="240" w:lineRule="auto"/>
              <w:ind w:left="59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Применяет: знания для самостоятельного контролирования соответствия проектов требованиям стандартов, техническим 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условиям и документам промышленной безопасности.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-15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BF5860" w:rsidRPr="004A0A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: нормативно-техническую документацию в части законодательной стандартизации и сертификации.</w:t>
            </w:r>
          </w:p>
          <w:p w:rsidR="002D65C6" w:rsidRPr="004A0AEE" w:rsidRDefault="002D65C6" w:rsidP="005E1533">
            <w:pPr>
              <w:spacing w:after="0" w:line="240" w:lineRule="auto"/>
              <w:ind w:left="-15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F5860" w:rsidRPr="004A0A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: осуществлять поиск основных правовых документов в сфере стандартизации и сертификации.</w:t>
            </w:r>
          </w:p>
          <w:p w:rsidR="002D65C6" w:rsidRPr="004A0AEE" w:rsidRDefault="002D65C6" w:rsidP="005E1533">
            <w:pPr>
              <w:spacing w:after="0" w:line="240" w:lineRule="auto"/>
              <w:ind w:left="-15" w:right="0" w:firstLine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F5860" w:rsidRPr="004A0A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: способностью применять знания по метрологическому обеспечению технологических процессов.</w:t>
            </w:r>
          </w:p>
          <w:p w:rsidR="002D65C6" w:rsidRPr="004A0AEE" w:rsidRDefault="002D65C6" w:rsidP="005E1533">
            <w:pPr>
              <w:spacing w:after="0" w:line="240" w:lineRule="auto"/>
              <w:ind w:left="59" w:right="4" w:firstLine="14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D65C6" w:rsidRPr="00611FF6" w:rsidTr="00D566F9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65C6" w:rsidRPr="004A0AEE" w:rsidRDefault="002D65C6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D65C6" w:rsidRPr="004A0AEE" w:rsidRDefault="002D65C6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D65C6" w:rsidRPr="004A0AEE" w:rsidRDefault="002D65C6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D65C6" w:rsidRPr="004A0AEE" w:rsidRDefault="002D65C6" w:rsidP="005E1533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D65C6" w:rsidRPr="004A0AEE" w:rsidRDefault="00F61880" w:rsidP="005E1533">
      <w:pPr>
        <w:tabs>
          <w:tab w:val="left" w:pos="851"/>
        </w:tabs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5.2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2D65C6" w:rsidRPr="004A0AEE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2D65C6" w:rsidRPr="004A0AEE" w:rsidRDefault="002D65C6" w:rsidP="005E1533">
      <w:pPr>
        <w:spacing w:after="0" w:line="240" w:lineRule="auto"/>
        <w:ind w:left="702" w:right="0" w:firstLine="0"/>
        <w:rPr>
          <w:rFonts w:ascii="Times New Roman" w:hAnsi="Times New Roman" w:cs="Times New Roman"/>
          <w:sz w:val="22"/>
          <w:lang w:val="ru-RU"/>
        </w:rPr>
      </w:pPr>
    </w:p>
    <w:p w:rsidR="002D65C6" w:rsidRPr="004A0AEE" w:rsidRDefault="002D65C6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F61880" w:rsidRPr="004A0AEE" w:rsidRDefault="00F61880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5.2.1.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защите отчетов по практическим работам.</w:t>
      </w:r>
    </w:p>
    <w:p w:rsidR="007B4E04" w:rsidRPr="004A0AEE" w:rsidRDefault="007B4E04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7B4E04" w:rsidRPr="004A0AEE" w:rsidRDefault="007B4E04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b/>
          <w:i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 xml:space="preserve">Примерный перечень контрольных вопросов: </w:t>
      </w:r>
    </w:p>
    <w:p w:rsidR="007B4E04" w:rsidRPr="004A0AEE" w:rsidRDefault="007B4E04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i/>
          <w:sz w:val="22"/>
          <w:lang w:val="ru-RU"/>
        </w:rPr>
        <w:t>Тема 1. Метрология.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Теоретические основы метрологии.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характеристики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Физические величины и измерения.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Физические величины как объект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Воспроизведение единиц физической величины.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Международная система единиц физических величин.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Эталоны и образцовые средства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Средства измерений (СИ) и их характеристики.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Классификация СИ.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Измерительные приборы.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Метрологические характеристики СИ и их нормирование.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Порядок представления СИ на поверку в органы ГМС.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Погрешность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погрешностей.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Погрешности средств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Методы определения и учета погрешностей.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качества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Обработка и представление результатов измерения.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Метрологическое обеспечение, его основы.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Метрологическое обеспечение измерительных систем.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Поверка и калибровка средств измерений.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положения Закона РФ «Об обеспечении единства измерений».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Государственный метрологический контроль и надзор.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государственного метрологического контроля.</w:t>
      </w:r>
    </w:p>
    <w:p w:rsidR="007B4E04" w:rsidRPr="004A0AEE" w:rsidRDefault="007B4E04" w:rsidP="005E1533">
      <w:pPr>
        <w:numPr>
          <w:ilvl w:val="0"/>
          <w:numId w:val="4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Структура и функции метрологической службы предприятия.</w:t>
      </w:r>
    </w:p>
    <w:p w:rsidR="007B4E04" w:rsidRPr="004A0AEE" w:rsidRDefault="007B4E04" w:rsidP="005E1533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i/>
          <w:sz w:val="22"/>
          <w:lang w:val="ru-RU"/>
        </w:rPr>
        <w:t>Тема 2. Сертификация.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Цели, объекты и принципы сертификации.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lastRenderedPageBreak/>
        <w:t>Исторические основы развития сертификации.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Термины и определения в области сертификации.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Правила и порядок проведения сертификации.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Системы и схемы сертификации.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Обязательная и добровольная сертификация.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Декларирование соответствия.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Сертификация продукции.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Сертификация услуг; сертификация систем качества.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Качество продукции и защита потребителя.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Роль сертификации в повышении качества продукции на международном, региональном и национальном уровнях.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Органы по сертификации и испытательные лаборатории.</w:t>
      </w:r>
    </w:p>
    <w:p w:rsidR="007B4E04" w:rsidRPr="004A0AEE" w:rsidRDefault="007B4E04" w:rsidP="005E1533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Аккредитация органов по сертификации и испытательных (измерительных) лабораторий.</w:t>
      </w:r>
    </w:p>
    <w:p w:rsidR="007B4E04" w:rsidRPr="004A0AEE" w:rsidRDefault="007B4E04" w:rsidP="005E1533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i/>
          <w:sz w:val="22"/>
          <w:lang w:val="ru-RU"/>
        </w:rPr>
        <w:t>Тема 3. Стандартизация.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Цели, задачи, принципы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Исторические основы развития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Национальный орган Российской Федерации по стандартизации, технические комитеты по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Правовые основы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Научная база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Государственный контроль и надзор за соблюдением требований государственных стандартов.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Методы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Определение оптимального уровня унификации и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документов по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Правила разработки и утверждения национальных стандартов.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Принципы технического регулирования.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Сфера применения закона РФ «О техническом регулировании»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Порядок разработки, принятия, изменения и отмены технического регламента.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Содержание и применение технических регламентов.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Органы и службы по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Международные организации по стандартизации.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положения государственной системы стандартизации ГСС.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Основы взаимозаменяемости.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Основы квалиметрии.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Система ЕСПД. Допуски и посадки гладких цилиндрических соединений.</w:t>
      </w:r>
    </w:p>
    <w:p w:rsidR="007B4E04" w:rsidRPr="004A0AEE" w:rsidRDefault="007B4E04" w:rsidP="005E1533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Допуски и посадки типовых соединений.</w:t>
      </w:r>
    </w:p>
    <w:p w:rsidR="007B4E04" w:rsidRPr="004A0AEE" w:rsidRDefault="007B4E04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82016" w:rsidRPr="004A0AEE" w:rsidRDefault="00D15A48" w:rsidP="005E153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82016" w:rsidRPr="004A0AEE" w:rsidRDefault="00D15A48" w:rsidP="005E153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93055F"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93055F" w:rsidRPr="004A0AEE" w:rsidRDefault="00D15A48" w:rsidP="005E153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82016" w:rsidRPr="004A0AEE" w:rsidRDefault="00D15A48" w:rsidP="005E153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3E4EA1" w:rsidRPr="004A0AEE" w:rsidRDefault="003E4EA1" w:rsidP="005E153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3E4EA1" w:rsidRPr="004A0AEE" w:rsidRDefault="003E4EA1" w:rsidP="005E153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оценки:</w:t>
      </w:r>
    </w:p>
    <w:tbl>
      <w:tblPr>
        <w:tblW w:w="5000" w:type="pct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7"/>
        <w:gridCol w:w="1019"/>
        <w:gridCol w:w="1216"/>
        <w:gridCol w:w="1561"/>
        <w:gridCol w:w="1726"/>
      </w:tblGrid>
      <w:tr w:rsidR="00982016" w:rsidRPr="004A0AEE" w:rsidTr="003E4EA1">
        <w:trPr>
          <w:trHeight w:val="267"/>
        </w:trPr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5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6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982016" w:rsidRPr="004A0AEE" w:rsidTr="003E4EA1">
        <w:trPr>
          <w:trHeight w:val="267"/>
        </w:trPr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5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6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827A3A" w:rsidRPr="004A0AEE" w:rsidRDefault="00827A3A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>Отчеты по практически</w:t>
      </w:r>
      <w:r w:rsidR="00FC7AAC" w:rsidRPr="004A0AEE">
        <w:rPr>
          <w:rFonts w:ascii="Times New Roman" w:hAnsi="Times New Roman" w:cs="Times New Roman"/>
          <w:b/>
          <w:i/>
          <w:sz w:val="22"/>
          <w:lang w:val="ru-RU"/>
        </w:rPr>
        <w:t>м работам</w:t>
      </w:r>
      <w:r w:rsidRPr="004A0AEE">
        <w:rPr>
          <w:rFonts w:ascii="Times New Roman" w:hAnsi="Times New Roman" w:cs="Times New Roman"/>
          <w:b/>
          <w:i/>
          <w:sz w:val="22"/>
          <w:lang w:val="ru-RU"/>
        </w:rPr>
        <w:t>:</w:t>
      </w:r>
    </w:p>
    <w:p w:rsidR="00982016" w:rsidRPr="004A0AEE" w:rsidRDefault="00D15A48" w:rsidP="005E153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 Содержание отчета:</w:t>
      </w:r>
      <w:r w:rsidR="00ED1D45" w:rsidRPr="004A0AEE">
        <w:rPr>
          <w:rFonts w:ascii="Times New Roman" w:hAnsi="Times New Roman" w:cs="Times New Roman"/>
          <w:sz w:val="22"/>
          <w:lang w:val="ru-RU"/>
        </w:rPr>
        <w:t xml:space="preserve"> тема  работы, з</w:t>
      </w:r>
      <w:r w:rsidRPr="004A0AEE">
        <w:rPr>
          <w:rFonts w:ascii="Times New Roman" w:hAnsi="Times New Roman" w:cs="Times New Roman"/>
          <w:sz w:val="22"/>
          <w:lang w:val="ru-RU"/>
        </w:rPr>
        <w:t>адачи  раб</w:t>
      </w:r>
      <w:r w:rsidR="00ED1D45" w:rsidRPr="004A0AEE">
        <w:rPr>
          <w:rFonts w:ascii="Times New Roman" w:hAnsi="Times New Roman" w:cs="Times New Roman"/>
          <w:sz w:val="22"/>
          <w:lang w:val="ru-RU"/>
        </w:rPr>
        <w:t>оты, к</w:t>
      </w:r>
      <w:r w:rsidRPr="004A0AEE">
        <w:rPr>
          <w:rFonts w:ascii="Times New Roman" w:hAnsi="Times New Roman" w:cs="Times New Roman"/>
          <w:sz w:val="22"/>
          <w:lang w:val="ru-RU"/>
        </w:rPr>
        <w:t>раткое о</w:t>
      </w:r>
      <w:r w:rsidR="00ED1D45" w:rsidRPr="004A0AEE">
        <w:rPr>
          <w:rFonts w:ascii="Times New Roman" w:hAnsi="Times New Roman" w:cs="Times New Roman"/>
          <w:sz w:val="22"/>
          <w:lang w:val="ru-RU"/>
        </w:rPr>
        <w:t>писание хода выполнения  работы, о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тветы на задания или полученные результаты </w:t>
      </w:r>
      <w:r w:rsidR="00ED1D45" w:rsidRPr="004A0AEE">
        <w:rPr>
          <w:rFonts w:ascii="Times New Roman" w:hAnsi="Times New Roman" w:cs="Times New Roman"/>
          <w:sz w:val="22"/>
          <w:lang w:val="ru-RU"/>
        </w:rPr>
        <w:t>по окончании выполнения  работы, в</w:t>
      </w:r>
      <w:r w:rsidRPr="004A0AEE">
        <w:rPr>
          <w:rFonts w:ascii="Times New Roman" w:hAnsi="Times New Roman" w:cs="Times New Roman"/>
          <w:sz w:val="22"/>
          <w:lang w:val="ru-RU"/>
        </w:rPr>
        <w:t>ыводы</w:t>
      </w:r>
      <w:r w:rsidR="00ED1D45" w:rsidRPr="004A0AEE">
        <w:rPr>
          <w:rFonts w:ascii="Times New Roman" w:hAnsi="Times New Roman" w:cs="Times New Roman"/>
          <w:sz w:val="22"/>
          <w:lang w:val="ru-RU"/>
        </w:rPr>
        <w:t>.</w:t>
      </w:r>
    </w:p>
    <w:p w:rsidR="00ED1D45" w:rsidRPr="004A0AEE" w:rsidRDefault="00ED1D45" w:rsidP="005E1533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82016" w:rsidRPr="004A0AEE" w:rsidRDefault="0093055F" w:rsidP="005E1533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- </w:t>
      </w:r>
      <w:r w:rsidR="00D15A48" w:rsidRPr="004A0AEE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982016" w:rsidRPr="004A0AEE" w:rsidRDefault="0093055F" w:rsidP="005E1533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lastRenderedPageBreak/>
        <w:t xml:space="preserve">- </w:t>
      </w:r>
      <w:r w:rsidR="00D15A48" w:rsidRPr="004A0AEE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="00D15A48" w:rsidRPr="004A0AEE">
        <w:rPr>
          <w:rFonts w:ascii="Times New Roman" w:hAnsi="Times New Roman" w:cs="Times New Roman"/>
          <w:sz w:val="22"/>
          <w:lang w:val="ru-RU"/>
        </w:rPr>
        <w:t>объеме.</w:t>
      </w:r>
    </w:p>
    <w:p w:rsidR="00F561F1" w:rsidRPr="004A0AEE" w:rsidRDefault="00F561F1" w:rsidP="005E1533">
      <w:pPr>
        <w:spacing w:after="0" w:line="240" w:lineRule="auto"/>
        <w:ind w:right="-1"/>
        <w:rPr>
          <w:rFonts w:ascii="Times New Roman" w:hAnsi="Times New Roman" w:cs="Times New Roman"/>
          <w:sz w:val="22"/>
          <w:lang w:val="ru-RU"/>
        </w:rPr>
      </w:pPr>
    </w:p>
    <w:tbl>
      <w:tblPr>
        <w:tblW w:w="5000" w:type="pct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602"/>
        <w:gridCol w:w="2760"/>
        <w:gridCol w:w="2017"/>
      </w:tblGrid>
      <w:tr w:rsidR="00982016" w:rsidRPr="004A0AEE" w:rsidTr="00ED1D45">
        <w:trPr>
          <w:trHeight w:val="267"/>
        </w:trPr>
        <w:tc>
          <w:tcPr>
            <w:tcW w:w="24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0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982016" w:rsidRPr="004A0AEE" w:rsidTr="00ED1D45">
        <w:trPr>
          <w:trHeight w:val="267"/>
        </w:trPr>
        <w:tc>
          <w:tcPr>
            <w:tcW w:w="24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31F1F" w:rsidRPr="004A0AEE" w:rsidRDefault="00D15A48" w:rsidP="005E153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 xml:space="preserve">Процедура защиты отчетов по </w:t>
      </w:r>
      <w:r w:rsidR="00ED1D45" w:rsidRPr="004A0AEE">
        <w:rPr>
          <w:rFonts w:ascii="Times New Roman" w:hAnsi="Times New Roman" w:cs="Times New Roman"/>
          <w:b/>
          <w:i/>
          <w:sz w:val="22"/>
          <w:lang w:val="ru-RU"/>
        </w:rPr>
        <w:t xml:space="preserve">практической </w:t>
      </w:r>
      <w:r w:rsidRPr="004A0AEE">
        <w:rPr>
          <w:rFonts w:ascii="Times New Roman" w:hAnsi="Times New Roman" w:cs="Times New Roman"/>
          <w:b/>
          <w:i/>
          <w:sz w:val="22"/>
          <w:lang w:val="ru-RU"/>
        </w:rPr>
        <w:t>работе:</w:t>
      </w:r>
    </w:p>
    <w:p w:rsidR="00982016" w:rsidRPr="004A0AEE" w:rsidRDefault="00D15A48" w:rsidP="005E1533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по защите отчетов являются контрольные вопросы. Обучающимся будет устно задано два вопроса, на которые они должны дать ответы.</w:t>
      </w:r>
    </w:p>
    <w:p w:rsidR="00982016" w:rsidRPr="004A0AEE" w:rsidRDefault="00D15A48" w:rsidP="005E1533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Например:</w:t>
      </w:r>
    </w:p>
    <w:p w:rsidR="00982016" w:rsidRPr="004A0AEE" w:rsidRDefault="00A434C1" w:rsidP="005E1533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1. </w:t>
      </w:r>
      <w:r w:rsidR="00D15A48" w:rsidRPr="004A0AEE">
        <w:rPr>
          <w:rFonts w:ascii="Times New Roman" w:hAnsi="Times New Roman" w:cs="Times New Roman"/>
          <w:sz w:val="22"/>
          <w:lang w:val="ru-RU"/>
        </w:rPr>
        <w:t>Измерительные приборы.</w:t>
      </w:r>
    </w:p>
    <w:p w:rsidR="00982016" w:rsidRPr="004A0AEE" w:rsidRDefault="00D15A48" w:rsidP="005E1533">
      <w:pPr>
        <w:numPr>
          <w:ilvl w:val="0"/>
          <w:numId w:val="4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погрешностей.</w:t>
      </w:r>
    </w:p>
    <w:p w:rsidR="008B335E" w:rsidRPr="004A0AEE" w:rsidRDefault="008B335E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82016" w:rsidRPr="004A0AEE" w:rsidRDefault="00D15A48" w:rsidP="005E1533">
      <w:pPr>
        <w:numPr>
          <w:ilvl w:val="3"/>
          <w:numId w:val="1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82016" w:rsidRPr="004A0AEE" w:rsidRDefault="00D15A48" w:rsidP="005E1533">
      <w:pPr>
        <w:numPr>
          <w:ilvl w:val="3"/>
          <w:numId w:val="1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93055F"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93055F" w:rsidRPr="004A0AEE" w:rsidRDefault="00D15A48" w:rsidP="005E1533">
      <w:pPr>
        <w:numPr>
          <w:ilvl w:val="3"/>
          <w:numId w:val="1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82016" w:rsidRPr="004A0AEE" w:rsidRDefault="00D15A48" w:rsidP="005E1533">
      <w:pPr>
        <w:numPr>
          <w:ilvl w:val="3"/>
          <w:numId w:val="1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F561F1" w:rsidRPr="004A0AEE" w:rsidRDefault="00F561F1" w:rsidP="005E153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00" w:type="pct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78"/>
        <w:gridCol w:w="2270"/>
        <w:gridCol w:w="1985"/>
        <w:gridCol w:w="1255"/>
        <w:gridCol w:w="1591"/>
      </w:tblGrid>
      <w:tr w:rsidR="001F4033" w:rsidRPr="004A0AEE" w:rsidTr="001F4033">
        <w:trPr>
          <w:trHeight w:val="267"/>
        </w:trPr>
        <w:tc>
          <w:tcPr>
            <w:tcW w:w="12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F4033" w:rsidRPr="004A0AEE" w:rsidTr="001F4033">
        <w:trPr>
          <w:trHeight w:val="267"/>
        </w:trPr>
        <w:tc>
          <w:tcPr>
            <w:tcW w:w="12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386E4E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  <w:r w:rsidR="00D15A48" w:rsidRPr="004A0AEE">
              <w:rPr>
                <w:rFonts w:ascii="Times New Roman" w:hAnsi="Times New Roman" w:cs="Times New Roman"/>
                <w:sz w:val="22"/>
                <w:lang w:val="ru-RU"/>
              </w:rPr>
              <w:t>еуд</w:t>
            </w: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овлетворительно</w:t>
            </w:r>
          </w:p>
        </w:tc>
        <w:tc>
          <w:tcPr>
            <w:tcW w:w="10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  <w:r w:rsidR="001F4033" w:rsidRPr="004A0AEE">
              <w:rPr>
                <w:rFonts w:ascii="Times New Roman" w:hAnsi="Times New Roman" w:cs="Times New Roman"/>
                <w:sz w:val="22"/>
                <w:lang w:val="ru-RU"/>
              </w:rPr>
              <w:t>етворительно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82016" w:rsidRPr="004A0AEE" w:rsidRDefault="00D15A48" w:rsidP="005E153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5.2.2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4A0AEE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Инструментом измерения сформированности компетенций являются:</w:t>
      </w:r>
    </w:p>
    <w:p w:rsidR="0093055F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зачтенные отчеты обучающихся по практическим работам;</w:t>
      </w:r>
    </w:p>
    <w:p w:rsidR="00982016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982016" w:rsidRPr="004A0AEE" w:rsidRDefault="00D15A48" w:rsidP="005E153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D4C81" w:rsidRPr="004A0AEE" w:rsidRDefault="007D4C81" w:rsidP="005E153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вопросов к зачету:</w:t>
      </w:r>
    </w:p>
    <w:p w:rsidR="007D4C81" w:rsidRPr="004A0AEE" w:rsidRDefault="007D4C81" w:rsidP="005E153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Теоретические основы метрологии.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характеристики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Физические величины и измерения.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Физические величины как объект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Воспроизведение единиц физической величины.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Международная система единиц физических величин.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Эталоны и образцовые средства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Средства измерений (СИ) и их характеристики.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Классификация СИ.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Измерительные приборы.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Метрологические характеристики СИ и их нормирование.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Порядок представления СИ на поверку в органы ГМС.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Погрешность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погрешностей.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Погрешности средств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Методы определения и учета погрешностей.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качества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Обработка и представление результатов измерения.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lastRenderedPageBreak/>
        <w:t>Метрологическое обеспечение, его основы.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Метрологическое обеспечение измерительных систем.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Поверка и калибровка средств измерений.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положения Закона РФ «Об обеспечении единства измерений».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Государственный метрологический контроль и надзор.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государственного метрологического контроля.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Структура и функции метрологической службы предприятия.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Цели, объекты и принципы сертификации.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Исторические основы развития сертификации.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Термины и определения в области сертификации.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Правила и порядок проведения сертификации.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Системы и схемы сертификации.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Обязательная и добровольная сертификация.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Декларирование соответствия.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Сертификация продукции.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Сертификация услуг; сертификация систем качества.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Качество продукции и защита потребителя.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Роль сертификации в повышении качества продукции на международном, региональном и национальном уровнях.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Органы по сертификации и испытательные лаборатории.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Аккредитация органов по сертификации и испытательных (измерительных) лабораторий.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Цели, задачи, принципы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Исторические основы развития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Национальный орган Российской Федерации по стандартизации, технические комитеты по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Правовые основы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Научная база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Государственный контроль и надзор за соблюдением требований государственных стандартов.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Методы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Определение оптимального уровня унификации и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Виды документов по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Правила разработки и утверждения национальных стандартов.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Принципы технического регулирования.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Сфера применения закона РФ «О техническом регулировании»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Порядок разработки, принятия, изменения и отмены технического регламента.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Содержание и применение технических регламентов.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Органы и службы по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Международные организации по стандартизации.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Основные положения государственной системы стандартизации ГСС.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Основы взаимозаменяемости.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Основы квалиметрии.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Система ЕСПД. Допуски и посадки гладких цилиндрических соединений.</w:t>
      </w:r>
    </w:p>
    <w:p w:rsidR="007D4C81" w:rsidRPr="004A0AEE" w:rsidRDefault="007D4C81" w:rsidP="005E1533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Допуски и посадки типовых соединений.</w:t>
      </w:r>
    </w:p>
    <w:p w:rsidR="007D4C81" w:rsidRPr="004A0AEE" w:rsidRDefault="007D4C81" w:rsidP="005E153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982016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82016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93055F"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93055F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982016" w:rsidRPr="004A0AEE" w:rsidRDefault="00D15A48" w:rsidP="005E1533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93055F" w:rsidRPr="004A0AEE" w:rsidRDefault="0093055F" w:rsidP="005E153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00" w:type="pct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557"/>
        <w:gridCol w:w="3119"/>
        <w:gridCol w:w="2703"/>
      </w:tblGrid>
      <w:tr w:rsidR="00982016" w:rsidRPr="004A0AEE" w:rsidTr="007D4C81">
        <w:trPr>
          <w:trHeight w:val="267"/>
        </w:trPr>
        <w:tc>
          <w:tcPr>
            <w:tcW w:w="18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982016" w:rsidRPr="004A0AEE" w:rsidTr="007D4C81">
        <w:trPr>
          <w:trHeight w:val="267"/>
        </w:trPr>
        <w:tc>
          <w:tcPr>
            <w:tcW w:w="18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2016" w:rsidRPr="004A0AEE" w:rsidRDefault="00D15A48" w:rsidP="005E153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0AE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82016" w:rsidRPr="004A0AEE" w:rsidRDefault="00D15A48" w:rsidP="005E153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82016" w:rsidRPr="004A0AEE" w:rsidRDefault="00D15A48" w:rsidP="005E1533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 При проведении текущего контроля по лабораторным и(или) практическим занятиям обучающиеся представляют отчет по лабораторным и(или) практическим  работам преподавателю. </w:t>
      </w:r>
    </w:p>
    <w:p w:rsidR="00982016" w:rsidRPr="004A0AEE" w:rsidRDefault="00D15A48" w:rsidP="005E1533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Защита отчетов по практическим работам может проводиться как в письменной, так и в устной форме. При проведении текущего контроля по защите отчета в конце следующего занятия по</w:t>
      </w:r>
      <w:r w:rsidR="009B3D21" w:rsidRPr="004A0AEE">
        <w:rPr>
          <w:rFonts w:ascii="Times New Roman" w:hAnsi="Times New Roman" w:cs="Times New Roman"/>
          <w:sz w:val="22"/>
          <w:lang w:val="ru-RU"/>
        </w:rPr>
        <w:t>) практической работе п</w:t>
      </w:r>
      <w:r w:rsidRPr="004A0AEE">
        <w:rPr>
          <w:rFonts w:ascii="Times New Roman" w:hAnsi="Times New Roman" w:cs="Times New Roman"/>
          <w:sz w:val="22"/>
          <w:lang w:val="ru-RU"/>
        </w:rPr>
        <w:t>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982016" w:rsidRPr="004A0AEE" w:rsidRDefault="00D15A48" w:rsidP="005E1533">
      <w:pPr>
        <w:spacing w:after="0" w:line="240" w:lineRule="auto"/>
        <w:ind w:left="-6" w:right="0" w:firstLine="431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 </w:t>
      </w:r>
    </w:p>
    <w:p w:rsidR="0093055F" w:rsidRPr="004A0AEE" w:rsidRDefault="0093055F" w:rsidP="005E1533">
      <w:pPr>
        <w:spacing w:after="0" w:line="240" w:lineRule="auto"/>
        <w:ind w:left="-6" w:right="0" w:firstLine="431"/>
        <w:rPr>
          <w:rFonts w:ascii="Times New Roman" w:hAnsi="Times New Roman" w:cs="Times New Roman"/>
          <w:sz w:val="22"/>
          <w:lang w:val="ru-RU"/>
        </w:rPr>
      </w:pPr>
    </w:p>
    <w:p w:rsidR="00982016" w:rsidRPr="004A0AEE" w:rsidRDefault="005E1533" w:rsidP="00C20CD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D15A48" w:rsidRPr="004A0AEE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93055F" w:rsidRPr="004A0AEE" w:rsidRDefault="0093055F" w:rsidP="007D210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3055F" w:rsidRPr="004A0AEE" w:rsidRDefault="0093055F" w:rsidP="007D2103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6.1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561F1" w:rsidRPr="004A0AEE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7D2103" w:rsidRPr="004A0AEE" w:rsidRDefault="007D2103" w:rsidP="007D2103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3DB5" w:rsidRPr="00DC3DB5" w:rsidRDefault="00DC3DB5" w:rsidP="00DC3DB5">
      <w:pPr>
        <w:numPr>
          <w:ilvl w:val="0"/>
          <w:numId w:val="4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Метрология, стандартизация и сертификация : учебник для вузов / И. А. Иванов, С. В. Урушев, Д. П. Кононов [и др.] ; Под редакцией И. А. Иванова и С. В. Урушева. — 4-е изд., стер. — Санкт-Петербург : Лань, 2022. — 356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978-5-507-44065-8.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C3DB5">
        <w:rPr>
          <w:rFonts w:ascii="Times New Roman" w:hAnsi="Times New Roman" w:cs="Times New Roman"/>
          <w:sz w:val="22"/>
          <w:lang w:val="ru-RU"/>
        </w:rPr>
        <w:t>/208667. — Режим доступа: для авториз. пользователей.</w:t>
      </w:r>
    </w:p>
    <w:p w:rsidR="00DC3DB5" w:rsidRPr="00DC3DB5" w:rsidRDefault="00DC3DB5" w:rsidP="00DC3DB5">
      <w:pPr>
        <w:numPr>
          <w:ilvl w:val="0"/>
          <w:numId w:val="4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>Сергеев, А.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Г.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Метрология, стандартизация и сертификация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Г.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Сергеев, В.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Терегеря.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4-е изд., перераб.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722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978-5-534-16051-2.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C91FD0">
          <w:rPr>
            <w:rStyle w:val="a3"/>
            <w:rFonts w:ascii="Times New Roman" w:hAnsi="Times New Roman" w:cs="Times New Roman"/>
            <w:sz w:val="22"/>
          </w:rPr>
          <w:t>https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3"/>
            <w:rFonts w:ascii="Times New Roman" w:hAnsi="Times New Roman" w:cs="Times New Roman"/>
            <w:sz w:val="22"/>
          </w:rPr>
          <w:t>urait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ru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3"/>
            <w:rFonts w:ascii="Times New Roman" w:hAnsi="Times New Roman" w:cs="Times New Roman"/>
            <w:sz w:val="22"/>
          </w:rPr>
          <w:t>bcode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/530350</w:t>
        </w:r>
      </w:hyperlink>
      <w:r w:rsidRPr="00DC3DB5">
        <w:rPr>
          <w:rFonts w:ascii="Times New Roman" w:hAnsi="Times New Roman" w:cs="Times New Roman"/>
          <w:sz w:val="22"/>
          <w:lang w:val="ru-RU"/>
        </w:rPr>
        <w:t>.</w:t>
      </w:r>
    </w:p>
    <w:p w:rsidR="00DC3DB5" w:rsidRPr="00DC3DB5" w:rsidRDefault="00DC3DB5" w:rsidP="00DC3DB5">
      <w:pPr>
        <w:numPr>
          <w:ilvl w:val="0"/>
          <w:numId w:val="4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Богомолова, С. А. Метрология и измерительная техника. Технические требования к средствам измерений : учебник / С. А. Богомолова, И. В. Муравьева. — Москва : МИСИС, 2019. — 172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978-5-907061-39-2.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C3DB5">
        <w:rPr>
          <w:rFonts w:ascii="Times New Roman" w:hAnsi="Times New Roman" w:cs="Times New Roman"/>
          <w:sz w:val="22"/>
          <w:lang w:val="ru-RU"/>
        </w:rPr>
        <w:t>/128992. — Режим доступа: для авториз. пользователей.</w:t>
      </w:r>
    </w:p>
    <w:p w:rsidR="007D2103" w:rsidRPr="004A0AEE" w:rsidRDefault="007D2103" w:rsidP="007D21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D2103" w:rsidRPr="004A0AEE" w:rsidRDefault="007D2103" w:rsidP="007D21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7D2103" w:rsidRPr="004A0AEE" w:rsidRDefault="007D2103" w:rsidP="007D2103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3DB5" w:rsidRP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Рыбиков, Н. Н. Метрология и стандартизация норм взаимозаменяемости : учебное пособие / Н. Н. Рыбиков, С. Ф. Елецкая, А. В. Аленчиков. — Омск : ОмГТУ, 2017. — 56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978-5-8149-2398-1.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C3DB5">
        <w:rPr>
          <w:rFonts w:ascii="Times New Roman" w:hAnsi="Times New Roman" w:cs="Times New Roman"/>
          <w:sz w:val="22"/>
          <w:lang w:val="ru-RU"/>
        </w:rPr>
        <w:t>/149154. — Режим доступа: для авториз. пользователей.</w:t>
      </w:r>
    </w:p>
    <w:p w:rsidR="00DC3DB5" w:rsidRP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>Латышенко, К.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П.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Метрология и измерительная техника. Лабораторный практикум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/ К.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П.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Латышенко, С.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Гарелина.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186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978-5-534-07086-6.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DC3DB5">
        <w:rPr>
          <w:rFonts w:ascii="Times New Roman" w:hAnsi="Times New Roman" w:cs="Times New Roman"/>
          <w:sz w:val="22"/>
          <w:lang w:val="ru-RU"/>
        </w:rPr>
        <w:t>/538099.</w:t>
      </w:r>
    </w:p>
    <w:p w:rsidR="00DC3DB5" w:rsidRP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lastRenderedPageBreak/>
        <w:t xml:space="preserve">Дубов, Г. М. Методы и средства измерений, испытаний и контроля : учебное пособие [для студентов вузов, обучающихся по специальности 220501 "Управление качеством"] / Г. М. Дубов, Д. М. Дубинкин ; ГОУ ВПО "Кузбас. гос. техн. ун-т". – Кемерово : Издательство КузГТУ, 2011. – 224 с. – Доступна электронная версия: </w:t>
      </w:r>
      <w:hyperlink r:id="rId10" w:history="1">
        <w:r w:rsidRPr="00C91FD0">
          <w:rPr>
            <w:rStyle w:val="a3"/>
            <w:rFonts w:ascii="Times New Roman" w:hAnsi="Times New Roman" w:cs="Times New Roman"/>
            <w:sz w:val="22"/>
          </w:rPr>
          <w:t>http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3"/>
            <w:rFonts w:ascii="Times New Roman" w:hAnsi="Times New Roman" w:cs="Times New Roman"/>
            <w:sz w:val="22"/>
          </w:rPr>
          <w:t>library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kuzstu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ru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3"/>
            <w:rFonts w:ascii="Times New Roman" w:hAnsi="Times New Roman" w:cs="Times New Roman"/>
            <w:sz w:val="22"/>
          </w:rPr>
          <w:t>meto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php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C91FD0">
          <w:rPr>
            <w:rStyle w:val="a3"/>
            <w:rFonts w:ascii="Times New Roman" w:hAnsi="Times New Roman" w:cs="Times New Roman"/>
            <w:sz w:val="22"/>
          </w:rPr>
          <w:t>n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=90506&amp;</w:t>
        </w:r>
        <w:r w:rsidRPr="00C91FD0">
          <w:rPr>
            <w:rStyle w:val="a3"/>
            <w:rFonts w:ascii="Times New Roman" w:hAnsi="Times New Roman" w:cs="Times New Roman"/>
            <w:sz w:val="22"/>
          </w:rPr>
          <w:t>type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=</w:t>
        </w:r>
        <w:r w:rsidRPr="00C91FD0">
          <w:rPr>
            <w:rStyle w:val="a3"/>
            <w:rFonts w:ascii="Times New Roman" w:hAnsi="Times New Roman" w:cs="Times New Roman"/>
            <w:sz w:val="22"/>
          </w:rPr>
          <w:t>utchposob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:</w:t>
        </w:r>
        <w:r w:rsidRPr="00C91FD0">
          <w:rPr>
            <w:rStyle w:val="a3"/>
            <w:rFonts w:ascii="Times New Roman" w:hAnsi="Times New Roman" w:cs="Times New Roman"/>
            <w:sz w:val="22"/>
          </w:rPr>
          <w:t>common</w:t>
        </w:r>
      </w:hyperlink>
      <w:r w:rsidRPr="00DC3DB5">
        <w:rPr>
          <w:rFonts w:ascii="Times New Roman" w:hAnsi="Times New Roman" w:cs="Times New Roman"/>
          <w:sz w:val="22"/>
          <w:lang w:val="ru-RU"/>
        </w:rPr>
        <w:t>.</w:t>
      </w:r>
    </w:p>
    <w:p w:rsidR="00DC3DB5" w:rsidRP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Метрология, стандартизация и сертификация. Практикум : учебное пособие / В. Н. Кайнова, Т. Н. Гребнева, Е. В. Тесленко, Е. А. Куликова. — Санкт-Петербург : Лань, 2022. — 368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978-5-8114-1832-9.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C3DB5">
        <w:rPr>
          <w:rFonts w:ascii="Times New Roman" w:hAnsi="Times New Roman" w:cs="Times New Roman"/>
          <w:sz w:val="22"/>
          <w:lang w:val="ru-RU"/>
        </w:rPr>
        <w:t>/211961. — Режим доступа: для авториз. пользователей.</w:t>
      </w:r>
    </w:p>
    <w:p w:rsidR="00DC3DB5" w:rsidRPr="00C91FD0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Мирошин, И.В. Метрология, стандартизация, сертификация: учебное пособие по курсу / И.В. Мирошин: Кузбас. </w:t>
      </w:r>
      <w:r w:rsidRPr="00C91FD0">
        <w:rPr>
          <w:rFonts w:ascii="Times New Roman" w:hAnsi="Times New Roman" w:cs="Times New Roman"/>
          <w:sz w:val="22"/>
        </w:rPr>
        <w:t>Гос. техн. ун-т. – Кемерово, 2010. – 132 с. – Текст: непосредственный.</w:t>
      </w:r>
    </w:p>
    <w:p w:rsid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Метрология, стандартизация и сертификация в горном деле [Электронный ресурс] : учебное пособие для студентов направления подготовки специалистов 21.05.04 «Горное дело» / Л. Ф. Кожухов ; ФГБОУ ВПО «Кузбас. гос. техн. ун-т им. Т. Ф. Горбачева», Фил. КузГТУ в г. Прокопьевске, Каф. технологии и комплексной механиз. горных работ. – Прокопьевск, 2015. – 318с. - Доступна электронная версия: </w:t>
      </w:r>
      <w:hyperlink r:id="rId11" w:history="1">
        <w:r w:rsidRPr="00C91FD0">
          <w:rPr>
            <w:rStyle w:val="a3"/>
            <w:rFonts w:ascii="Times New Roman" w:hAnsi="Times New Roman" w:cs="Times New Roman"/>
            <w:sz w:val="22"/>
          </w:rPr>
          <w:t>http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3"/>
            <w:rFonts w:ascii="Times New Roman" w:hAnsi="Times New Roman" w:cs="Times New Roman"/>
            <w:sz w:val="22"/>
          </w:rPr>
          <w:t>library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kuzstu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ru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3"/>
            <w:rFonts w:ascii="Times New Roman" w:hAnsi="Times New Roman" w:cs="Times New Roman"/>
            <w:sz w:val="22"/>
          </w:rPr>
          <w:t>meto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sz w:val="22"/>
          </w:rPr>
          <w:t>php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C91FD0">
          <w:rPr>
            <w:rStyle w:val="a3"/>
            <w:rFonts w:ascii="Times New Roman" w:hAnsi="Times New Roman" w:cs="Times New Roman"/>
            <w:sz w:val="22"/>
          </w:rPr>
          <w:t>n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=91301&amp;</w:t>
        </w:r>
        <w:r w:rsidRPr="00C91FD0">
          <w:rPr>
            <w:rStyle w:val="a3"/>
            <w:rFonts w:ascii="Times New Roman" w:hAnsi="Times New Roman" w:cs="Times New Roman"/>
            <w:sz w:val="22"/>
          </w:rPr>
          <w:t>type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=</w:t>
        </w:r>
        <w:r w:rsidRPr="00C91FD0">
          <w:rPr>
            <w:rStyle w:val="a3"/>
            <w:rFonts w:ascii="Times New Roman" w:hAnsi="Times New Roman" w:cs="Times New Roman"/>
            <w:sz w:val="22"/>
          </w:rPr>
          <w:t>utchposob</w:t>
        </w:r>
        <w:r w:rsidRPr="00DC3DB5">
          <w:rPr>
            <w:rStyle w:val="a3"/>
            <w:rFonts w:ascii="Times New Roman" w:hAnsi="Times New Roman" w:cs="Times New Roman"/>
            <w:sz w:val="22"/>
            <w:lang w:val="ru-RU"/>
          </w:rPr>
          <w:t>:</w:t>
        </w:r>
        <w:r w:rsidRPr="00C91FD0">
          <w:rPr>
            <w:rStyle w:val="a3"/>
            <w:rFonts w:ascii="Times New Roman" w:hAnsi="Times New Roman" w:cs="Times New Roman"/>
            <w:sz w:val="22"/>
          </w:rPr>
          <w:t>common</w:t>
        </w:r>
      </w:hyperlink>
      <w:r w:rsidRPr="00DC3DB5">
        <w:rPr>
          <w:rStyle w:val="a3"/>
          <w:rFonts w:ascii="Times New Roman" w:hAnsi="Times New Roman" w:cs="Times New Roman"/>
          <w:sz w:val="22"/>
          <w:lang w:val="ru-RU"/>
        </w:rPr>
        <w:t>.</w:t>
      </w:r>
    </w:p>
    <w:p w:rsidR="007D2103" w:rsidRPr="00DC3DB5" w:rsidRDefault="00DC3DB5" w:rsidP="00DC3DB5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DC3DB5">
        <w:rPr>
          <w:rFonts w:ascii="Times New Roman" w:hAnsi="Times New Roman" w:cs="Times New Roman"/>
          <w:sz w:val="22"/>
          <w:lang w:val="ru-RU"/>
        </w:rPr>
        <w:t xml:space="preserve">Пухаренко, Ю. В. Метрология, стандартизация и сертификация. Интернет-тестирование базовых знаний : учебное пособие / Ю. В. Пухаренко, В. А. Норин. — 3-е изд., стер. — Санкт-Петербург : Лань, 2022. — 308 с. — </w:t>
      </w:r>
      <w:r w:rsidRPr="00DC3DB5">
        <w:rPr>
          <w:rFonts w:ascii="Times New Roman" w:hAnsi="Times New Roman" w:cs="Times New Roman"/>
          <w:sz w:val="22"/>
        </w:rPr>
        <w:t>ISBN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 978-5-8114-2184-8.</w:t>
      </w:r>
      <w:r w:rsidRPr="00DC3DB5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— Текст</w:t>
      </w:r>
      <w:r w:rsidRPr="00DC3DB5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>: электронный</w:t>
      </w:r>
      <w:r w:rsidRPr="00DC3DB5">
        <w:rPr>
          <w:rFonts w:ascii="Times New Roman" w:hAnsi="Times New Roman" w:cs="Times New Roman"/>
          <w:sz w:val="22"/>
        </w:rPr>
        <w:t> 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C3DB5">
        <w:rPr>
          <w:rFonts w:ascii="Times New Roman" w:hAnsi="Times New Roman" w:cs="Times New Roman"/>
          <w:sz w:val="22"/>
        </w:rPr>
        <w:t>URL</w:t>
      </w:r>
      <w:r w:rsidRPr="00DC3DB5">
        <w:rPr>
          <w:rFonts w:ascii="Times New Roman" w:hAnsi="Times New Roman" w:cs="Times New Roman"/>
          <w:sz w:val="22"/>
          <w:lang w:val="ru-RU"/>
        </w:rPr>
        <w:t xml:space="preserve">: </w:t>
      </w:r>
      <w:r w:rsidRPr="00DC3DB5">
        <w:rPr>
          <w:rFonts w:ascii="Times New Roman" w:hAnsi="Times New Roman" w:cs="Times New Roman"/>
          <w:sz w:val="22"/>
        </w:rPr>
        <w:t>https</w:t>
      </w:r>
      <w:r w:rsidRPr="00DC3DB5">
        <w:rPr>
          <w:rFonts w:ascii="Times New Roman" w:hAnsi="Times New Roman" w:cs="Times New Roman"/>
          <w:sz w:val="22"/>
          <w:lang w:val="ru-RU"/>
        </w:rPr>
        <w:t>://</w:t>
      </w:r>
      <w:r w:rsidRPr="00DC3DB5">
        <w:rPr>
          <w:rFonts w:ascii="Times New Roman" w:hAnsi="Times New Roman" w:cs="Times New Roman"/>
          <w:sz w:val="22"/>
        </w:rPr>
        <w:t>e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DC3DB5">
        <w:rPr>
          <w:rFonts w:ascii="Times New Roman" w:hAnsi="Times New Roman" w:cs="Times New Roman"/>
          <w:sz w:val="22"/>
        </w:rPr>
        <w:t>lanbook</w:t>
      </w:r>
      <w:r w:rsidRPr="00DC3DB5">
        <w:rPr>
          <w:rFonts w:ascii="Times New Roman" w:hAnsi="Times New Roman" w:cs="Times New Roman"/>
          <w:sz w:val="22"/>
          <w:lang w:val="ru-RU"/>
        </w:rPr>
        <w:t>.</w:t>
      </w:r>
      <w:r w:rsidRPr="00DC3DB5">
        <w:rPr>
          <w:rFonts w:ascii="Times New Roman" w:hAnsi="Times New Roman" w:cs="Times New Roman"/>
          <w:sz w:val="22"/>
        </w:rPr>
        <w:t>com</w:t>
      </w:r>
      <w:r w:rsidRPr="00DC3DB5">
        <w:rPr>
          <w:rFonts w:ascii="Times New Roman" w:hAnsi="Times New Roman" w:cs="Times New Roman"/>
          <w:sz w:val="22"/>
          <w:lang w:val="ru-RU"/>
        </w:rPr>
        <w:t>/</w:t>
      </w:r>
      <w:r w:rsidRPr="00DC3DB5">
        <w:rPr>
          <w:rFonts w:ascii="Times New Roman" w:hAnsi="Times New Roman" w:cs="Times New Roman"/>
          <w:sz w:val="22"/>
        </w:rPr>
        <w:t>book</w:t>
      </w:r>
      <w:r w:rsidRPr="00DC3DB5">
        <w:rPr>
          <w:rFonts w:ascii="Times New Roman" w:hAnsi="Times New Roman" w:cs="Times New Roman"/>
          <w:sz w:val="22"/>
          <w:lang w:val="ru-RU"/>
        </w:rPr>
        <w:t>/205964. — Режим доступа: для авториз. пользователей.</w:t>
      </w:r>
    </w:p>
    <w:p w:rsidR="00DC3DB5" w:rsidRDefault="00DC3DB5" w:rsidP="007D2103">
      <w:pPr>
        <w:tabs>
          <w:tab w:val="left" w:pos="567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3055F" w:rsidRPr="004A0AEE" w:rsidRDefault="007D2103" w:rsidP="007D2103">
      <w:pPr>
        <w:tabs>
          <w:tab w:val="left" w:pos="567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6.3. </w:t>
      </w:r>
      <w:r w:rsidR="0093055F" w:rsidRPr="004A0AEE">
        <w:rPr>
          <w:rFonts w:ascii="Times New Roman" w:hAnsi="Times New Roman" w:cs="Times New Roman"/>
          <w:b/>
          <w:sz w:val="22"/>
          <w:lang w:val="ru-RU"/>
        </w:rPr>
        <w:t>Методическая литература</w:t>
      </w:r>
    </w:p>
    <w:p w:rsidR="00DF40AE" w:rsidRPr="004A0AEE" w:rsidRDefault="00DF40AE" w:rsidP="007D2103">
      <w:pPr>
        <w:tabs>
          <w:tab w:val="left" w:pos="567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055F" w:rsidRPr="004A0AEE" w:rsidRDefault="0093055F" w:rsidP="007D2103">
      <w:pPr>
        <w:pStyle w:val="a4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A0AEE">
        <w:rPr>
          <w:rFonts w:ascii="Times New Roman" w:eastAsia="Times New Roman" w:hAnsi="Times New Roman"/>
          <w:lang w:eastAsia="ru-RU"/>
        </w:rPr>
        <w:t xml:space="preserve">Обработка результатов измерений [Текст]: методические указания к практическому занятию по дисциплинам "Метрология, стандартизация и сертификация в горном деле" для обучающихся специальности 21.05.04 "Горное дело", "Метрология, стандартизация и сертификация" для обучающихся направления подготовки 20.03.01 "Техносферная безопасность", "Метрология и сертификация" для обучающихся направления подготовки 27.03.02 "Управление качеством" всех форм обучения / Д. М. Дубинкин ; ФГБОУ ВО "Кузбас. гос. техн. ун-т им. Т. Ф. Горбачева", Каф. металлорежущих станков и инструментов. – Кемерово, 2018. -20с. - </w:t>
      </w:r>
      <w:r w:rsidRPr="004A0AEE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Pr="004A0AEE">
          <w:rPr>
            <w:rStyle w:val="a3"/>
            <w:rFonts w:ascii="Times New Roman" w:hAnsi="Times New Roman"/>
          </w:rPr>
          <w:t>http://library.kuzstu.ru/meto.php?n=4618</w:t>
        </w:r>
      </w:hyperlink>
    </w:p>
    <w:p w:rsidR="0093055F" w:rsidRPr="004A0AEE" w:rsidRDefault="0093055F" w:rsidP="007D2103">
      <w:pPr>
        <w:pStyle w:val="a4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A0AEE">
        <w:rPr>
          <w:rFonts w:ascii="Times New Roman" w:eastAsia="Times New Roman" w:hAnsi="Times New Roman"/>
          <w:lang w:eastAsia="ru-RU"/>
        </w:rPr>
        <w:t xml:space="preserve">Методы и средства измерений физических величин [Текст]: методические указания к практическому занятию по дисциплинам "Метрология, стандартизация и сертификация в горном деле" для обучающихся специальности 21.05.04 "Горное дело", "Метрология, стандартизация и сертификация" для обучающихся направления подготовки 20.03.01 "Техносферная безопасность", "Метрология и сертификация" для обучающихся направления подготовки 27.03.02 "Управление качеством" всех форм обучения / Д. М. Дубинкин; ФГБОУ ВО "Кузбас. гос. техн. ун-т им. Т. Ф. Горбачева", Каф. металлорежущих станков и инструментов. Кемерово, 2018. – 39с. - </w:t>
      </w:r>
      <w:r w:rsidRPr="004A0AEE">
        <w:rPr>
          <w:rFonts w:ascii="Times New Roman" w:hAnsi="Times New Roman"/>
        </w:rPr>
        <w:t xml:space="preserve">Доступна электронная версия: </w:t>
      </w:r>
      <w:hyperlink r:id="rId13" w:history="1">
        <w:r w:rsidRPr="004A0AEE">
          <w:rPr>
            <w:rStyle w:val="a3"/>
            <w:rFonts w:ascii="Times New Roman" w:hAnsi="Times New Roman"/>
          </w:rPr>
          <w:t>http://library.kuzstu.ru/meto.php?n=4617</w:t>
        </w:r>
      </w:hyperlink>
    </w:p>
    <w:p w:rsidR="00F561F1" w:rsidRPr="004A0AEE" w:rsidRDefault="00F561F1" w:rsidP="005E1533">
      <w:pPr>
        <w:pStyle w:val="a4"/>
        <w:tabs>
          <w:tab w:val="left" w:pos="567"/>
        </w:tabs>
        <w:spacing w:after="0" w:line="240" w:lineRule="auto"/>
        <w:ind w:left="426"/>
        <w:jc w:val="both"/>
        <w:rPr>
          <w:rStyle w:val="a3"/>
          <w:rFonts w:ascii="Times New Roman" w:hAnsi="Times New Roman"/>
        </w:rPr>
      </w:pP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6.4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0FDB" w:rsidRPr="004A0AEE" w:rsidRDefault="008E0FDB" w:rsidP="005E1533">
      <w:pPr>
        <w:pStyle w:val="a4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4A0AEE">
        <w:rPr>
          <w:rFonts w:ascii="Times New Roman" w:hAnsi="Times New Roman"/>
        </w:rPr>
        <w:t xml:space="preserve">Электронная библиотека КузГТУ </w:t>
      </w:r>
      <w:hyperlink r:id="rId14" w:history="1">
        <w:r w:rsidRPr="004A0AEE">
          <w:rPr>
            <w:rStyle w:val="a3"/>
            <w:rFonts w:ascii="Times New Roman" w:hAnsi="Times New Roman"/>
          </w:rPr>
          <w:t>https://elib.kuzstu.ru/</w:t>
        </w:r>
      </w:hyperlink>
    </w:p>
    <w:p w:rsidR="008E0FDB" w:rsidRPr="004A0AEE" w:rsidRDefault="008E0FDB" w:rsidP="005E1533">
      <w:pPr>
        <w:pStyle w:val="a4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A0AEE">
        <w:rPr>
          <w:rFonts w:ascii="Times New Roman" w:hAnsi="Times New Roman"/>
        </w:rPr>
        <w:t xml:space="preserve">Электронная библиотечная система «Лань» </w:t>
      </w:r>
      <w:hyperlink r:id="rId15" w:history="1">
        <w:r w:rsidRPr="004A0AEE">
          <w:rPr>
            <w:rStyle w:val="a3"/>
            <w:rFonts w:ascii="Times New Roman" w:hAnsi="Times New Roman"/>
          </w:rPr>
          <w:t>http://e.lanbook.com</w:t>
        </w:r>
      </w:hyperlink>
    </w:p>
    <w:p w:rsidR="008E0FDB" w:rsidRPr="004A0AEE" w:rsidRDefault="008E0FDB" w:rsidP="005E1533">
      <w:pPr>
        <w:pStyle w:val="a4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4A0AEE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6" w:history="1">
        <w:r w:rsidRPr="004A0AEE">
          <w:rPr>
            <w:rStyle w:val="a3"/>
            <w:rFonts w:ascii="Times New Roman" w:hAnsi="Times New Roman"/>
          </w:rPr>
          <w:t>https://www.technormativ.ru/</w:t>
        </w:r>
      </w:hyperlink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0FDB" w:rsidRPr="004A0AEE" w:rsidRDefault="005E1533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6.5. </w:t>
      </w:r>
      <w:r w:rsidR="008E0FDB" w:rsidRPr="004A0AEE">
        <w:rPr>
          <w:rFonts w:ascii="Times New Roman" w:hAnsi="Times New Roman" w:cs="Times New Roman"/>
          <w:b/>
          <w:sz w:val="22"/>
          <w:lang w:val="ru-RU"/>
        </w:rPr>
        <w:t>Периодические издания</w:t>
      </w: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0FDB" w:rsidRPr="004A0AEE" w:rsidRDefault="008E0FDB" w:rsidP="005E1533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A0AEE">
        <w:rPr>
          <w:rFonts w:ascii="Times New Roman" w:hAnsi="Times New Roman"/>
        </w:rPr>
        <w:t xml:space="preserve">Вопросы статистики: научно-информационный журнал (электронный) </w:t>
      </w:r>
      <w:hyperlink r:id="rId17" w:history="1">
        <w:r w:rsidRPr="004A0AEE">
          <w:rPr>
            <w:rStyle w:val="a3"/>
            <w:rFonts w:ascii="Times New Roman" w:hAnsi="Times New Roman"/>
          </w:rPr>
          <w:t>https://elibrary.ru/contents.asp?titleid=8597</w:t>
        </w:r>
      </w:hyperlink>
    </w:p>
    <w:p w:rsidR="008E0FDB" w:rsidRPr="004A0AEE" w:rsidRDefault="008E0FDB" w:rsidP="005E1533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A0AEE">
        <w:rPr>
          <w:rFonts w:ascii="Times New Roman" w:hAnsi="Times New Roman"/>
        </w:rPr>
        <w:t xml:space="preserve">Стандарты и качество: международный журнал для профессионалов стандартизации и управления качеством (электронный) </w:t>
      </w:r>
      <w:hyperlink r:id="rId18" w:history="1">
        <w:r w:rsidRPr="004A0AEE">
          <w:rPr>
            <w:rStyle w:val="a3"/>
            <w:rFonts w:ascii="Times New Roman" w:hAnsi="Times New Roman"/>
          </w:rPr>
          <w:t>https://elibrary.ru/contents.asp?titleid=8235</w:t>
        </w:r>
      </w:hyperlink>
    </w:p>
    <w:p w:rsidR="008E0FDB" w:rsidRPr="004A0AEE" w:rsidRDefault="008E0FDB" w:rsidP="005E1533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A0AEE">
        <w:rPr>
          <w:rFonts w:ascii="Times New Roman" w:eastAsia="Times New Roman" w:hAnsi="Times New Roman"/>
          <w:lang w:eastAsia="ru-RU"/>
        </w:rPr>
        <w:t xml:space="preserve">Методы менеджмента качества: международный журнал для профессионалов в области качества </w:t>
      </w:r>
      <w:r w:rsidRPr="004A0AEE">
        <w:rPr>
          <w:rFonts w:ascii="Times New Roman" w:hAnsi="Times New Roman"/>
        </w:rPr>
        <w:t xml:space="preserve">(электронный) </w:t>
      </w:r>
      <w:hyperlink r:id="rId19" w:history="1">
        <w:r w:rsidRPr="004A0AEE">
          <w:rPr>
            <w:rStyle w:val="a3"/>
            <w:rFonts w:ascii="Times New Roman" w:hAnsi="Times New Roman"/>
          </w:rPr>
          <w:t>https://elibrary.ru/contents.asp?titleid=9546</w:t>
        </w:r>
      </w:hyperlink>
      <w:r w:rsidRPr="004A0AEE">
        <w:rPr>
          <w:rFonts w:ascii="Times New Roman" w:hAnsi="Times New Roman"/>
        </w:rPr>
        <w:t xml:space="preserve"> </w:t>
      </w:r>
    </w:p>
    <w:p w:rsidR="008E0FDB" w:rsidRPr="004A0AEE" w:rsidRDefault="0037201F" w:rsidP="005E1533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8E0FDB" w:rsidRPr="004A0AEE">
        <w:rPr>
          <w:rFonts w:ascii="Times New Roman" w:hAnsi="Times New Roman"/>
        </w:rPr>
        <w:t xml:space="preserve"> </w:t>
      </w: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7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8E0FDB" w:rsidRPr="004A0AEE" w:rsidRDefault="008E0FDB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E0FDB" w:rsidRPr="004A0AEE" w:rsidRDefault="008E0FDB" w:rsidP="005E1533">
      <w:pPr>
        <w:numPr>
          <w:ilvl w:val="0"/>
          <w:numId w:val="3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4A0AEE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A0AEE">
        <w:rPr>
          <w:rFonts w:ascii="Times New Roman" w:hAnsi="Times New Roman" w:cs="Times New Roman"/>
          <w:sz w:val="22"/>
          <w:lang w:val="ru-RU"/>
        </w:rPr>
        <w:t>.</w:t>
      </w:r>
    </w:p>
    <w:p w:rsidR="008E0FDB" w:rsidRPr="004A0AEE" w:rsidRDefault="008E0FDB" w:rsidP="005E1533">
      <w:pPr>
        <w:numPr>
          <w:ilvl w:val="0"/>
          <w:numId w:val="3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2" w:history="1">
        <w:r w:rsidRPr="004A0AEE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A0AEE">
        <w:rPr>
          <w:rFonts w:ascii="Times New Roman" w:hAnsi="Times New Roman" w:cs="Times New Roman"/>
          <w:sz w:val="22"/>
          <w:lang w:val="ru-RU"/>
        </w:rPr>
        <w:t>.</w:t>
      </w:r>
    </w:p>
    <w:p w:rsidR="008E0FDB" w:rsidRPr="004A0AEE" w:rsidRDefault="008E0FDB" w:rsidP="005E1533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4A0AEE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4A0AEE">
          <w:rPr>
            <w:rStyle w:val="a3"/>
            <w:rFonts w:ascii="Times New Roman" w:hAnsi="Times New Roman"/>
          </w:rPr>
          <w:t>http://eоs.belovokyzgty.ru/</w:t>
        </w:r>
      </w:hyperlink>
    </w:p>
    <w:p w:rsidR="008E0FDB" w:rsidRPr="004A0AEE" w:rsidRDefault="008E0FDB" w:rsidP="005E1533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A0AEE">
        <w:rPr>
          <w:rFonts w:ascii="Times New Roman" w:hAnsi="Times New Roman"/>
        </w:rPr>
        <w:t xml:space="preserve">Научная электронная библиотека eLIBRARY.RU </w:t>
      </w:r>
      <w:hyperlink r:id="rId24" w:history="1">
        <w:r w:rsidRPr="004A0AEE">
          <w:rPr>
            <w:rStyle w:val="a3"/>
            <w:rFonts w:ascii="Times New Roman" w:hAnsi="Times New Roman"/>
          </w:rPr>
          <w:t>https://elibrary.ru/defaultx.asp?</w:t>
        </w:r>
      </w:hyperlink>
      <w:r w:rsidRPr="004A0AEE">
        <w:rPr>
          <w:rFonts w:ascii="Times New Roman" w:hAnsi="Times New Roman"/>
        </w:rPr>
        <w:t xml:space="preserve"> </w:t>
      </w:r>
    </w:p>
    <w:p w:rsidR="0093055F" w:rsidRPr="004A0AEE" w:rsidRDefault="0093055F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3055F" w:rsidRPr="004A0AEE" w:rsidRDefault="005E1533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93055F" w:rsidRPr="004A0AEE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 образовательного процесса по дисциплине "Метрология, стандартизация и сертификация в горном деле", включая перечень программного обеспечения и информационных справочных систем</w:t>
      </w:r>
    </w:p>
    <w:p w:rsidR="0093055F" w:rsidRPr="004A0AEE" w:rsidRDefault="0093055F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BB2ABB" w:rsidRPr="004A0AEE" w:rsidRDefault="00BB2ABB" w:rsidP="005E1533">
      <w:pPr>
        <w:spacing w:after="0" w:line="240" w:lineRule="auto"/>
        <w:ind w:lef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Libre Office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</w:rPr>
        <w:t>Mozilla Firefox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</w:rPr>
        <w:t>Google Chrome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</w:rPr>
        <w:t>Opera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</w:rPr>
        <w:t>7-zip</w:t>
      </w:r>
    </w:p>
    <w:p w:rsidR="00BB2ABB" w:rsidRPr="004A0AEE" w:rsidRDefault="00BB2ABB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</w:rPr>
        <w:t>Microsoft Windows</w:t>
      </w:r>
    </w:p>
    <w:p w:rsidR="00BB2ABB" w:rsidRPr="004A0AEE" w:rsidRDefault="0037201F" w:rsidP="005E153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93055F" w:rsidRPr="004A0AEE" w:rsidRDefault="0093055F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</w:rPr>
      </w:pPr>
    </w:p>
    <w:p w:rsidR="0093055F" w:rsidRPr="004A0AEE" w:rsidRDefault="00D73320" w:rsidP="005E1533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9</w:t>
      </w:r>
      <w:r w:rsidR="0093055F" w:rsidRPr="004A0AE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"Метрология, стандартизация и сертификация в горном деле"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4A0AEE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4A0AEE">
        <w:rPr>
          <w:rFonts w:ascii="Times New Roman" w:hAnsi="Times New Roman" w:cs="Times New Roman"/>
          <w:sz w:val="22"/>
        </w:rPr>
        <w:t>Lenovo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</w:rPr>
        <w:t>B</w:t>
      </w:r>
      <w:r w:rsidRPr="004A0AEE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4A0AEE">
        <w:rPr>
          <w:rFonts w:ascii="Times New Roman" w:hAnsi="Times New Roman" w:cs="Times New Roman"/>
          <w:sz w:val="22"/>
        </w:rPr>
        <w:t>Acer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</w:rPr>
        <w:t>X</w:t>
      </w:r>
      <w:r w:rsidRPr="004A0AEE">
        <w:rPr>
          <w:rFonts w:ascii="Times New Roman" w:hAnsi="Times New Roman" w:cs="Times New Roman"/>
          <w:sz w:val="22"/>
          <w:lang w:val="ru-RU"/>
        </w:rPr>
        <w:t>1230</w:t>
      </w:r>
      <w:r w:rsidRPr="004A0AEE">
        <w:rPr>
          <w:rFonts w:ascii="Times New Roman" w:hAnsi="Times New Roman" w:cs="Times New Roman"/>
          <w:sz w:val="22"/>
        </w:rPr>
        <w:t>S</w:t>
      </w:r>
      <w:r w:rsidRPr="004A0AEE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4A0AEE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4A0AEE">
        <w:rPr>
          <w:rFonts w:ascii="Times New Roman" w:hAnsi="Times New Roman" w:cs="Times New Roman"/>
          <w:sz w:val="22"/>
        </w:rPr>
        <w:t>Windows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4A0AEE">
        <w:rPr>
          <w:rFonts w:ascii="Times New Roman" w:hAnsi="Times New Roman" w:cs="Times New Roman"/>
          <w:sz w:val="22"/>
        </w:rPr>
        <w:t>Office</w:t>
      </w:r>
      <w:r w:rsidRPr="004A0AEE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4A0AEE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4A0AEE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4A0AEE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4A0AEE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3055F" w:rsidRPr="004A0AEE" w:rsidRDefault="00D73320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b/>
          <w:sz w:val="22"/>
          <w:lang w:val="ru-RU"/>
        </w:rPr>
        <w:t>10</w:t>
      </w:r>
      <w:r w:rsidR="005E1533" w:rsidRPr="004A0AEE">
        <w:rPr>
          <w:rFonts w:ascii="Times New Roman" w:hAnsi="Times New Roman" w:cs="Times New Roman"/>
          <w:b/>
          <w:sz w:val="22"/>
          <w:lang w:val="ru-RU"/>
        </w:rPr>
        <w:t>.</w:t>
      </w:r>
      <w:r w:rsidR="0093055F" w:rsidRPr="004A0AE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055F" w:rsidRPr="004A0AEE" w:rsidRDefault="0093055F" w:rsidP="005E15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 В рамках лекций применяются следующие интерактивные методы:</w:t>
      </w:r>
    </w:p>
    <w:p w:rsidR="0093055F" w:rsidRPr="004A0AEE" w:rsidRDefault="0093055F" w:rsidP="005E1533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разбор конкретных примеров;</w:t>
      </w:r>
    </w:p>
    <w:p w:rsidR="0093055F" w:rsidRPr="004A0AEE" w:rsidRDefault="0093055F" w:rsidP="005E1533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t>выступление студентов в роли обучающего;</w:t>
      </w:r>
    </w:p>
    <w:p w:rsidR="0093055F" w:rsidRPr="004A0AEE" w:rsidRDefault="0093055F" w:rsidP="005E1533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0AEE">
        <w:rPr>
          <w:rFonts w:ascii="Times New Roman" w:hAnsi="Times New Roman" w:cs="Times New Roman"/>
          <w:sz w:val="22"/>
          <w:lang w:val="ru-RU"/>
        </w:rPr>
        <w:lastRenderedPageBreak/>
        <w:t>мультимедийная презентация.</w:t>
      </w:r>
    </w:p>
    <w:sectPr w:rsidR="0093055F" w:rsidRPr="004A0AEE" w:rsidSect="004869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80" w:right="850" w:bottom="581" w:left="1701" w:header="7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71" w:rsidRDefault="00300571">
      <w:pPr>
        <w:spacing w:after="0" w:line="240" w:lineRule="auto"/>
      </w:pPr>
      <w:r>
        <w:separator/>
      </w:r>
    </w:p>
  </w:endnote>
  <w:endnote w:type="continuationSeparator" w:id="0">
    <w:p w:rsidR="00300571" w:rsidRDefault="0030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5F" w:rsidRDefault="0093055F">
    <w:pPr>
      <w:pStyle w:val="a5"/>
      <w:jc w:val="center"/>
    </w:pPr>
  </w:p>
  <w:p w:rsidR="0093055F" w:rsidRDefault="0093055F">
    <w:pPr>
      <w:pStyle w:val="a5"/>
      <w:jc w:val="center"/>
    </w:pPr>
  </w:p>
  <w:p w:rsidR="0093055F" w:rsidRDefault="009305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1FF6">
      <w:rPr>
        <w:noProof/>
      </w:rPr>
      <w:t>2</w:t>
    </w:r>
    <w:r>
      <w:fldChar w:fldCharType="end"/>
    </w:r>
  </w:p>
  <w:p w:rsidR="00982016" w:rsidRDefault="0098201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5F" w:rsidRPr="004869E2" w:rsidRDefault="0093055F">
    <w:pPr>
      <w:pStyle w:val="a5"/>
      <w:jc w:val="center"/>
      <w:rPr>
        <w:sz w:val="18"/>
        <w:szCs w:val="18"/>
      </w:rPr>
    </w:pPr>
    <w:r w:rsidRPr="004869E2">
      <w:rPr>
        <w:sz w:val="18"/>
        <w:szCs w:val="18"/>
      </w:rPr>
      <w:fldChar w:fldCharType="begin"/>
    </w:r>
    <w:r w:rsidRPr="004869E2">
      <w:rPr>
        <w:sz w:val="18"/>
        <w:szCs w:val="18"/>
      </w:rPr>
      <w:instrText>PAGE   \* MERGEFORMAT</w:instrText>
    </w:r>
    <w:r w:rsidRPr="004869E2">
      <w:rPr>
        <w:sz w:val="18"/>
        <w:szCs w:val="18"/>
      </w:rPr>
      <w:fldChar w:fldCharType="separate"/>
    </w:r>
    <w:r w:rsidR="00611FF6">
      <w:rPr>
        <w:noProof/>
        <w:sz w:val="18"/>
        <w:szCs w:val="18"/>
      </w:rPr>
      <w:t>3</w:t>
    </w:r>
    <w:r w:rsidRPr="004869E2">
      <w:rPr>
        <w:sz w:val="18"/>
        <w:szCs w:val="18"/>
      </w:rPr>
      <w:fldChar w:fldCharType="end"/>
    </w:r>
  </w:p>
  <w:p w:rsidR="00982016" w:rsidRDefault="00982016">
    <w:pPr>
      <w:spacing w:after="0" w:line="259" w:lineRule="auto"/>
      <w:ind w:left="-1701" w:right="358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16" w:rsidRDefault="0098201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71" w:rsidRDefault="00300571">
      <w:pPr>
        <w:spacing w:after="0" w:line="240" w:lineRule="auto"/>
      </w:pPr>
      <w:r>
        <w:separator/>
      </w:r>
    </w:p>
  </w:footnote>
  <w:footnote w:type="continuationSeparator" w:id="0">
    <w:p w:rsidR="00300571" w:rsidRDefault="0030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E2" w:rsidRDefault="004869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E2" w:rsidRDefault="004869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16" w:rsidRDefault="00646733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0991" name="Group 20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331" name="Shape 2233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2" name="Shape 2233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3" name="Shape 2233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4" name="Shape 2233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5" name="Shape 2233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6" name="Shape 2233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7" name="Shape 2233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8" name="Shape 2233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39" name="Shape 2233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0" name="Shape 22340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1" name="Shape 22341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2" name="Shape 22342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3" name="Shape 2234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4" name="Shape 22344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5" name="Shape 2234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6" name="Shape 22346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7" name="Shape 22347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8" name="Shape 22348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9" name="Shape 2234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0" name="Shape 22350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1" name="Shape 22351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2" name="Shape 22352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3" name="Shape 22353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4" name="Shape 22354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5" name="Shape 2235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6" name="Shape 2235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7" name="Shape 2235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58" name="Shape 2235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0" name="Shape 2102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1" name="Shape 2102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2CED2" id="Group 20991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H0BQNajBQAADloAAA4AAAAAAAAAAAAAAAAALgIAAGRycy9lMm9Eb2MueG1sUEsBAi0AFAAG&#10;AAgAAAAhAGQj3G7jAAAADQEAAA8AAAAAAAAAAAAAAAAA/QcAAGRycy9kb3ducmV2LnhtbFBLBQYA&#10;AAAABAAEAPMAAAANCQAAAAA=&#10;">
              <v:shape id="Shape 2233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CxsMA&#10;AADeAAAADwAAAGRycy9kb3ducmV2LnhtbESP0WrCQBRE3wv+w3IF3+rGCLXEbEQKQV+1fsAle5sE&#10;s3dDdt0kfn1XKPRxmJkzTH6YTCcCDa61rGCzTkAQV1a3XCu4fZfvnyCcR9bYWSYFMzk4FIu3HDNt&#10;R75QuPpaRAi7DBU03veZlK5qyKBb2544ej92MOijHGqpBxwj3HQyTZIPabDluNBgT18NVffrwyiQ&#10;N7k7paHnMnmGcPJ1+9zNs1Kr5XTcg/A0+f/wX/usFaTpdruB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C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3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t5McA&#10;AADeAAAADwAAAGRycy9kb3ducmV2LnhtbESPzWrDMBCE74W+g9hCb41cGUrjRAnFYFoohTY/kOPG&#10;2tgm1spIauK+fRUI5DjMzDfMfDnaXpzIh86xhudJBoK4dqbjRsNmXT29gggR2WDvmDT8UYDl4v5u&#10;joVxZ/6h0yo2IkE4FKihjXEopAx1SxbDxA3EyTs4bzEm6RtpPJ4T3PZSZdmLtNhxWmhxoLKl+rj6&#10;tRrKfKv81+d0qvY7X32H96pkt9X68WF8m4GINMZb+Nr+MBqUynMFlzvp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bre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3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vPsMA&#10;AADeAAAADwAAAGRycy9kb3ducmV2LnhtbESP0YrCMBRE34X9h3AX9k1TWxCpRtFdlhV8svoBl+ba&#10;Fpub0GRr9euNIPg4zMwZZrkeTCt66nxjWcF0koAgLq1uuFJwOv6O5yB8QNbYWiYFN/KwXn2Mlphr&#10;e+UD9UWoRISwz1FBHYLLpfRlTQb9xDri6J1tZzBE2VVSd3iNcNPKNElm0mDDcaFGR981lZfi3yiw&#10;fYX7+8/5ImnYln/uVjjeFkp9fQ6bBYhAQ3iHX+2dVpCmWZbB806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0vP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3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AbMcA&#10;AADeAAAADwAAAGRycy9kb3ducmV2LnhtbESPQWvCQBSE7wX/w/IEb3WTaMVG12ArgUK9VL309sg+&#10;k2D2bciuJvrru4VCj8PMfMOss8E04kadqy0riKcRCOLC6ppLBadj/rwE4TyyxsYyKbiTg2wzelpj&#10;qm3PX3Q7+FIECLsUFVTet6mUrqjIoJvaljh4Z9sZ9EF2pdQd9gFuGplE0UIarDksVNjSe0XF5XA1&#10;Coa3vNx7+RrtPl8e33xdPOK9Oyo1GQ/bFQhPg/8P/7U/tIIkmc3m8HsnX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uAG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33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1kM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1K5fkU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yN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3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MpsUA&#10;AADeAAAADwAAAGRycy9kb3ducmV2LnhtbESPzWrDMBCE74W8g9hAb40cG0xxrIQkpTTQU90+wGKt&#10;f4i1EpbqOH36qBDIcZiZb5hyN5tBTDT63rKC9SoBQVxb3XOr4Of7/eUVhA/IGgfLpOBKHnbbxVOJ&#10;hbYX/qKpCq2IEPYFKuhCcIWUvu7IoF9ZRxy9xo4GQ5RjK/WIlwg3g0yTJJcGe44LHTo6dlSfq1+j&#10;wE4tfv69NWdJ86H+cNfK8aFS6nk57zcgAs3hEb63T1pBmmZZDv934hW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oy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3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OfM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Qal8vwJ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sD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3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9T8EA&#10;AADeAAAADwAAAGRycy9kb3ducmV2LnhtbERP3WrCMBS+H/gO4Qy8m+kqDOlMZVXEwa7s9gCH5vQH&#10;m5PQxLb69MuF4OXH97/dzaYXIw2+s6zgfZWAIK6s7rhR8Pd7fNuA8AFZY2+ZFNzIwy5fvGwx03bi&#10;M41laEQMYZ+hgjYEl0npq5YM+pV1xJGr7WAwRDg0Ug84xXDTyzRJPqTBjmNDi472LVWX8moU2LHB&#10;n/uhvkiai+rkbqXjolRq+Tp/fYIINIen+OH+1grSdL2Oe+Ode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5vU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3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OwMMA&#10;AADeAAAADwAAAGRycy9kb3ducmV2LnhtbESP3YrCMBSE74V9h3AWvNPUCv50TcsiiHvrzwMcmrNt&#10;sTkpTTa2Pv1GELwcZuYbZlcMphWBetdYVrCYJyCIS6sbrhRcL4fZBoTzyBpby6RgJAdF/jHZYabt&#10;nU8Uzr4SEcIuQwW1910mpStrMujmtiOO3q/tDfoo+0rqHu8RblqZJslKGmw4LtTY0b6m8nb+Mwrk&#10;Va6Paej4kDxCOPqqeazHUanp5/D9BcLT4N/hV/tHK0jT5XIL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O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0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ldcUA&#10;AADeAAAADwAAAGRycy9kb3ducmV2LnhtbESPXWvCMBSG7wf+h3CE3c10UcasRpFCcTCEzU3w8tgc&#10;27LmpCSZ1n9vLga7fHm/eJbrwXbiQj60jjU8TzIQxJUzLdcavr/Kp1cQISIb7ByThhsFWK9GD0vM&#10;jbvyJ132sRZphEOOGpoY+1zKUDVkMUxcT5y8s/MWY5K+lsbjNY3bTqose5EWW04PDfZUNFT97H+t&#10;hmJ6UH73Pp+r09GXH2FbFuwOWj+Oh80CRKQh/of/2m9Gg1LTWQ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+V1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41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A7scA&#10;AADeAAAADwAAAGRycy9kb3ducmV2LnhtbESPUWvCMBSF3wf7D+EKe5upUcasRhmFMkEGm5vg47W5&#10;tsXmpiRRu3+/DAZ7PJxzvsNZrgfbiSv50DrWMBlnIIgrZ1quNXx9lo/PIEJENtg5Jg3fFGC9ur9b&#10;Ym7cjT/ouou1SBAOOWpoYuxzKUPVkMUwdj1x8k7OW4xJ+loaj7cEt51UWfYkLbacFhrsqWioOu8u&#10;VkMx3Sv/tp3P1fHgy/fwWhbs9lo/jIaXBYhIQ/wP/7U3RoNS09k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QO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42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O/sYA&#10;AADeAAAADwAAAGRycy9kb3ducmV2LnhtbESPQYvCMBSE74L/ITxhb5pa3eJ2jaIugqAXdS97ezTP&#10;tti8lCZq9dcbYcHjMDPfMNN5aypxpcaVlhUMBxEI4szqknMFv8d1fwLCeWSNlWVScCcH81m3M8VU&#10;2xvv6XrwuQgQdikqKLyvUyldVpBBN7A1cfBOtjHog2xyqRu8BbipZBxFiTRYclgosKZVQdn5cDEK&#10;2uU633n5Ff1sPx9/fEkew507KvXRaxffIDy1/h3+b2+0gjgejWN43QlX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1O/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34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KV8QA&#10;AADeAAAADwAAAGRycy9kb3ducmV2LnhtbESPzWrDMBCE74W8g9hAbo0cp9TFiRJCISTXpn6Axdra&#10;JtbKWKr88/RRoNDjMDPfMPvjaFoRqHeNZQWbdQKCuLS64UpB8X1+/QDhPLLG1jIpmMjB8bB42WOu&#10;7cBfFG6+EhHCLkcFtfddLqUrazLo1rYjjt6P7Q36KPtK6h6HCDetTJPkXRpsOC7U2NFnTeX99msU&#10;yEJmlzR0fE7mEC6+auZsmpRaLcfTDoSn0f+H/9pXrSBNt29b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Cl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4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SI8QA&#10;AADeAAAADwAAAGRycy9kb3ducmV2LnhtbESPwWrDMBBE74X8g9hAb40c1yTFiRJCITjXOvmAxdra&#10;JtbKWKpi++ujQqHHYWbeMPvjaDoRaHCtZQXrVQKCuLK65VrB7Xp++wDhPLLGzjIpmMjB8bB42WOu&#10;7YO/KJS+FhHCLkcFjfd9LqWrGjLoVrYnjt63HQz6KIda6gEfEW46mSbJRhpsOS402NNnQ9W9/DEK&#10;5E1uizT0fE7mEApft/N2mpR6XY6nHQhPo/8P/7UvWkGavmcZ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ki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3uMQA&#10;AADeAAAADwAAAGRycy9kb3ducmV2LnhtbESPwWrDMBBE74H+g9hCb4lct02CGyWUgnGvdfIBi7Wx&#10;Ta2VsVTF9tdHgUCOw8y8YXaH0XQi0OBaywpeVwkI4srqlmsFp2O+3IJwHlljZ5kUTOTgsH9a7DDT&#10;9sK/FEpfiwhhl6GCxvs+k9JVDRl0K9sTR+9sB4M+yqGWesBLhJtOpkmylgZbjgsN9vTdUPVX/hsF&#10;8iQ3RRp6zpM5hMLX7byZJqVensevTxCeRv8I39s/WkGavr1/wO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N7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6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/28MA&#10;AADeAAAADwAAAGRycy9kb3ducmV2LnhtbESP0YrCMBRE34X9h3AXfNPUKiJdo+iKrOCTdT/g0lzb&#10;YnMTmmyt+/VGEHwcZuYMs1z3phEdtb62rGAyTkAQF1bXXCr4Pe9HCxA+IGtsLJOCO3lYrz4GS8y0&#10;vfGJujyUIkLYZ6igCsFlUvqiIoN+bB1x9C62NRiibEupW7xFuGlkmiRzabDmuFCho++Kimv+ZxTY&#10;rsTj/+5yldRvix93zx1vc6WGn/3mC0SgPrzDr/ZBK0jT6WwO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z/2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47" o:spid="_x0000_s1043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9Ac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qUmkyf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qfQ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48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YJsAA&#10;AADeAAAADwAAAGRycy9kb3ducmV2LnhtbERPy4rCMBTdC/5DuAPuNJ0qKp2mIgOiWx8fcGmubZnm&#10;pjSZ2Pr1ZiG4PJx3vhtMKwL1rrGs4HuRgCAurW64UnC7HuZbEM4ja2wtk4KRHOyK6STHTNsHnylc&#10;fCViCLsMFdTed5mUrqzJoFvYjjhyd9sb9BH2ldQ9PmK4aWWaJGtpsOHYUGNHvzWVf5d/o0De5OaY&#10;ho4PyTOEo6+a52YclZp9DfsfEJ4G/xG/3SetIE2Xq7g33olXQB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CYJ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M6McA&#10;AADeAAAADwAAAGRycy9kb3ducmV2LnhtbESPUUvDMBSF34X9h3AF31xqNmSty8YoFAdDcJsDH6/N&#10;tS02NyXJtvrvjSD4eDjnfIezXI+2FxfyoXOs4WGagSCunem40fB2rO4XIEJENtg7Jg3fFGC9mtws&#10;sTDuynu6HGIjEoRDgRraGIdCylC3ZDFM3UCcvE/nLcYkfSONx2uC216qLHuUFjtOCy0OVLZUfx3O&#10;VkM5Oyn/sstz9fHuq9fwXJXsTlrf3Y6bJxCRxvgf/mtvjQalZvM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5T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50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zqMUA&#10;AADeAAAADwAAAGRycy9kb3ducmV2LnhtbESPXWvCMBSG7wf+h3CE3c10EcesRpFCcTCEzU3w8tgc&#10;27LmpCSZ1n9vLga7fHm/eJbrwXbiQj60jjU8TzIQxJUzLdcavr/Kp1cQISIb7ByThhsFWK9GD0vM&#10;jbvyJ132sRZphEOOGpoY+1zKUDVkMUxcT5y8s/MWY5K+lsbjNY3bTqose5EWW04PDfZUNFT97H+t&#10;hmJ6UH73Pp+r09GXH2FbFuwOWj+Oh80CRKQh/of/2m9Gg1LTWQ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nO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51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nZs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aTpYjmH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OnZ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52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5EcIA&#10;AADeAAAADwAAAGRycy9kb3ducmV2LnhtbESP0YrCMBRE3xf8h3AF39bULKtSjSIL4r6u+gGX5toW&#10;m5vSxNj69WZB8HGYmTPMetvbRkTqfO1Yw2yagSAunKm51HA+7T+XIHxANtg4Jg0DedhuRh9rzI27&#10;8x/FYyhFgrDPUUMVQptL6YuKLPqpa4mTd3GdxZBkV0rT4T3BbSNVls2lxZrTQoUt/VRUXI83q0Ge&#10;5eKgYsv77BHjIZT1YzEMWk/G/W4FIlAf3uFX+9doUOrrW8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Tk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53" o:spid="_x0000_s1049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t38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1K5dM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7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54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1q8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qUmjxO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hda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5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hZcQA&#10;AADeAAAADwAAAGRycy9kb3ducmV2LnhtbESPwWrDMBBE74X8g9hAb40cFyfFiRJCITjXOvmAxdra&#10;JtbKWKpi++ujQqHHYWbeMPvjaDoRaHCtZQXrVQKCuLK65VrB7Xp++wDhPLLGzjIpmMjB8bB42WOu&#10;7YO/KJS+FhHCLkcFjfd9LqWrGjLoVrYnjt63HQz6KIda6gEfEW46mSbJRhpsOS402NNnQ9W9/DEK&#10;5E1uizT0fE7mEApft/N2mpR6XY6nHQhPo/8P/7UvWkGavmcZ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oW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5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pBsMA&#10;AADeAAAADwAAAGRycy9kb3ducmV2LnhtbESP0YrCMBRE34X9h3AXfNPUiiJdo+iKrOCTdT/g0lzb&#10;YnMTmmyt+/VGEHwcZuYMs1z3phEdtb62rGAyTkAQF1bXXCr4Pe9HCxA+IGtsLJOCO3lYrz4GS8y0&#10;vfGJujyUIkLYZ6igCsFlUvqiIoN+bB1x9C62NRiibEupW7xFuGlkmiRzabDmuFCho++Kimv+ZxTY&#10;rsTj/+5yldRvix93zx1vc6WGn/3mC0SgPrzDr/ZBK0jT6WwO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Vp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5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r3M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qUmkyf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z69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5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O+8AA&#10;AADeAAAADwAAAGRycy9kb3ducmV2LnhtbERPy4rCMBTdC/5DuAPuNJ2KDzpNRQZEtz4+4NJc2zLN&#10;TWkysfXrzUJweTjvfDeYVgTqXWNZwfciAUFcWt1wpeB2Pcy3IJxH1thaJgUjOdgV00mOmbYPPlO4&#10;+ErEEHYZKqi97zIpXVmTQbewHXHk7rY36CPsK6l7fMRw08o0SdbSYMOxocaOfmsq/y7/RoG8yc0x&#10;DR0fkmcIR181z804KjX7GvY/IDwN/iN+u09aQZouV3FvvBOv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kO+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2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b5cIA&#10;AADeAAAADwAAAGRycy9kb3ducmV2LnhtbESPzYrCMBSF94LvEK7gRjSxi0GqUVSouHFhnQe401zb&#10;YnNTkox23t4shFkezh/fZjfYTjzJh9axhuVCgSCunGm51vB9K+YrECEiG+wck4Y/CrDbjkcbzI17&#10;8ZWeZaxFGuGQo4Ymxj6XMlQNWQwL1xMn7+68xZikr6Xx+ErjtpOZUl/SYsvpocGejg1Vj/LXaihO&#10;s4OpVuXs8nNV98J74/l00Xo6GfZrEJGG+B/+tM9GQ7ZUWQJIOAk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lvl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102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+fsUA&#10;AADeAAAADwAAAGRycy9kb3ducmV2LnhtbESPQWvCQBSE74X+h+UVehHdTQ4iaVbRQsSLB1N/wGv2&#10;mQSzb8PuVuO/7xYKHoeZ+YYpN5MdxI186B1ryBYKBHHjTM+thvNXNV+BCBHZ4OCYNDwowGb9+lJi&#10;YdydT3SrYysShEOBGroYx0LK0HRkMSzcSJy8i/MWY5K+lcbjPcHtIHOlltJiz2mhw5E+O2qu9Y/V&#10;UO1nO9Os6tnx+6QulffG8/6o9fvbtP0AEWmKz/B/+2A05JnKM/i7k6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v5+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0B8"/>
    <w:multiLevelType w:val="hybridMultilevel"/>
    <w:tmpl w:val="C6B6DEBA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7A1"/>
    <w:multiLevelType w:val="hybridMultilevel"/>
    <w:tmpl w:val="56DA3F14"/>
    <w:lvl w:ilvl="0" w:tplc="75022E66">
      <w:start w:val="5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8D3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AE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7E32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9EF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F474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EEF8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E0D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4AB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A0B80"/>
    <w:multiLevelType w:val="hybridMultilevel"/>
    <w:tmpl w:val="9808EA1E"/>
    <w:lvl w:ilvl="0" w:tplc="3E0A8F0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308B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4A21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2A826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2CAA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2639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2CC16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A5F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749A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67551A"/>
    <w:multiLevelType w:val="hybridMultilevel"/>
    <w:tmpl w:val="AF7C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14CC"/>
    <w:multiLevelType w:val="hybridMultilevel"/>
    <w:tmpl w:val="7250D078"/>
    <w:lvl w:ilvl="0" w:tplc="361C49FE">
      <w:start w:val="1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A63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642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D866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F44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A1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36B0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5474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640A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33905"/>
    <w:multiLevelType w:val="multilevel"/>
    <w:tmpl w:val="5EBE14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0FEA3C25"/>
    <w:multiLevelType w:val="hybridMultilevel"/>
    <w:tmpl w:val="5308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0677"/>
    <w:multiLevelType w:val="hybridMultilevel"/>
    <w:tmpl w:val="6400DF62"/>
    <w:lvl w:ilvl="0" w:tplc="5172D8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84B24"/>
    <w:multiLevelType w:val="hybridMultilevel"/>
    <w:tmpl w:val="53E015EA"/>
    <w:lvl w:ilvl="0" w:tplc="AEB4E126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CD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F858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06B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F283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B41C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B0FC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4A9F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826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976C5"/>
    <w:multiLevelType w:val="hybridMultilevel"/>
    <w:tmpl w:val="87649672"/>
    <w:lvl w:ilvl="0" w:tplc="0B74B51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4CB0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04EF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069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DE7D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2EC2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5836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2AA7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36604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696AC7"/>
    <w:multiLevelType w:val="hybridMultilevel"/>
    <w:tmpl w:val="5BC05E86"/>
    <w:lvl w:ilvl="0" w:tplc="3752C12E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D159A2"/>
    <w:multiLevelType w:val="multilevel"/>
    <w:tmpl w:val="02745B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4" w15:restartNumberingAfterBreak="0">
    <w:nsid w:val="2DDD22A5"/>
    <w:multiLevelType w:val="hybridMultilevel"/>
    <w:tmpl w:val="A212366A"/>
    <w:lvl w:ilvl="0" w:tplc="F666659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455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0A19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A7B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98C0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660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D4A6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104D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5284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2E4315"/>
    <w:multiLevelType w:val="hybridMultilevel"/>
    <w:tmpl w:val="7680B1DE"/>
    <w:lvl w:ilvl="0" w:tplc="06C6289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8F5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744B0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4AF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E294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CA91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4CA6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F88B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62C8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312570"/>
    <w:multiLevelType w:val="hybridMultilevel"/>
    <w:tmpl w:val="BD3A14B6"/>
    <w:lvl w:ilvl="0" w:tplc="021ADEC4">
      <w:start w:val="2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2FB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861A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A60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A89F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488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8820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064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8C0D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587C9F"/>
    <w:multiLevelType w:val="hybridMultilevel"/>
    <w:tmpl w:val="4F0603A0"/>
    <w:lvl w:ilvl="0" w:tplc="5086A658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E819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BCF1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A2C4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E2A4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26C5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8C48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C5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D2372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E1319E"/>
    <w:multiLevelType w:val="hybridMultilevel"/>
    <w:tmpl w:val="83F6DC70"/>
    <w:lvl w:ilvl="0" w:tplc="725A5DC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6CBE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AC4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D4D5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DEF6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003F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645B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3C7D3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DC5E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93553C"/>
    <w:multiLevelType w:val="hybridMultilevel"/>
    <w:tmpl w:val="492A4746"/>
    <w:lvl w:ilvl="0" w:tplc="CED0A20C">
      <w:start w:val="6"/>
      <w:numFmt w:val="decimal"/>
      <w:lvlText w:val="%1"/>
      <w:lvlJc w:val="left"/>
      <w:pPr>
        <w:ind w:left="73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8E88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A26A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503E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7835D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AE7D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C01B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3AEC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14184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805E35"/>
    <w:multiLevelType w:val="hybridMultilevel"/>
    <w:tmpl w:val="9A5E6CF0"/>
    <w:lvl w:ilvl="0" w:tplc="D31ECA04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AB4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B4D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CE4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6EEA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866A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DEFA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84F7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6E5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6E6C41"/>
    <w:multiLevelType w:val="hybridMultilevel"/>
    <w:tmpl w:val="58D8BF86"/>
    <w:lvl w:ilvl="0" w:tplc="2E98E514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C1B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2255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EAFF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0C57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AA82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B8C4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A03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04B4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7A09AE"/>
    <w:multiLevelType w:val="hybridMultilevel"/>
    <w:tmpl w:val="36907A10"/>
    <w:lvl w:ilvl="0" w:tplc="1F4E448A">
      <w:start w:val="1"/>
      <w:numFmt w:val="bullet"/>
      <w:lvlText w:val="–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F20B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FC974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0842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BC80F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526C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E43B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1418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B43F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112BE"/>
    <w:multiLevelType w:val="hybridMultilevel"/>
    <w:tmpl w:val="8F48253C"/>
    <w:lvl w:ilvl="0" w:tplc="BFE40258">
      <w:start w:val="4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AC022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3684AA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D641F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B685F2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AC8884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84760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D8239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C6554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682B1A"/>
    <w:multiLevelType w:val="hybridMultilevel"/>
    <w:tmpl w:val="1B8AFA7E"/>
    <w:lvl w:ilvl="0" w:tplc="7AD853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F5616"/>
    <w:multiLevelType w:val="hybridMultilevel"/>
    <w:tmpl w:val="9E16378E"/>
    <w:lvl w:ilvl="0" w:tplc="C9229CB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EA77CC">
      <w:start w:val="1"/>
      <w:numFmt w:val="bullet"/>
      <w:lvlText w:val="o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F6908C">
      <w:start w:val="1"/>
      <w:numFmt w:val="bullet"/>
      <w:lvlText w:val="▪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B2EFF8">
      <w:start w:val="1"/>
      <w:numFmt w:val="bullet"/>
      <w:lvlRestart w:val="0"/>
      <w:lvlText w:val="-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5E782E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AC9308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16BF7C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2038E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000892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93568"/>
    <w:multiLevelType w:val="hybridMultilevel"/>
    <w:tmpl w:val="32A06F7C"/>
    <w:lvl w:ilvl="0" w:tplc="DAE05B80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075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789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EA09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44F2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3E5A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DC8E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3EE5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0ADA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317F95"/>
    <w:multiLevelType w:val="hybridMultilevel"/>
    <w:tmpl w:val="242877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7985179"/>
    <w:multiLevelType w:val="hybridMultilevel"/>
    <w:tmpl w:val="C808826C"/>
    <w:lvl w:ilvl="0" w:tplc="D42E81A8">
      <w:start w:val="3"/>
      <w:numFmt w:val="decimal"/>
      <w:lvlText w:val="%1."/>
      <w:lvlJc w:val="left"/>
      <w:pPr>
        <w:ind w:left="31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52916"/>
    <w:multiLevelType w:val="multilevel"/>
    <w:tmpl w:val="CB609718"/>
    <w:lvl w:ilvl="0">
      <w:start w:val="2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752030"/>
    <w:multiLevelType w:val="hybridMultilevel"/>
    <w:tmpl w:val="E78A5DDA"/>
    <w:lvl w:ilvl="0" w:tplc="DAA0A3E6">
      <w:start w:val="8"/>
      <w:numFmt w:val="decimal"/>
      <w:lvlText w:val="%1"/>
      <w:lvlJc w:val="left"/>
      <w:pPr>
        <w:ind w:left="42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781F22">
      <w:start w:val="1"/>
      <w:numFmt w:val="lowerLetter"/>
      <w:lvlText w:val="%2"/>
      <w:lvlJc w:val="left"/>
      <w:pPr>
        <w:ind w:left="2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0A1A82">
      <w:start w:val="1"/>
      <w:numFmt w:val="lowerRoman"/>
      <w:lvlText w:val="%3"/>
      <w:lvlJc w:val="left"/>
      <w:pPr>
        <w:ind w:left="2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0D9F8">
      <w:start w:val="1"/>
      <w:numFmt w:val="decimal"/>
      <w:lvlText w:val="%4"/>
      <w:lvlJc w:val="left"/>
      <w:pPr>
        <w:ind w:left="3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6A199A">
      <w:start w:val="1"/>
      <w:numFmt w:val="lowerLetter"/>
      <w:lvlText w:val="%5"/>
      <w:lvlJc w:val="left"/>
      <w:pPr>
        <w:ind w:left="4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4A9A10">
      <w:start w:val="1"/>
      <w:numFmt w:val="lowerRoman"/>
      <w:lvlText w:val="%6"/>
      <w:lvlJc w:val="left"/>
      <w:pPr>
        <w:ind w:left="4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22CCE0">
      <w:start w:val="1"/>
      <w:numFmt w:val="decimal"/>
      <w:lvlText w:val="%7"/>
      <w:lvlJc w:val="left"/>
      <w:pPr>
        <w:ind w:left="56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7E211E">
      <w:start w:val="1"/>
      <w:numFmt w:val="lowerLetter"/>
      <w:lvlText w:val="%8"/>
      <w:lvlJc w:val="left"/>
      <w:pPr>
        <w:ind w:left="6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E6B6B8">
      <w:start w:val="1"/>
      <w:numFmt w:val="lowerRoman"/>
      <w:lvlText w:val="%9"/>
      <w:lvlJc w:val="left"/>
      <w:pPr>
        <w:ind w:left="7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2E2956"/>
    <w:multiLevelType w:val="multilevel"/>
    <w:tmpl w:val="F2D2E3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54AD2CF7"/>
    <w:multiLevelType w:val="hybridMultilevel"/>
    <w:tmpl w:val="8B56D27C"/>
    <w:lvl w:ilvl="0" w:tplc="7CE4AA10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7AA7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8669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9824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7885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267C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0254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6CEE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E225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4F7719"/>
    <w:multiLevelType w:val="hybridMultilevel"/>
    <w:tmpl w:val="8E4A4110"/>
    <w:lvl w:ilvl="0" w:tplc="5BB45CC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FA91C6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DE16E2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6CE0B4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C8FE36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1ADB74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841436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F85876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1ED114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3968C7"/>
    <w:multiLevelType w:val="hybridMultilevel"/>
    <w:tmpl w:val="E5AEBF46"/>
    <w:lvl w:ilvl="0" w:tplc="9A449EF2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8A89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185C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CE95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42A3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A81F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D49B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3CA9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207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633231"/>
    <w:multiLevelType w:val="hybridMultilevel"/>
    <w:tmpl w:val="75001F8C"/>
    <w:lvl w:ilvl="0" w:tplc="8D92864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A81B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49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C623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0C6F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DC32A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7035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0E56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2813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BD6592"/>
    <w:multiLevelType w:val="hybridMultilevel"/>
    <w:tmpl w:val="BA9C6E56"/>
    <w:lvl w:ilvl="0" w:tplc="5F0A89E0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8237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E477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ED4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CC05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F6A3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B6BA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42FF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CCF9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694A54"/>
    <w:multiLevelType w:val="hybridMultilevel"/>
    <w:tmpl w:val="BF140B30"/>
    <w:lvl w:ilvl="0" w:tplc="AB521A9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8100BA"/>
    <w:multiLevelType w:val="hybridMultilevel"/>
    <w:tmpl w:val="3118DCBE"/>
    <w:lvl w:ilvl="0" w:tplc="3752C12E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561320"/>
    <w:multiLevelType w:val="multilevel"/>
    <w:tmpl w:val="F1168B32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D477BF"/>
    <w:multiLevelType w:val="hybridMultilevel"/>
    <w:tmpl w:val="040A5940"/>
    <w:lvl w:ilvl="0" w:tplc="50424CBA">
      <w:start w:val="1"/>
      <w:numFmt w:val="decimal"/>
      <w:lvlText w:val="%1."/>
      <w:lvlJc w:val="right"/>
      <w:pPr>
        <w:ind w:left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E9D7E">
      <w:start w:val="7"/>
      <w:numFmt w:val="decimal"/>
      <w:lvlRestart w:val="0"/>
      <w:lvlText w:val="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00474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84F6B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ACBD4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F0623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E649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24ACC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229A0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06619A"/>
    <w:multiLevelType w:val="hybridMultilevel"/>
    <w:tmpl w:val="7570EE6C"/>
    <w:lvl w:ilvl="0" w:tplc="55900EA8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60828C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E8A920">
      <w:start w:val="1"/>
      <w:numFmt w:val="bullet"/>
      <w:lvlText w:val="▪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2A4972">
      <w:start w:val="1"/>
      <w:numFmt w:val="bullet"/>
      <w:lvlText w:val="•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583A4E">
      <w:start w:val="1"/>
      <w:numFmt w:val="bullet"/>
      <w:lvlText w:val="o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EEF8A0">
      <w:start w:val="1"/>
      <w:numFmt w:val="bullet"/>
      <w:lvlText w:val="▪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ACF8F6">
      <w:start w:val="1"/>
      <w:numFmt w:val="bullet"/>
      <w:lvlText w:val="•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06857E">
      <w:start w:val="1"/>
      <w:numFmt w:val="bullet"/>
      <w:lvlText w:val="o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E6CEFE">
      <w:start w:val="1"/>
      <w:numFmt w:val="bullet"/>
      <w:lvlText w:val="▪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5F2DA3"/>
    <w:multiLevelType w:val="hybridMultilevel"/>
    <w:tmpl w:val="BB58ACE2"/>
    <w:lvl w:ilvl="0" w:tplc="01765E3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7651F95"/>
    <w:multiLevelType w:val="hybridMultilevel"/>
    <w:tmpl w:val="2428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0649D"/>
    <w:multiLevelType w:val="multilevel"/>
    <w:tmpl w:val="6DFCCE3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6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36"/>
  </w:num>
  <w:num w:numId="3">
    <w:abstractNumId w:val="33"/>
  </w:num>
  <w:num w:numId="4">
    <w:abstractNumId w:val="20"/>
  </w:num>
  <w:num w:numId="5">
    <w:abstractNumId w:val="21"/>
  </w:num>
  <w:num w:numId="6">
    <w:abstractNumId w:val="26"/>
  </w:num>
  <w:num w:numId="7">
    <w:abstractNumId w:val="16"/>
  </w:num>
  <w:num w:numId="8">
    <w:abstractNumId w:val="6"/>
  </w:num>
  <w:num w:numId="9">
    <w:abstractNumId w:val="23"/>
  </w:num>
  <w:num w:numId="10">
    <w:abstractNumId w:val="41"/>
  </w:num>
  <w:num w:numId="11">
    <w:abstractNumId w:val="25"/>
  </w:num>
  <w:num w:numId="12">
    <w:abstractNumId w:val="10"/>
  </w:num>
  <w:num w:numId="13">
    <w:abstractNumId w:val="1"/>
  </w:num>
  <w:num w:numId="14">
    <w:abstractNumId w:val="19"/>
  </w:num>
  <w:num w:numId="15">
    <w:abstractNumId w:val="15"/>
  </w:num>
  <w:num w:numId="16">
    <w:abstractNumId w:val="11"/>
  </w:num>
  <w:num w:numId="17">
    <w:abstractNumId w:val="2"/>
  </w:num>
  <w:num w:numId="18">
    <w:abstractNumId w:val="34"/>
  </w:num>
  <w:num w:numId="19">
    <w:abstractNumId w:val="39"/>
  </w:num>
  <w:num w:numId="20">
    <w:abstractNumId w:val="17"/>
  </w:num>
  <w:num w:numId="21">
    <w:abstractNumId w:val="32"/>
  </w:num>
  <w:num w:numId="22">
    <w:abstractNumId w:val="35"/>
  </w:num>
  <w:num w:numId="23">
    <w:abstractNumId w:val="18"/>
  </w:num>
  <w:num w:numId="24">
    <w:abstractNumId w:val="12"/>
  </w:num>
  <w:num w:numId="25">
    <w:abstractNumId w:val="38"/>
  </w:num>
  <w:num w:numId="26">
    <w:abstractNumId w:val="28"/>
  </w:num>
  <w:num w:numId="27">
    <w:abstractNumId w:val="40"/>
  </w:num>
  <w:num w:numId="28">
    <w:abstractNumId w:val="27"/>
  </w:num>
  <w:num w:numId="29">
    <w:abstractNumId w:val="43"/>
  </w:num>
  <w:num w:numId="30">
    <w:abstractNumId w:val="30"/>
  </w:num>
  <w:num w:numId="31">
    <w:abstractNumId w:val="14"/>
  </w:num>
  <w:num w:numId="32">
    <w:abstractNumId w:val="22"/>
  </w:num>
  <w:num w:numId="33">
    <w:abstractNumId w:val="4"/>
  </w:num>
  <w:num w:numId="34">
    <w:abstractNumId w:val="24"/>
  </w:num>
  <w:num w:numId="35">
    <w:abstractNumId w:val="3"/>
  </w:num>
  <w:num w:numId="36">
    <w:abstractNumId w:val="9"/>
  </w:num>
  <w:num w:numId="37">
    <w:abstractNumId w:val="31"/>
  </w:num>
  <w:num w:numId="38">
    <w:abstractNumId w:val="13"/>
  </w:num>
  <w:num w:numId="39">
    <w:abstractNumId w:val="29"/>
  </w:num>
  <w:num w:numId="40">
    <w:abstractNumId w:val="37"/>
  </w:num>
  <w:num w:numId="41">
    <w:abstractNumId w:val="42"/>
  </w:num>
  <w:num w:numId="42">
    <w:abstractNumId w:val="7"/>
  </w:num>
  <w:num w:numId="43">
    <w:abstractNumId w:val="8"/>
  </w:num>
  <w:num w:numId="44">
    <w:abstractNumId w:val="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16"/>
    <w:rsid w:val="00001D49"/>
    <w:rsid w:val="00047405"/>
    <w:rsid w:val="000656D9"/>
    <w:rsid w:val="0009456C"/>
    <w:rsid w:val="00097D21"/>
    <w:rsid w:val="000B0227"/>
    <w:rsid w:val="000B1D5E"/>
    <w:rsid w:val="000B6357"/>
    <w:rsid w:val="000D3EE8"/>
    <w:rsid w:val="00144BCB"/>
    <w:rsid w:val="001B03A1"/>
    <w:rsid w:val="001B5855"/>
    <w:rsid w:val="001C6D57"/>
    <w:rsid w:val="001F4033"/>
    <w:rsid w:val="002620AE"/>
    <w:rsid w:val="00273F9A"/>
    <w:rsid w:val="00275D1B"/>
    <w:rsid w:val="002A0298"/>
    <w:rsid w:val="002A5604"/>
    <w:rsid w:val="002D65C6"/>
    <w:rsid w:val="002F2273"/>
    <w:rsid w:val="00300571"/>
    <w:rsid w:val="003554BE"/>
    <w:rsid w:val="0037201F"/>
    <w:rsid w:val="00384512"/>
    <w:rsid w:val="00386E4E"/>
    <w:rsid w:val="003935AB"/>
    <w:rsid w:val="003E25CE"/>
    <w:rsid w:val="003E368D"/>
    <w:rsid w:val="003E4EA1"/>
    <w:rsid w:val="00417DB8"/>
    <w:rsid w:val="00432BE9"/>
    <w:rsid w:val="004346E5"/>
    <w:rsid w:val="004629A6"/>
    <w:rsid w:val="004869E2"/>
    <w:rsid w:val="004A0AEE"/>
    <w:rsid w:val="00500986"/>
    <w:rsid w:val="00507D49"/>
    <w:rsid w:val="00513CF8"/>
    <w:rsid w:val="005E1533"/>
    <w:rsid w:val="00611FF6"/>
    <w:rsid w:val="00617240"/>
    <w:rsid w:val="00646733"/>
    <w:rsid w:val="00661A4D"/>
    <w:rsid w:val="00663667"/>
    <w:rsid w:val="006664FE"/>
    <w:rsid w:val="00674E34"/>
    <w:rsid w:val="00684102"/>
    <w:rsid w:val="006B32E2"/>
    <w:rsid w:val="006B4D52"/>
    <w:rsid w:val="00790A68"/>
    <w:rsid w:val="007B4E04"/>
    <w:rsid w:val="007D2103"/>
    <w:rsid w:val="007D4C81"/>
    <w:rsid w:val="00827A3A"/>
    <w:rsid w:val="008500B0"/>
    <w:rsid w:val="008A6BCC"/>
    <w:rsid w:val="008B335E"/>
    <w:rsid w:val="008C0622"/>
    <w:rsid w:val="008E0FDB"/>
    <w:rsid w:val="0093055F"/>
    <w:rsid w:val="00930B0F"/>
    <w:rsid w:val="0094743B"/>
    <w:rsid w:val="00982016"/>
    <w:rsid w:val="0099215B"/>
    <w:rsid w:val="009B2B39"/>
    <w:rsid w:val="009B3D21"/>
    <w:rsid w:val="009D05D0"/>
    <w:rsid w:val="009F22D0"/>
    <w:rsid w:val="00A434C1"/>
    <w:rsid w:val="00A7206A"/>
    <w:rsid w:val="00AA1E92"/>
    <w:rsid w:val="00AB3EB5"/>
    <w:rsid w:val="00AD247B"/>
    <w:rsid w:val="00AF0AB5"/>
    <w:rsid w:val="00B010B3"/>
    <w:rsid w:val="00B35C3A"/>
    <w:rsid w:val="00B62B07"/>
    <w:rsid w:val="00B67B9B"/>
    <w:rsid w:val="00B7714F"/>
    <w:rsid w:val="00B83FA8"/>
    <w:rsid w:val="00B90567"/>
    <w:rsid w:val="00BB2ABB"/>
    <w:rsid w:val="00BF5860"/>
    <w:rsid w:val="00C10946"/>
    <w:rsid w:val="00C20CD8"/>
    <w:rsid w:val="00C33970"/>
    <w:rsid w:val="00C91AC2"/>
    <w:rsid w:val="00C94307"/>
    <w:rsid w:val="00D15A48"/>
    <w:rsid w:val="00D23E45"/>
    <w:rsid w:val="00D27BE2"/>
    <w:rsid w:val="00D566F9"/>
    <w:rsid w:val="00D73320"/>
    <w:rsid w:val="00DB4440"/>
    <w:rsid w:val="00DC3DB5"/>
    <w:rsid w:val="00DD5597"/>
    <w:rsid w:val="00DF40AE"/>
    <w:rsid w:val="00DF5C62"/>
    <w:rsid w:val="00E058DA"/>
    <w:rsid w:val="00E27190"/>
    <w:rsid w:val="00ED1D45"/>
    <w:rsid w:val="00ED4C1B"/>
    <w:rsid w:val="00F31F1F"/>
    <w:rsid w:val="00F561F1"/>
    <w:rsid w:val="00F61880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01520-9D5B-4F58-AB71-C470B268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9305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055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footer"/>
    <w:basedOn w:val="a"/>
    <w:link w:val="a6"/>
    <w:uiPriority w:val="99"/>
    <w:unhideWhenUsed/>
    <w:rsid w:val="0093055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93055F"/>
    <w:rPr>
      <w:rFonts w:eastAsia="Calibr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56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561F1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FDB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uiPriority w:val="22"/>
    <w:qFormat/>
    <w:rsid w:val="0037201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4617" TargetMode="External"/><Relationship Id="rId18" Type="http://schemas.openxmlformats.org/officeDocument/2006/relationships/hyperlink" Target="https://elibrary.ru/contents.asp?titleid=8235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4618" TargetMode="External"/><Relationship Id="rId17" Type="http://schemas.openxmlformats.org/officeDocument/2006/relationships/hyperlink" Target="https://elibrary.ru/contents.asp?titleid=859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1301&amp;type=utchposob:common" TargetMode="External"/><Relationship Id="rId24" Type="http://schemas.openxmlformats.org/officeDocument/2006/relationships/hyperlink" Target="https://elibrary.ru/defaultx.asp?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ibrary.kuzstu.ru/meto.php?n=90506&amp;type=utchposob:common" TargetMode="External"/><Relationship Id="rId19" Type="http://schemas.openxmlformats.org/officeDocument/2006/relationships/hyperlink" Target="https://elibrary.ru/contents.asp?titleid=95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30350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Fg7EqaZxhTahnRytspW3Z9BVNtE=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N66kH2Uo5vbekc37sx1EQjE5q+k=</DigestValue>
    </Reference>
  </SignedInfo>
  <SignatureValue>nSuGoykLiLsJZJVE6AXR1Enu49HEAzjR9/a/oEHHk5MfglL8vMi6qbJ671WtCpiMVExBW2+gONbm
MsiqAWS97R5jBc1yR+JpEG844teCx4qDFLCfpDaHdhQnUlpQDsvG5LwGGr1fIQgpG2EDg219aDgi
Zbm58u8a+Ps7EjYtCXOj1CNKe/UgVAZvksPqqffIM68vXK4sEhky3Arf51CLSZ70h+wgVMi6AMVZ
dDj/BzIL3MVKk1+URM7h3r2XTTcjqw4r1ldrm5O94h6tUbOzvxmP/drbOOO5ov7BlX8DhkR96pLy
PV99iWDeJq04jdvbIKRdU4aarp+nCx3b0GBr3w==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2.xml?ContentType=application/vnd.openxmlformats-officedocument.wordprocessingml.header+xml">
        <DigestMethod Algorithm="http://www.w3.org/2000/09/xmldsig#sha1"/>
        <DigestValue>FVaSbsRnJVsfraMZpLGvVKNeBWA=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BANA7HqW6TU0sW51mDU2XA9lWY8=</DigestValue>
      </Reference>
      <Reference URI="/word/styles.xml?ContentType=application/vnd.openxmlformats-officedocument.wordprocessingml.styles+xml">
        <DigestMethod Algorithm="http://www.w3.org/2000/09/xmldsig#sha1"/>
        <DigestValue>CyyhpN4oVYWJ0caL2d09cEdY/x0=</DigestValue>
      </Reference>
      <Reference URI="/word/numbering.xml?ContentType=application/vnd.openxmlformats-officedocument.wordprocessingml.numbering+xml">
        <DigestMethod Algorithm="http://www.w3.org/2000/09/xmldsig#sha1"/>
        <DigestValue>suLjj1ipCHosjvx4H4CNVxhfjTs=</DigestValue>
      </Reference>
      <Reference URI="/word/footer2.xml?ContentType=application/vnd.openxmlformats-officedocument.wordprocessingml.footer+xml">
        <DigestMethod Algorithm="http://www.w3.org/2000/09/xmldsig#sha1"/>
        <DigestValue>8q6TL2xf1ldAhXeD91PMLEn6f2Y=</DigestValue>
      </Reference>
      <Reference URI="/word/footer1.xml?ContentType=application/vnd.openxmlformats-officedocument.wordprocessingml.footer+xml">
        <DigestMethod Algorithm="http://www.w3.org/2000/09/xmldsig#sha1"/>
        <DigestValue>ZmJohgQc/aEaNc2JQ8rF/iO6m+c=</DigestValue>
      </Reference>
      <Reference URI="/word/footnotes.xml?ContentType=application/vnd.openxmlformats-officedocument.wordprocessingml.footnotes+xml">
        <DigestMethod Algorithm="http://www.w3.org/2000/09/xmldsig#sha1"/>
        <DigestValue>KDylhg1syKTTqI3DeFVu5RpvIrs=</DigestValue>
      </Reference>
      <Reference URI="/word/document.xml?ContentType=application/vnd.openxmlformats-officedocument.wordprocessingml.document.main+xml">
        <DigestMethod Algorithm="http://www.w3.org/2000/09/xmldsig#sha1"/>
        <DigestValue>BhUpD7bYuyKcN5UYxWxnSYchWRE=</DigestValue>
      </Reference>
      <Reference URI="/word/webSettings.xml?ContentType=application/vnd.openxmlformats-officedocument.wordprocessingml.webSettings+xml">
        <DigestMethod Algorithm="http://www.w3.org/2000/09/xmldsig#sha1"/>
        <DigestValue>KzvzvKDQycDRYkoI2FI4b87CtMg=</DigestValue>
      </Reference>
      <Reference URI="/word/header3.xml?ContentType=application/vnd.openxmlformats-officedocument.wordprocessingml.header+xml">
        <DigestMethod Algorithm="http://www.w3.org/2000/09/xmldsig#sha1"/>
        <DigestValue>lLgoHz8lRItbuvbkXEJ6D++BDFo=</DigestValue>
      </Reference>
      <Reference URI="/word/footer3.xml?ContentType=application/vnd.openxmlformats-officedocument.wordprocessingml.footer+xml">
        <DigestMethod Algorithm="http://www.w3.org/2000/09/xmldsig#sha1"/>
        <DigestValue>TZl8ciRZXR7qlmenpNFNqOzl9Cs=</DigestValue>
      </Reference>
      <Reference URI="/word/endnotes.xml?ContentType=application/vnd.openxmlformats-officedocument.wordprocessingml.endnotes+xml">
        <DigestMethod Algorithm="http://www.w3.org/2000/09/xmldsig#sha1"/>
        <DigestValue>eMgXCFB8BrojkhFy2YsBnGmvR3c=</DigestValue>
      </Reference>
      <Reference URI="/word/header1.xml?ContentType=application/vnd.openxmlformats-officedocument.wordprocessingml.header+xml">
        <DigestMethod Algorithm="http://www.w3.org/2000/09/xmldsig#sha1"/>
        <DigestValue>FVaSbsRnJVsfraMZpLGvVKNeBWA=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6OboE4U0489/d11UKCWtPOZyPfE=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2024-05-21T11:33:01Z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kRagY8tYwEBfI0yKkJwgNCOXAEM=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1DdtyFIrLJTscFU9MY8agKq8/7U=</DigestValue>
    </Reference>
  </SignedInfo>
  <SignatureValue>HzNcTF0A/kDo1bNlKS63AoJcjUPO2MHVb5NaKRJBF1PzvIIZr47RIQoWXVqy/OTmn2IRD7hsntRZ
XkCleMzAtAZ7j4hcujg6yHYONgpXo+I7w9djtTWR6kq5R3ZXBc2Oi31DbsuQST7d+pY32fM2wVwz
S/4559q7lCD9rDAh0pI=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2.xml?ContentType=application/vnd.openxmlformats-officedocument.wordprocessingml.header+xml">
        <DigestMethod Algorithm="http://www.w3.org/2000/09/xmldsig#sha1"/>
        <DigestValue>FVaSbsRnJVsfraMZpLGvVKNeBWA=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BANA7HqW6TU0sW51mDU2XA9lWY8=</DigestValue>
      </Reference>
      <Reference URI="/word/styles.xml?ContentType=application/vnd.openxmlformats-officedocument.wordprocessingml.styles+xml">
        <DigestMethod Algorithm="http://www.w3.org/2000/09/xmldsig#sha1"/>
        <DigestValue>CyyhpN4oVYWJ0caL2d09cEdY/x0=</DigestValue>
      </Reference>
      <Reference URI="/word/numbering.xml?ContentType=application/vnd.openxmlformats-officedocument.wordprocessingml.numbering+xml">
        <DigestMethod Algorithm="http://www.w3.org/2000/09/xmldsig#sha1"/>
        <DigestValue>suLjj1ipCHosjvx4H4CNVxhfjTs=</DigestValue>
      </Reference>
      <Reference URI="/word/footer2.xml?ContentType=application/vnd.openxmlformats-officedocument.wordprocessingml.footer+xml">
        <DigestMethod Algorithm="http://www.w3.org/2000/09/xmldsig#sha1"/>
        <DigestValue>8q6TL2xf1ldAhXeD91PMLEn6f2Y=</DigestValue>
      </Reference>
      <Reference URI="/word/footer1.xml?ContentType=application/vnd.openxmlformats-officedocument.wordprocessingml.footer+xml">
        <DigestMethod Algorithm="http://www.w3.org/2000/09/xmldsig#sha1"/>
        <DigestValue>ZmJohgQc/aEaNc2JQ8rF/iO6m+c=</DigestValue>
      </Reference>
      <Reference URI="/word/footnotes.xml?ContentType=application/vnd.openxmlformats-officedocument.wordprocessingml.footnotes+xml">
        <DigestMethod Algorithm="http://www.w3.org/2000/09/xmldsig#sha1"/>
        <DigestValue>KDylhg1syKTTqI3DeFVu5RpvIrs=</DigestValue>
      </Reference>
      <Reference URI="/word/document.xml?ContentType=application/vnd.openxmlformats-officedocument.wordprocessingml.document.main+xml">
        <DigestMethod Algorithm="http://www.w3.org/2000/09/xmldsig#sha1"/>
        <DigestValue>BhUpD7bYuyKcN5UYxWxnSYchWRE=</DigestValue>
      </Reference>
      <Reference URI="/word/webSettings.xml?ContentType=application/vnd.openxmlformats-officedocument.wordprocessingml.webSettings+xml">
        <DigestMethod Algorithm="http://www.w3.org/2000/09/xmldsig#sha1"/>
        <DigestValue>KzvzvKDQycDRYkoI2FI4b87CtMg=</DigestValue>
      </Reference>
      <Reference URI="/word/header3.xml?ContentType=application/vnd.openxmlformats-officedocument.wordprocessingml.header+xml">
        <DigestMethod Algorithm="http://www.w3.org/2000/09/xmldsig#sha1"/>
        <DigestValue>lLgoHz8lRItbuvbkXEJ6D++BDFo=</DigestValue>
      </Reference>
      <Reference URI="/word/footer3.xml?ContentType=application/vnd.openxmlformats-officedocument.wordprocessingml.footer+xml">
        <DigestMethod Algorithm="http://www.w3.org/2000/09/xmldsig#sha1"/>
        <DigestValue>TZl8ciRZXR7qlmenpNFNqOzl9Cs=</DigestValue>
      </Reference>
      <Reference URI="/word/endnotes.xml?ContentType=application/vnd.openxmlformats-officedocument.wordprocessingml.endnotes+xml">
        <DigestMethod Algorithm="http://www.w3.org/2000/09/xmldsig#sha1"/>
        <DigestValue>eMgXCFB8BrojkhFy2YsBnGmvR3c=</DigestValue>
      </Reference>
      <Reference URI="/word/header1.xml?ContentType=application/vnd.openxmlformats-officedocument.wordprocessingml.header+xml">
        <DigestMethod Algorithm="http://www.w3.org/2000/09/xmldsig#sha1"/>
        <DigestValue>FVaSbsRnJVsfraMZpLGvVKNeBWA=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6OboE4U0489/d11UKCWtPOZyPfE=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2024-05-23T04:16:20Z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jgdB509x4/e/SBV/SIBJKSo6iqY=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JNgFaN2QD7MLKx+THOzEglF5RVbgtPB9etXK2LCSPuxccM3UD0hw6OoOykz0C8UlE6G1skWN
    h+aXfmDb2Tt7EiZrCAdWfko9u9Q81sNoPs7644Vh+iXFocK3oaGJ93dNijty1ZsX53gcnVdQ
    ah6p0qfXAWjUs2YPBO310G7HkYe786R7n1PH22oovxHY8JMKgKQjCMx9qtjT5yt51kfePV6p
    ht3SXo6poqRdy7ZHSRRn0K+UKLd6EPZ48bbLbSEdpY7S1obs+dfE+NGuZ1OQsVoNIvPZcMNW
    0yspeWcfPIcQubYce4SDTLqr2++xUvhfjfRcSsbzmoBeb8CmTCrX5A==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Hy2HtB0NgJumUGZ5SX/4t8jdrSY=</DigestValue>
      </Reference>
      <Reference URI="/word/document.xml?ContentType=application/vnd.openxmlformats-officedocument.wordprocessingml.document.main+xml">
        <DigestMethod Algorithm="http://www.w3.org/2000/09/xmldsig#sha1"/>
        <DigestValue>BhUpD7bYuyKcN5UYxWxnSYchWRE=</DigestValue>
      </Reference>
      <Reference URI="/word/endnotes.xml?ContentType=application/vnd.openxmlformats-officedocument.wordprocessingml.endnotes+xml">
        <DigestMethod Algorithm="http://www.w3.org/2000/09/xmldsig#sha1"/>
        <DigestValue>eMgXCFB8BrojkhFy2YsBnGmvR3c=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footer1.xml?ContentType=application/vnd.openxmlformats-officedocument.wordprocessingml.footer+xml">
        <DigestMethod Algorithm="http://www.w3.org/2000/09/xmldsig#sha1"/>
        <DigestValue>ZmJohgQc/aEaNc2JQ8rF/iO6m+c=</DigestValue>
      </Reference>
      <Reference URI="/word/footer2.xml?ContentType=application/vnd.openxmlformats-officedocument.wordprocessingml.footer+xml">
        <DigestMethod Algorithm="http://www.w3.org/2000/09/xmldsig#sha1"/>
        <DigestValue>8q6TL2xf1ldAhXeD91PMLEn6f2Y=</DigestValue>
      </Reference>
      <Reference URI="/word/footer3.xml?ContentType=application/vnd.openxmlformats-officedocument.wordprocessingml.footer+xml">
        <DigestMethod Algorithm="http://www.w3.org/2000/09/xmldsig#sha1"/>
        <DigestValue>TZl8ciRZXR7qlmenpNFNqOzl9Cs=</DigestValue>
      </Reference>
      <Reference URI="/word/footnotes.xml?ContentType=application/vnd.openxmlformats-officedocument.wordprocessingml.footnotes+xml">
        <DigestMethod Algorithm="http://www.w3.org/2000/09/xmldsig#sha1"/>
        <DigestValue>KDylhg1syKTTqI3DeFVu5RpvIrs=</DigestValue>
      </Reference>
      <Reference URI="/word/header1.xml?ContentType=application/vnd.openxmlformats-officedocument.wordprocessingml.header+xml">
        <DigestMethod Algorithm="http://www.w3.org/2000/09/xmldsig#sha1"/>
        <DigestValue>FVaSbsRnJVsfraMZpLGvVKNeBWA=</DigestValue>
      </Reference>
      <Reference URI="/word/header2.xml?ContentType=application/vnd.openxmlformats-officedocument.wordprocessingml.header+xml">
        <DigestMethod Algorithm="http://www.w3.org/2000/09/xmldsig#sha1"/>
        <DigestValue>FVaSbsRnJVsfraMZpLGvVKNeBWA=</DigestValue>
      </Reference>
      <Reference URI="/word/header3.xml?ContentType=application/vnd.openxmlformats-officedocument.wordprocessingml.header+xml">
        <DigestMethod Algorithm="http://www.w3.org/2000/09/xmldsig#sha1"/>
        <DigestValue>lLgoHz8lRItbuvbkXEJ6D++BDFo=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suLjj1ipCHosjvx4H4CNVxhfjTs=</DigestValue>
      </Reference>
      <Reference URI="/word/settings.xml?ContentType=application/vnd.openxmlformats-officedocument.wordprocessingml.settings+xml">
        <DigestMethod Algorithm="http://www.w3.org/2000/09/xmldsig#sha1"/>
        <DigestValue>BANA7HqW6TU0sW51mDU2XA9lWY8=</DigestValue>
      </Reference>
      <Reference URI="/word/styles.xml?ContentType=application/vnd.openxmlformats-officedocument.wordprocessingml.styles+xml">
        <DigestMethod Algorithm="http://www.w3.org/2000/09/xmldsig#sha1"/>
        <DigestValue>CyyhpN4oVYWJ0caL2d09cEdY/x0=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KzvzvKDQycDRYkoI2FI4b87CtMg=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AC49-AAF9-40BE-8249-BA6F1C9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4250</Words>
  <Characters>24225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28419</CharactersWithSpaces>
  <SharedDoc>false</SharedDoc>
  <HLinks>
    <vt:vector size="126" baseType="variant">
      <vt:variant>
        <vt:i4>6750244</vt:i4>
      </vt:variant>
      <vt:variant>
        <vt:i4>60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57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54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4259853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https://elibrary.ru/contents.asp?titleid=9546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https://elibrary.ru/contents.asp?titleid=8235</vt:lpwstr>
      </vt:variant>
      <vt:variant>
        <vt:lpwstr/>
      </vt:variant>
      <vt:variant>
        <vt:i4>5046285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https://elibrary.ru/contents.asp?titleid=8597</vt:lpwstr>
      </vt:variant>
      <vt:variant>
        <vt:lpwstr/>
      </vt:variant>
      <vt:variant>
        <vt:i4>1572888</vt:i4>
      </vt:variant>
      <vt:variant>
        <vt:i4>42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http://library.kuzstu.ru/meto.php?n=4617</vt:lpwstr>
      </vt:variant>
      <vt:variant>
        <vt:lpwstr/>
      </vt:variant>
      <vt:variant>
        <vt:i4>5242881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http://library.kuzstu.ru/meto.php?n=4618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http://library.kuzstu.ru/meto.php?n=195</vt:lpwstr>
      </vt:variant>
      <vt:variant>
        <vt:lpwstr/>
      </vt:variant>
      <vt:variant>
        <vt:i4>589836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https://e.lanbook.com/book/111208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http://e.lanbook.com/view/book/61361/</vt:lpwstr>
      </vt:variant>
      <vt:variant>
        <vt:lpwstr/>
      </vt:variant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https://e.lanbook.com/book/113911</vt:lpwstr>
      </vt:variant>
      <vt:variant>
        <vt:lpwstr/>
      </vt:variant>
      <vt:variant>
        <vt:i4>7798820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http://library.kuzstu.ru/meto.php?n=90450&amp;type=utchposob:common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http://library.kuzstu.ru/meto.php?n=91190&amp;type=utchposob:common</vt:lpwstr>
      </vt:variant>
      <vt:variant>
        <vt:lpwstr/>
      </vt:variant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https://urait.ru/bcode/451931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2023-05-25T06:50:00Z</cp:lastPrinted>
  <dcterms:created xsi:type="dcterms:W3CDTF">2021-11-05T06:35:00Z</dcterms:created>
  <dcterms:modified xsi:type="dcterms:W3CDTF">2024-04-26T03:50:00Z</dcterms:modified>
</cp:coreProperties>
</file>