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85" w:rsidRPr="009B3BD1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B3BD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E0785" w:rsidRPr="009B3BD1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B3BD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E0785" w:rsidRPr="009B3BD1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B3BD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00A8B" w:rsidRPr="00DD22EE" w:rsidRDefault="00F00A8B" w:rsidP="00F00A8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</w:pPr>
      <w:r w:rsidRPr="00DD22EE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>Филиал КузГТУ в г. Белово</w:t>
      </w: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FB58543" wp14:editId="31C62AB1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УТВЕРЖДАЮ</w:t>
      </w: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color w:val="FFFFFF"/>
          <w:sz w:val="22"/>
          <w:lang w:val="ru-RU"/>
        </w:rPr>
      </w:pPr>
      <w:r w:rsidRPr="00DD22EE">
        <w:rPr>
          <w:rFonts w:ascii="Times New Roman" w:hAnsi="Times New Roman" w:cs="Times New Roman"/>
          <w:color w:val="FFFFFF"/>
          <w:sz w:val="22"/>
          <w:lang w:val="ru-RU"/>
        </w:rPr>
        <w:t>16.05.2023 г.</w:t>
      </w:r>
    </w:p>
    <w:p w:rsidR="00F00A8B" w:rsidRPr="00DD22EE" w:rsidRDefault="00F00A8B" w:rsidP="00F00A8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Директор филиала</w:t>
      </w:r>
    </w:p>
    <w:p w:rsidR="00F00A8B" w:rsidRPr="00DD22EE" w:rsidRDefault="00F00A8B" w:rsidP="00F00A8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 xml:space="preserve">КузГТУ в г. Белово   </w:t>
      </w:r>
    </w:p>
    <w:p w:rsidR="00F00A8B" w:rsidRPr="00DD22EE" w:rsidRDefault="00F00A8B" w:rsidP="00F00A8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И.К. Костинец</w:t>
      </w:r>
    </w:p>
    <w:p w:rsidR="00F00A8B" w:rsidRPr="00DD22EE" w:rsidRDefault="00F00A8B" w:rsidP="00F00A8B">
      <w:pPr>
        <w:spacing w:after="3"/>
        <w:ind w:left="6521" w:right="-1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0A8B" w:rsidRPr="00DD22EE" w:rsidRDefault="00F00A8B" w:rsidP="00F00A8B">
      <w:pPr>
        <w:spacing w:after="565"/>
        <w:ind w:left="3116" w:right="-1"/>
        <w:rPr>
          <w:rFonts w:ascii="Times New Roman" w:hAnsi="Times New Roman" w:cs="Times New Roman"/>
          <w:b/>
          <w:sz w:val="22"/>
          <w:lang w:val="ru-RU"/>
        </w:rPr>
      </w:pPr>
    </w:p>
    <w:p w:rsidR="00F00A8B" w:rsidRPr="00DD22EE" w:rsidRDefault="00F00A8B" w:rsidP="00F00A8B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F00A8B" w:rsidRDefault="00F00A8B" w:rsidP="00F00A8B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F00A8B" w:rsidRPr="00DD22EE" w:rsidRDefault="00F00A8B" w:rsidP="00F00A8B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F00A8B" w:rsidRPr="00DD22EE" w:rsidRDefault="00F00A8B" w:rsidP="00F00A8B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F00A8B" w:rsidRPr="00DD22EE" w:rsidRDefault="00F00A8B" w:rsidP="00F00A8B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3E0785" w:rsidRPr="009B3BD1" w:rsidRDefault="00F00A8B" w:rsidP="00F00A8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22EE">
        <w:rPr>
          <w:rFonts w:ascii="Times New Roman" w:hAnsi="Times New Roman" w:cs="Times New Roman"/>
          <w:b/>
          <w:sz w:val="22"/>
          <w:lang w:val="ru-RU"/>
        </w:rPr>
        <w:t>Программа практики и фонд оценочных средств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9B3BD1">
        <w:rPr>
          <w:rFonts w:ascii="Times New Roman" w:hAnsi="Times New Roman"/>
          <w:sz w:val="24"/>
          <w:szCs w:val="24"/>
          <w:lang w:val="ru-RU"/>
        </w:rPr>
        <w:t>Вид практики: Производственная, Ознакомительная практика</w:t>
      </w:r>
    </w:p>
    <w:p w:rsidR="003E0785" w:rsidRPr="009B3BD1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9B3BD1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3E0785" w:rsidRPr="009B3BD1" w:rsidRDefault="003E0785" w:rsidP="007C090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3E0785" w:rsidRPr="009B3BD1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90F" w:rsidRPr="00CC0A24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  <w:r w:rsidRPr="00CC0A24">
        <w:rPr>
          <w:rFonts w:ascii="Times New Roman" w:hAnsi="Times New Roman" w:cs="Times New Roman"/>
          <w:sz w:val="22"/>
          <w:lang w:val="ru-RU"/>
        </w:rPr>
        <w:t xml:space="preserve">год набора </w:t>
      </w:r>
      <w:bookmarkStart w:id="0" w:name="_GoBack"/>
      <w:bookmarkEnd w:id="0"/>
      <w:r w:rsidRPr="00CC0A24">
        <w:rPr>
          <w:rFonts w:ascii="Times New Roman" w:hAnsi="Times New Roman" w:cs="Times New Roman"/>
          <w:sz w:val="22"/>
          <w:lang w:val="ru-RU"/>
        </w:rPr>
        <w:t>2023</w:t>
      </w:r>
    </w:p>
    <w:p w:rsidR="007C090F" w:rsidRPr="00DD22EE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DD22EE" w:rsidRDefault="007C090F" w:rsidP="007C090F">
      <w:pPr>
        <w:tabs>
          <w:tab w:val="left" w:pos="5266"/>
        </w:tabs>
        <w:spacing w:after="0" w:line="240" w:lineRule="auto"/>
        <w:ind w:left="284"/>
        <w:jc w:val="left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ab/>
      </w:r>
      <w:r w:rsidRPr="00DD22EE">
        <w:rPr>
          <w:rFonts w:ascii="Times New Roman" w:hAnsi="Times New Roman" w:cs="Times New Roman"/>
          <w:sz w:val="22"/>
          <w:lang w:val="ru-RU"/>
        </w:rPr>
        <w:tab/>
      </w:r>
    </w:p>
    <w:p w:rsidR="007C090F" w:rsidRPr="00DD22EE" w:rsidRDefault="007C090F" w:rsidP="007C090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2"/>
          <w:lang w:val="ru-RU"/>
        </w:rPr>
      </w:pPr>
    </w:p>
    <w:p w:rsidR="003E0785" w:rsidRPr="009B3BD1" w:rsidRDefault="007C090F" w:rsidP="007C090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Белово 2023</w:t>
      </w:r>
    </w:p>
    <w:p w:rsidR="003E0785" w:rsidRPr="007C090F" w:rsidRDefault="003E0785" w:rsidP="007C090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C09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составил:      доцент,  </w:t>
      </w:r>
      <w:r w:rsidR="007C090F" w:rsidRPr="007C090F">
        <w:rPr>
          <w:rFonts w:ascii="Times New Roman" w:hAnsi="Times New Roman" w:cs="Times New Roman"/>
          <w:sz w:val="24"/>
          <w:szCs w:val="24"/>
          <w:lang w:val="ru-RU"/>
        </w:rPr>
        <w:t xml:space="preserve">к.т.н. </w:t>
      </w:r>
      <w:r w:rsidR="007C090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C090F">
        <w:rPr>
          <w:rFonts w:ascii="Times New Roman" w:hAnsi="Times New Roman" w:cs="Times New Roman"/>
          <w:sz w:val="24"/>
          <w:szCs w:val="24"/>
          <w:lang w:val="ru-RU"/>
        </w:rPr>
        <w:t>Ещеркин</w:t>
      </w:r>
      <w:r w:rsidR="007C090F" w:rsidRPr="007C090F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3E0785" w:rsidRPr="007C090F" w:rsidRDefault="007C090F" w:rsidP="007C090F">
      <w:pPr>
        <w:tabs>
          <w:tab w:val="left" w:pos="1185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C090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C090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E0785" w:rsidRPr="007C090F" w:rsidRDefault="003E0785" w:rsidP="007C090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 xml:space="preserve">Протокол № 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10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 от «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13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» 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мая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 2023 г.</w:t>
      </w: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>Заведующий кафедрой: Белов В.Ф.</w:t>
      </w: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>Согласовано учебно-методической комиссией по специальности 21.05.04 «Горное дело»</w:t>
      </w:r>
    </w:p>
    <w:p w:rsidR="007C090F" w:rsidRPr="007C090F" w:rsidRDefault="007C090F" w:rsidP="007C0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 xml:space="preserve">Протокол № 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7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 от «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16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» </w:t>
      </w:r>
      <w:r w:rsidRPr="007C090F">
        <w:rPr>
          <w:rFonts w:ascii="Times New Roman" w:hAnsi="Times New Roman" w:cs="Times New Roman"/>
          <w:sz w:val="22"/>
          <w:u w:val="single"/>
          <w:lang w:val="ru-RU"/>
        </w:rPr>
        <w:t>мая</w:t>
      </w:r>
      <w:r w:rsidRPr="007C090F">
        <w:rPr>
          <w:rFonts w:ascii="Times New Roman" w:hAnsi="Times New Roman" w:cs="Times New Roman"/>
          <w:sz w:val="22"/>
          <w:lang w:val="ru-RU"/>
        </w:rPr>
        <w:t xml:space="preserve"> 2023 г.</w:t>
      </w:r>
    </w:p>
    <w:p w:rsidR="003E0785" w:rsidRPr="007C090F" w:rsidRDefault="007C090F" w:rsidP="007C090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C090F">
        <w:rPr>
          <w:rFonts w:ascii="Times New Roman" w:hAnsi="Times New Roman" w:cs="Times New Roman"/>
          <w:sz w:val="22"/>
          <w:lang w:val="ru-RU"/>
        </w:rPr>
        <w:t>Председатель комиссии: Аксененко В.В.</w:t>
      </w:r>
    </w:p>
    <w:p w:rsidR="003E0785" w:rsidRPr="009B3BD1" w:rsidRDefault="003E0785" w:rsidP="007C090F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br w:type="page"/>
      </w:r>
    </w:p>
    <w:p w:rsidR="00E255D4" w:rsidRPr="009B3BD1" w:rsidRDefault="00E255D4" w:rsidP="007C090F">
      <w:pPr>
        <w:spacing w:after="0" w:line="240" w:lineRule="auto"/>
        <w:ind w:left="0" w:right="0" w:firstLine="0"/>
        <w:rPr>
          <w:rFonts w:ascii="Arial" w:hAnsi="Arial" w:cs="Arial"/>
          <w:b/>
          <w:szCs w:val="18"/>
          <w:lang w:val="ru-RU"/>
        </w:rPr>
      </w:pPr>
    </w:p>
    <w:p w:rsidR="009A6F90" w:rsidRPr="009B3BD1" w:rsidRDefault="00502687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 xml:space="preserve">1 </w:t>
      </w:r>
      <w:r w:rsidR="00FA2348" w:rsidRPr="009B3BD1">
        <w:rPr>
          <w:rFonts w:ascii="Arial" w:hAnsi="Arial" w:cs="Arial"/>
          <w:b/>
          <w:szCs w:val="18"/>
          <w:lang w:val="ru-RU"/>
        </w:rPr>
        <w:t>Формы и способы проведения практики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Способ проведения практики: стационарная и</w:t>
      </w:r>
      <w:r w:rsidR="00830D8E" w:rsidRPr="009B3BD1">
        <w:rPr>
          <w:rFonts w:ascii="Arial" w:hAnsi="Arial" w:cs="Arial"/>
          <w:szCs w:val="18"/>
          <w:lang w:val="ru-RU"/>
        </w:rPr>
        <w:t xml:space="preserve"> </w:t>
      </w:r>
      <w:r w:rsidRPr="009B3BD1">
        <w:rPr>
          <w:rFonts w:ascii="Arial" w:hAnsi="Arial" w:cs="Arial"/>
          <w:szCs w:val="18"/>
          <w:lang w:val="ru-RU"/>
        </w:rPr>
        <w:t>(или) выездная.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Форма проведения практики: дискретно - путем выделения в календарном учебном графике непрерывного периода учебного времени для проведения каждого вида (совокупности видов) практики. Тип практики: практика по получению первичных профессиональных умений и навыков.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7C090F" w:rsidP="007C090F">
      <w:pPr>
        <w:spacing w:after="0" w:line="240" w:lineRule="auto"/>
        <w:ind w:left="276" w:right="0" w:firstLine="0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b/>
          <w:szCs w:val="18"/>
          <w:lang w:val="ru-RU"/>
        </w:rPr>
        <w:t xml:space="preserve">2 </w:t>
      </w:r>
      <w:r w:rsidR="00FA2348" w:rsidRPr="009B3BD1">
        <w:rPr>
          <w:rFonts w:ascii="Arial" w:hAnsi="Arial" w:cs="Arial"/>
          <w:b/>
          <w:szCs w:val="18"/>
          <w:lang w:val="ru-RU"/>
        </w:rPr>
        <w:t>Перечень планируемых результатов обучения при прохождении практики,</w:t>
      </w:r>
      <w:r w:rsidR="00282829" w:rsidRPr="009B3BD1">
        <w:rPr>
          <w:rFonts w:ascii="Arial" w:hAnsi="Arial" w:cs="Arial"/>
          <w:b/>
          <w:szCs w:val="18"/>
          <w:lang w:val="ru-RU"/>
        </w:rPr>
        <w:t xml:space="preserve"> </w:t>
      </w:r>
      <w:r w:rsidR="00FA2348" w:rsidRPr="009B3BD1">
        <w:rPr>
          <w:rFonts w:ascii="Arial" w:hAnsi="Arial" w:cs="Arial"/>
          <w:b/>
          <w:szCs w:val="18"/>
          <w:lang w:val="ru-RU"/>
        </w:rPr>
        <w:t>соотнесенных</w:t>
      </w:r>
      <w:r w:rsidR="00282829" w:rsidRPr="009B3BD1">
        <w:rPr>
          <w:rFonts w:ascii="Arial" w:hAnsi="Arial" w:cs="Arial"/>
          <w:b/>
          <w:szCs w:val="18"/>
          <w:lang w:val="ru-RU"/>
        </w:rPr>
        <w:t xml:space="preserve"> </w:t>
      </w:r>
      <w:r w:rsidR="00FA2348" w:rsidRPr="009B3BD1">
        <w:rPr>
          <w:rFonts w:ascii="Arial" w:hAnsi="Arial" w:cs="Arial"/>
          <w:b/>
          <w:szCs w:val="18"/>
          <w:lang w:val="ru-RU"/>
        </w:rPr>
        <w:t>с планируемыми результатами освоения ОПОП</w:t>
      </w:r>
    </w:p>
    <w:p w:rsidR="00282829" w:rsidRPr="009B3BD1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282829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Освоение дисциплины направлено на формирование: 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общепрофессиональных компетенций: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ОПК-1 - 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ОПК-2 - Способен применять навыки анализа горно</w:t>
      </w:r>
      <w:r w:rsidR="00830D8E" w:rsidRPr="009B3BD1">
        <w:rPr>
          <w:rFonts w:ascii="Arial" w:hAnsi="Arial" w:cs="Arial"/>
          <w:szCs w:val="18"/>
          <w:lang w:val="ru-RU"/>
        </w:rPr>
        <w:t>-</w:t>
      </w:r>
      <w:r w:rsidRPr="009B3BD1">
        <w:rPr>
          <w:rFonts w:ascii="Arial" w:hAnsi="Arial" w:cs="Arial"/>
          <w:szCs w:val="18"/>
          <w:lang w:val="ru-RU"/>
        </w:rPr>
        <w:t>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ОПК-5 - 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ОПК-7 - Способен применять санитарно</w:t>
      </w:r>
      <w:r w:rsidR="00830D8E" w:rsidRPr="009B3BD1">
        <w:rPr>
          <w:rFonts w:ascii="Arial" w:hAnsi="Arial" w:cs="Arial"/>
          <w:szCs w:val="18"/>
          <w:lang w:val="ru-RU"/>
        </w:rPr>
        <w:t>-</w:t>
      </w:r>
      <w:r w:rsidRPr="009B3BD1">
        <w:rPr>
          <w:rFonts w:ascii="Arial" w:hAnsi="Arial" w:cs="Arial"/>
          <w:szCs w:val="18"/>
          <w:lang w:val="ru-RU"/>
        </w:rPr>
        <w:t>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ОПК-8 - Способен работать с программным обеспечением общего, специального назначения и моделирования горных и геологических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830D8E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  <w:r w:rsidRPr="009B3BD1">
        <w:rPr>
          <w:rFonts w:ascii="Arial" w:hAnsi="Arial" w:cs="Arial"/>
          <w:szCs w:val="18"/>
          <w:lang w:val="ru-RU"/>
        </w:rPr>
        <w:t xml:space="preserve"> 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ОПК-11 -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ОПК-12 - Способен определять пространственно</w:t>
      </w:r>
      <w:r w:rsidR="00830D8E" w:rsidRPr="009B3BD1">
        <w:rPr>
          <w:rFonts w:ascii="Arial" w:hAnsi="Arial" w:cs="Arial"/>
          <w:szCs w:val="18"/>
          <w:lang w:val="ru-RU"/>
        </w:rPr>
        <w:t>-</w:t>
      </w:r>
      <w:r w:rsidRPr="009B3BD1">
        <w:rPr>
          <w:rFonts w:ascii="Arial" w:hAnsi="Arial" w:cs="Arial"/>
          <w:szCs w:val="18"/>
          <w:lang w:val="ru-RU"/>
        </w:rPr>
        <w:t>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</w:r>
    </w:p>
    <w:p w:rsidR="00830D8E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ОПК-13 - 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</w:r>
      <w:r w:rsidR="00830D8E" w:rsidRPr="009B3BD1">
        <w:rPr>
          <w:rFonts w:ascii="Arial" w:hAnsi="Arial" w:cs="Arial"/>
          <w:szCs w:val="18"/>
          <w:lang w:val="ru-RU"/>
        </w:rPr>
        <w:t>.</w:t>
      </w:r>
      <w:r w:rsidRPr="009B3BD1">
        <w:rPr>
          <w:rFonts w:ascii="Arial" w:hAnsi="Arial" w:cs="Arial"/>
          <w:szCs w:val="18"/>
          <w:lang w:val="ru-RU"/>
        </w:rPr>
        <w:t xml:space="preserve"> 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</w:t>
      </w:r>
      <w:r w:rsidR="00830D8E" w:rsidRPr="009B3BD1">
        <w:rPr>
          <w:rFonts w:ascii="Arial" w:hAnsi="Arial" w:cs="Arial"/>
          <w:szCs w:val="18"/>
          <w:lang w:val="ru-RU"/>
        </w:rPr>
        <w:t>-</w:t>
      </w:r>
      <w:r w:rsidRPr="009B3BD1">
        <w:rPr>
          <w:rFonts w:ascii="Arial" w:hAnsi="Arial" w:cs="Arial"/>
          <w:szCs w:val="18"/>
          <w:lang w:val="ru-RU"/>
        </w:rPr>
        <w:t>строительных и взрывных работ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830D8E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  <w:r w:rsidRPr="009B3BD1">
        <w:rPr>
          <w:rFonts w:ascii="Arial" w:hAnsi="Arial" w:cs="Arial"/>
          <w:szCs w:val="18"/>
          <w:lang w:val="ru-RU"/>
        </w:rPr>
        <w:t xml:space="preserve"> </w:t>
      </w:r>
    </w:p>
    <w:p w:rsidR="00830D8E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  <w:r w:rsidRPr="009B3BD1">
        <w:rPr>
          <w:rFonts w:ascii="Arial" w:hAnsi="Arial" w:cs="Arial"/>
          <w:szCs w:val="18"/>
          <w:lang w:val="ru-RU"/>
        </w:rPr>
        <w:t xml:space="preserve"> 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ОПК-18 - Способен участвовать в исследованиях объектов профессиональной деятельности и их структурных элементов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ОПК-19 - 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ОПК-20 - Способен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ОПК-21 -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="00830D8E" w:rsidRPr="009B3BD1">
        <w:rPr>
          <w:rFonts w:ascii="Arial" w:hAnsi="Arial" w:cs="Arial"/>
          <w:szCs w:val="18"/>
          <w:lang w:val="ru-RU"/>
        </w:rPr>
        <w:t>.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lastRenderedPageBreak/>
        <w:t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оборудовании и технологии их применения.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значимые параметры горно-геологических условий для конкретного вида горных машин и оборудования.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влияние состояния массива горных пород и его свойств на его поведение при выборе способов управления его свойствами.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Использует санитарно-гигиенические нормативы и правила в соответствии с конкретными условиями процессов горного производства.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выбор программного обеспечения для моделирования горных и геологических объектов с учетом их особенностей.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Учитывает особенности горных и взрывных работ для их технического руководства.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Выбирает методы снижения техногенной нагрузки производства на окружающую среду с учетом конкретных условий применения.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оценку результатов производственной деятельности с точки зрения возможности совершенствования ее организации.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Оценивает результаты производственной деятельности с точки зрения возможности совершенствования технологии и техники ее процессов.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Анализирует проектные, технические и методические документы с точки зрения их соответствия требованиям нормативных документов.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оценку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сферы применения программ переподготовки и дополнительных программ обучения персонала горного производства.</w:t>
      </w:r>
    </w:p>
    <w:p w:rsidR="007351C8" w:rsidRPr="007351C8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szCs w:val="18"/>
          <w:lang w:val="ru-RU"/>
        </w:rPr>
        <w:t>Определяет преимущества использования современных информационных технологий для решения задач профессиональной деятельности</w:t>
      </w:r>
    </w:p>
    <w:p w:rsidR="009A6F90" w:rsidRPr="007351C8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351C8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7351C8" w:rsidRPr="007C090F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Знать:</w:t>
      </w:r>
      <w:r w:rsidR="007351C8" w:rsidRPr="007C090F">
        <w:rPr>
          <w:rFonts w:ascii="Arial" w:hAnsi="Arial" w:cs="Arial"/>
          <w:szCs w:val="18"/>
        </w:rPr>
        <w:t xml:space="preserve"> 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источники норм права;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разновидности параметров горно-геологических условий;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основные закономерности поведения горных пород в условиях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источники действующих норм права и правил;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какие существуют основные программные продукты и их особенности;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основные этапы и процессы горных и взрывных работ;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особенности различных технологий;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различные методы снижения техногенной нагрузки производства на окружающую среду;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условные обозначения и принципы построения чертежей объектов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основные виды показателей организации производственной деятельности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основные виды показателей технологии и техники производственной деятельности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виды нормативных документов по назначению в горном производстве;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методы обеспечения экологической и промышленной безопасности;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методы обеспечения экологической и промышленной безопасности;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виды технических проблем объектов профессиональной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виды экономических показателей для процессов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lastRenderedPageBreak/>
        <w:t>основные трудовые обязанности инженерно-технического персонала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задачи горного производства, решение которых требует применения современных информационных технологий;</w:t>
      </w:r>
    </w:p>
    <w:p w:rsidR="007351C8" w:rsidRPr="007C090F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Иметь опыт:</w:t>
      </w:r>
      <w:r w:rsidR="007351C8" w:rsidRPr="007C090F">
        <w:rPr>
          <w:rFonts w:ascii="Arial" w:hAnsi="Arial" w:cs="Arial"/>
          <w:szCs w:val="18"/>
        </w:rPr>
        <w:t xml:space="preserve"> 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соотнесения норм права практики их применения;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параметров горно-геологических условий;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отслеживания в реальных условиях закономерностей поведения горных пород;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определения соответствия реальных санитарно-гигиенических условиях основных процессов горного производства с нормами и правилами;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результатов программного моделирования горных и геологических объектов;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результатов технического руководства горными и взрывными работами;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правильности выбора технологии в условиях конкретного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результатов применения методов снижения техногенной нагрузки производства на окружающую среду в условиях конкретного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соотносить реальное расположение объектов на местности с их обозначением на чертежах в условиях конкретного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результатов производственной деятельности конкретного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результатов применения технологии и техники в производственной деятельности конкретного горного предприятия;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участия или наблюдения за работой творческих коллективов или специалистов, разрабатывающих проектную документацию;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пригодность методов обеспечения экологической и промышленной безопасности для конкретных условий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анализа технических проблем объекта профессиональной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изучения экономических показателей работы горного предприятия в различных видах производственного процесса;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изучения применяемых на конкретном горном предприятии программ переподготовки и дополнительных программ обучения персонала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оценки результатов применения современных информационных технологий в условиях горного предприятия;</w:t>
      </w:r>
    </w:p>
    <w:p w:rsidR="007351C8" w:rsidRPr="007C090F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Уметь: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определять нормы права применительно для конкретных процессов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выделять значимые параметры горно-геологических условий;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выбирать способы управления свойствами горных пород с учетом закономерности их поведения;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анализировать санитарно-гигиенические условия основных процессов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формулировать требования к результатам программных расчетов;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выделять характерные особенности горных и взрывных работ для их технического руководства;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анализировать применимость конкретных технологий;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прогнозировать результативность применения метода снижения техногенной нагрузки производства на окружающую среду;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соотносить реальное расположение объектов на местности с их обозначением на чертежах;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анализировать результаты процессов производственной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определять применимость нормативного документа для конкретных условий и ситуаций;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определять пригодность методов обеспечения экологической и промышленной безопасности для конкретных условий;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формулировать технические проблемы объектов профессиональной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lastRenderedPageBreak/>
        <w:t>составлять набор экономических показателей для конкретного процесса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выделять основные сферы применения программ переподготовки и дополнительных программ обучения персонала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формулировать основные требования к современным информационным технологиям;</w:t>
      </w:r>
    </w:p>
    <w:p w:rsidR="007351C8" w:rsidRPr="007C090F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Владеть:</w:t>
      </w:r>
      <w:r w:rsidR="007351C8" w:rsidRPr="007C090F">
        <w:rPr>
          <w:rFonts w:ascii="Arial" w:hAnsi="Arial" w:cs="Arial"/>
          <w:szCs w:val="18"/>
        </w:rPr>
        <w:t xml:space="preserve"> 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методами оперативного получения нормативной информации;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терминологией параметров горно-геологических условий;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методами анализа закономерностей поведения горных пород;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методами сбора информации о санитарно-гигиенических условиях основных процессов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 xml:space="preserve">основными инструментами моделирования горных и геологических объектов; 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навыком анализа характерных особенностей горных и взрывных работ;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инструментами сравнения результатов применения тех или иных технологий;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способностью оценивать техногенную нагрузку на окружающую среду;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навыком чтения технической документации при определении пространственно-геометрического положения объектов;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способностью давать рекомендации по совершенствованию организации производственной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способностью давать рекомендации по совершенствованию технологии и техники производственной деятельности;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методами оперативного поиска соответствующих нормативных документов;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навыком анализа технических проблем объектов профессиональной деятельности.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способностью оценивать необходимость применения того или иного экономического показателя;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способностью определения сферы применения программ переподготовки и дополнительных программ обучения персонала горного производства;</w:t>
      </w:r>
    </w:p>
    <w:p w:rsidR="007351C8" w:rsidRPr="007C090F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7C090F">
        <w:rPr>
          <w:rFonts w:ascii="Arial" w:hAnsi="Arial" w:cs="Arial"/>
          <w:szCs w:val="18"/>
        </w:rPr>
        <w:t>источниками информации о современных информационных технологиях горного производства.</w:t>
      </w:r>
    </w:p>
    <w:p w:rsidR="00282829" w:rsidRPr="007351C8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Место практики в структуре ОПОП специалитета</w:t>
      </w:r>
    </w:p>
    <w:p w:rsidR="00282829" w:rsidRPr="009B3BD1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Практика входит в формируемую участниками образовательного процесса часть Блока 2 «Практики» ОПОП.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Для формирования компетенций, указанных в пункте 2, в процессе прохождения практики необходимо 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 образовательного процесса части образовательной программы, предшествующих прохождению практики.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Объем практики и ее продолжительность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Общий объем практики составляет </w:t>
      </w:r>
      <w:r w:rsidR="007C090F">
        <w:rPr>
          <w:rFonts w:ascii="Arial" w:hAnsi="Arial" w:cs="Arial"/>
          <w:szCs w:val="18"/>
          <w:lang w:val="ru-RU"/>
        </w:rPr>
        <w:t>3</w:t>
      </w:r>
      <w:r w:rsidRPr="009B3BD1">
        <w:rPr>
          <w:rFonts w:ascii="Arial" w:hAnsi="Arial" w:cs="Arial"/>
          <w:szCs w:val="18"/>
          <w:lang w:val="ru-RU"/>
        </w:rPr>
        <w:t xml:space="preserve"> зачетных единиц</w:t>
      </w:r>
      <w:r w:rsidR="007C090F">
        <w:rPr>
          <w:rFonts w:ascii="Arial" w:hAnsi="Arial" w:cs="Arial"/>
          <w:szCs w:val="18"/>
          <w:lang w:val="ru-RU"/>
        </w:rPr>
        <w:t>ы</w:t>
      </w:r>
      <w:r w:rsidRPr="009B3BD1">
        <w:rPr>
          <w:rFonts w:ascii="Arial" w:hAnsi="Arial" w:cs="Arial"/>
          <w:szCs w:val="18"/>
          <w:lang w:val="ru-RU"/>
        </w:rPr>
        <w:t xml:space="preserve">. Общий объем практики составляет </w:t>
      </w:r>
      <w:r w:rsidR="007C090F">
        <w:rPr>
          <w:rFonts w:ascii="Arial" w:hAnsi="Arial" w:cs="Arial"/>
          <w:szCs w:val="18"/>
          <w:lang w:val="ru-RU"/>
        </w:rPr>
        <w:t>108 часов</w:t>
      </w:r>
      <w:r w:rsidRPr="009B3BD1">
        <w:rPr>
          <w:rFonts w:ascii="Arial" w:hAnsi="Arial" w:cs="Arial"/>
          <w:szCs w:val="18"/>
          <w:lang w:val="ru-RU"/>
        </w:rPr>
        <w:t>.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Содержание практики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Целью производственной ознакомительной практики является: закрепление полученных в университете теоретических знаний организации горного производства, стоящих перед ним экономических, технических, экологических задач и задач обеспечения безопасности, методов организации и способов решения этих задач на конкретном горном предприятии.</w:t>
      </w:r>
    </w:p>
    <w:p w:rsidR="007C090F" w:rsidRPr="0006734C" w:rsidRDefault="007C090F" w:rsidP="007C090F">
      <w:pPr>
        <w:ind w:left="-15" w:right="5" w:firstLine="567"/>
        <w:rPr>
          <w:lang w:val="ru-RU"/>
        </w:rPr>
      </w:pPr>
      <w:r w:rsidRPr="0006734C">
        <w:rPr>
          <w:lang w:val="ru-RU"/>
        </w:rPr>
        <w:t>Обучающийся во время прохождения производственной ознакомительной практики должен посетить действующие горные предприятия: шахту, карьер (угольный разрез) и обогатительную фабрику. Студент  должен изучить краткую технологическую характеристику каждого посещенного горного предприятия.</w:t>
      </w:r>
    </w:p>
    <w:p w:rsidR="007C090F" w:rsidRDefault="007C090F" w:rsidP="007C090F">
      <w:pPr>
        <w:spacing w:after="1"/>
        <w:ind w:left="10" w:right="1"/>
        <w:jc w:val="center"/>
      </w:pPr>
      <w:r>
        <w:lastRenderedPageBreak/>
        <w:t>Структура и содержание практики</w:t>
      </w:r>
    </w:p>
    <w:tbl>
      <w:tblPr>
        <w:tblW w:w="9056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3617"/>
        <w:gridCol w:w="4625"/>
        <w:gridCol w:w="492"/>
      </w:tblGrid>
      <w:tr w:rsidR="007C090F" w:rsidTr="007C090F">
        <w:trPr>
          <w:trHeight w:val="483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</w:pPr>
            <w:r>
              <w:t>№</w:t>
            </w:r>
          </w:p>
          <w:p w:rsidR="007C090F" w:rsidRDefault="007C090F" w:rsidP="007C090F">
            <w:pPr>
              <w:spacing w:after="0" w:line="259" w:lineRule="auto"/>
              <w:ind w:left="0" w:right="0" w:firstLine="0"/>
            </w:pPr>
            <w:r>
              <w:t>п/п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Этапы практики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Виды учебной работы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</w:pPr>
            <w:r>
              <w:t>Часы</w:t>
            </w:r>
          </w:p>
        </w:tc>
      </w:tr>
      <w:tr w:rsidR="007C090F" w:rsidTr="007C090F">
        <w:trPr>
          <w:trHeight w:val="267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Производственный инструктаж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06734C" w:rsidRDefault="007C090F" w:rsidP="007C090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6734C">
              <w:rPr>
                <w:lang w:val="ru-RU"/>
              </w:rPr>
              <w:t>Обучение и аттестация по технике безопасности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</w:tr>
      <w:tr w:rsidR="007C090F" w:rsidTr="007C090F">
        <w:trPr>
          <w:trHeight w:val="91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06734C" w:rsidRDefault="007C090F" w:rsidP="007C090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734C">
              <w:rPr>
                <w:lang w:val="ru-RU"/>
              </w:rPr>
              <w:t>Проведение учебных экскурсий на действующие горные предприятия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06734C" w:rsidRDefault="007C090F" w:rsidP="007C090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6734C">
              <w:rPr>
                <w:lang w:val="ru-RU"/>
              </w:rPr>
              <w:t>Проведение учебной экскурсии на шахту;</w:t>
            </w:r>
          </w:p>
          <w:p w:rsidR="007C090F" w:rsidRPr="0006734C" w:rsidRDefault="007C090F" w:rsidP="007C090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6734C">
              <w:rPr>
                <w:lang w:val="ru-RU"/>
              </w:rPr>
              <w:t>Проведение учебной экскурсии на карьер;</w:t>
            </w:r>
          </w:p>
          <w:p w:rsidR="007C090F" w:rsidRPr="0006734C" w:rsidRDefault="007C090F" w:rsidP="007C090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6734C">
              <w:rPr>
                <w:lang w:val="ru-RU"/>
              </w:rPr>
              <w:t>Проведение учебной экскурсии на обогатительную фабрику.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80</w:t>
            </w:r>
          </w:p>
        </w:tc>
      </w:tr>
      <w:tr w:rsidR="007C090F" w:rsidTr="007C090F">
        <w:trPr>
          <w:trHeight w:val="699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Оформление и защита отчета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06734C" w:rsidRDefault="007C090F" w:rsidP="007C090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734C">
              <w:rPr>
                <w:lang w:val="ru-RU"/>
              </w:rPr>
              <w:t>Обработка и систематизация фактического и литературного материала, теоретическая подготовка к защите отчета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</w:p>
        </w:tc>
      </w:tr>
      <w:tr w:rsidR="007C090F" w:rsidTr="007C090F">
        <w:trPr>
          <w:trHeight w:val="267"/>
        </w:trPr>
        <w:tc>
          <w:tcPr>
            <w:tcW w:w="85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Всего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Default="007C090F" w:rsidP="007C090F">
            <w:pPr>
              <w:spacing w:after="0" w:line="259" w:lineRule="auto"/>
              <w:ind w:left="0" w:right="0" w:firstLine="0"/>
              <w:jc w:val="left"/>
            </w:pPr>
            <w:r>
              <w:t>108</w:t>
            </w:r>
          </w:p>
        </w:tc>
      </w:tr>
    </w:tbl>
    <w:p w:rsidR="007C090F" w:rsidRDefault="007C090F" w:rsidP="007C090F">
      <w:pPr>
        <w:spacing w:after="2" w:line="259" w:lineRule="auto"/>
        <w:ind w:left="0" w:right="0" w:firstLine="0"/>
        <w:jc w:val="left"/>
      </w:pPr>
      <w:r>
        <w:t xml:space="preserve"> </w:t>
      </w:r>
    </w:p>
    <w:p w:rsidR="007C090F" w:rsidRDefault="007C090F" w:rsidP="007C090F">
      <w:pPr>
        <w:spacing w:after="2" w:line="259" w:lineRule="auto"/>
        <w:ind w:left="567" w:right="0" w:firstLine="0"/>
        <w:jc w:val="left"/>
      </w:pPr>
      <w:r>
        <w:t xml:space="preserve"> </w:t>
      </w:r>
    </w:p>
    <w:p w:rsidR="007C090F" w:rsidRDefault="007C090F" w:rsidP="007C090F">
      <w:pPr>
        <w:spacing w:after="241" w:line="259" w:lineRule="auto"/>
        <w:ind w:left="567" w:right="0" w:firstLine="0"/>
        <w:jc w:val="left"/>
      </w:pPr>
      <w:r>
        <w:t xml:space="preserve"> </w:t>
      </w:r>
    </w:p>
    <w:p w:rsidR="007C090F" w:rsidRDefault="007C090F" w:rsidP="007C090F">
      <w:pPr>
        <w:spacing w:after="204" w:line="259" w:lineRule="auto"/>
        <w:ind w:left="0" w:right="0" w:firstLine="0"/>
        <w:jc w:val="left"/>
      </w:pPr>
      <w:r>
        <w:t xml:space="preserve"> </w:t>
      </w:r>
    </w:p>
    <w:p w:rsidR="007C090F" w:rsidRDefault="007C090F" w:rsidP="007C090F">
      <w:pPr>
        <w:pStyle w:val="a3"/>
        <w:numPr>
          <w:ilvl w:val="0"/>
          <w:numId w:val="2"/>
        </w:numPr>
        <w:spacing w:after="199"/>
      </w:pPr>
      <w:r w:rsidRPr="007C090F">
        <w:rPr>
          <w:b/>
        </w:rPr>
        <w:t>Формы отчетности по практике</w:t>
      </w:r>
    </w:p>
    <w:p w:rsidR="007C090F" w:rsidRPr="0006734C" w:rsidRDefault="007C090F" w:rsidP="007C090F">
      <w:pPr>
        <w:ind w:left="-15" w:right="5" w:firstLine="578"/>
        <w:rPr>
          <w:lang w:val="ru-RU"/>
        </w:rPr>
      </w:pPr>
      <w:r w:rsidRPr="0006734C">
        <w:rPr>
          <w:lang w:val="ru-RU"/>
        </w:rPr>
        <w:t xml:space="preserve">     По результатам прохождения практики составляется письменный отчет. Промежуточная аттестация проводится в форме защиты отчета по практике, по результатам которой выставляется оценка.</w:t>
      </w:r>
    </w:p>
    <w:p w:rsidR="007C090F" w:rsidRPr="0006734C" w:rsidRDefault="007C090F" w:rsidP="007C090F">
      <w:pPr>
        <w:ind w:left="-15" w:right="5" w:firstLine="574"/>
        <w:rPr>
          <w:lang w:val="ru-RU"/>
        </w:rPr>
      </w:pPr>
      <w:r w:rsidRPr="0006734C">
        <w:rPr>
          <w:lang w:val="ru-RU"/>
        </w:rPr>
        <w:t xml:space="preserve">     Отчет готовится в течение всего времени прохождения практики по мере ознакомления с информацией о горных предприятиях. Он является основным документом, характеризующим работу студента во время практики. На заключительном этапе практики проводятся учебные занятия (консультации) помогающие студентам завершить подготовку отчетов.</w:t>
      </w:r>
    </w:p>
    <w:p w:rsidR="007C090F" w:rsidRPr="0006734C" w:rsidRDefault="007C090F" w:rsidP="007C090F">
      <w:pPr>
        <w:ind w:left="-15" w:right="5" w:firstLine="582"/>
        <w:rPr>
          <w:lang w:val="ru-RU"/>
        </w:rPr>
      </w:pPr>
      <w:r w:rsidRPr="0006734C">
        <w:rPr>
          <w:lang w:val="ru-RU"/>
        </w:rPr>
        <w:t xml:space="preserve">     При составлении отчета студент должен руководствоваться данной программой. Отчет выполняется на стандартных сброшюрованных листах бумаги формата А4 (</w:t>
      </w:r>
      <w:r>
        <w:t>Times</w:t>
      </w:r>
      <w:r w:rsidRPr="0006734C">
        <w:rPr>
          <w:lang w:val="ru-RU"/>
        </w:rPr>
        <w:t xml:space="preserve"> </w:t>
      </w:r>
      <w:r>
        <w:t>New</w:t>
      </w:r>
      <w:r w:rsidRPr="0006734C">
        <w:rPr>
          <w:lang w:val="ru-RU"/>
        </w:rPr>
        <w:t xml:space="preserve"> </w:t>
      </w:r>
      <w:r>
        <w:t>Roman</w:t>
      </w:r>
      <w:r w:rsidRPr="0006734C">
        <w:rPr>
          <w:lang w:val="ru-RU"/>
        </w:rPr>
        <w:t>, 14 пт, 1,5 интервал, все поля по 20 мм), первый лист – титульный (приложение 1).</w:t>
      </w:r>
    </w:p>
    <w:p w:rsidR="007C090F" w:rsidRPr="0006734C" w:rsidRDefault="007C090F" w:rsidP="007C090F">
      <w:pPr>
        <w:ind w:left="-15" w:right="5" w:firstLine="569"/>
        <w:rPr>
          <w:lang w:val="ru-RU"/>
        </w:rPr>
      </w:pPr>
      <w:r w:rsidRPr="0006734C">
        <w:rPr>
          <w:lang w:val="ru-RU"/>
        </w:rPr>
        <w:t xml:space="preserve">     Отчет состоит из текстовой и графической частей. Текстовая часть состоит из содержания и следующих разделов:</w:t>
      </w:r>
    </w:p>
    <w:p w:rsidR="007C090F" w:rsidRDefault="007C090F" w:rsidP="007C090F">
      <w:pPr>
        <w:ind w:left="568" w:right="5"/>
      </w:pPr>
      <w:r>
        <w:t>Введение</w:t>
      </w:r>
    </w:p>
    <w:p w:rsidR="007C090F" w:rsidRDefault="007C090F" w:rsidP="007C090F">
      <w:pPr>
        <w:spacing w:after="2" w:line="259" w:lineRule="auto"/>
        <w:ind w:left="567" w:right="0" w:firstLine="0"/>
        <w:jc w:val="left"/>
      </w:pPr>
      <w:r>
        <w:t xml:space="preserve"> </w:t>
      </w:r>
    </w:p>
    <w:p w:rsidR="007C090F" w:rsidRDefault="007C090F" w:rsidP="007C090F">
      <w:pPr>
        <w:numPr>
          <w:ilvl w:val="0"/>
          <w:numId w:val="25"/>
        </w:numPr>
        <w:ind w:right="5" w:hanging="206"/>
      </w:pPr>
      <w:r>
        <w:t>Технологическая характеристика шахты;</w:t>
      </w:r>
    </w:p>
    <w:p w:rsidR="007C090F" w:rsidRDefault="007C090F" w:rsidP="007C090F">
      <w:pPr>
        <w:numPr>
          <w:ilvl w:val="0"/>
          <w:numId w:val="25"/>
        </w:numPr>
        <w:ind w:right="5" w:hanging="206"/>
      </w:pPr>
      <w:r>
        <w:t>Технологическая характеристика карьера (разреза);</w:t>
      </w:r>
    </w:p>
    <w:p w:rsidR="007C090F" w:rsidRDefault="007C090F" w:rsidP="007C090F">
      <w:pPr>
        <w:ind w:left="568" w:right="5"/>
      </w:pPr>
      <w:r>
        <w:t>3.Технологическая характеристика обогатительной фабрики;</w:t>
      </w:r>
    </w:p>
    <w:p w:rsidR="007C090F" w:rsidRDefault="007C090F" w:rsidP="007C090F">
      <w:pPr>
        <w:ind w:left="568" w:right="5"/>
      </w:pPr>
      <w:r>
        <w:t xml:space="preserve"> Заключение.</w:t>
      </w:r>
    </w:p>
    <w:p w:rsidR="007C090F" w:rsidRPr="0006734C" w:rsidRDefault="007C090F" w:rsidP="007C090F">
      <w:pPr>
        <w:ind w:left="-15" w:right="5" w:firstLine="568"/>
        <w:rPr>
          <w:lang w:val="ru-RU"/>
        </w:rPr>
      </w:pPr>
      <w:r w:rsidRPr="0006734C">
        <w:rPr>
          <w:lang w:val="ru-RU"/>
        </w:rPr>
        <w:t xml:space="preserve">     Технологическая характеристика шахты должна включать в себя краткую геологию шахтного поля, описание вскрытия, подготовки шахтного поля, системы разработки, количество и оборудование подготовительных и очистных забоев, а также показатели их работы и другую информацию по согласованию с руководителями практики.</w:t>
      </w:r>
    </w:p>
    <w:p w:rsidR="007C090F" w:rsidRPr="0006734C" w:rsidRDefault="007C090F" w:rsidP="007C090F">
      <w:pPr>
        <w:ind w:left="-15" w:right="5" w:firstLine="584"/>
        <w:rPr>
          <w:lang w:val="ru-RU"/>
        </w:rPr>
      </w:pPr>
      <w:r w:rsidRPr="0006734C">
        <w:rPr>
          <w:lang w:val="ru-RU"/>
        </w:rPr>
        <w:t xml:space="preserve">     Краткая технологическая характеристика разреза включает в себя краткую геологию карьерного поля, применяемой системе разработки и механизации работ, главные  производственные показатели разреза и другую информацию по согласованию с руководителями практики.</w:t>
      </w:r>
    </w:p>
    <w:p w:rsidR="007C090F" w:rsidRPr="0006734C" w:rsidRDefault="007C090F" w:rsidP="007C090F">
      <w:pPr>
        <w:ind w:left="-15" w:right="5" w:firstLine="582"/>
        <w:rPr>
          <w:lang w:val="ru-RU"/>
        </w:rPr>
      </w:pPr>
      <w:r w:rsidRPr="0006734C">
        <w:rPr>
          <w:lang w:val="ru-RU"/>
        </w:rPr>
        <w:t xml:space="preserve">     В раздел, посвященный обогатительной фабрике, включают сведения об используемой технологии обогащения и кратко характеризуют основное используемое оборудование (цепь аппаратов) и другую информацию по согласованию с руководителями практики.</w:t>
      </w:r>
    </w:p>
    <w:p w:rsidR="007C090F" w:rsidRPr="0006734C" w:rsidRDefault="007C090F" w:rsidP="007C090F">
      <w:pPr>
        <w:spacing w:after="199"/>
        <w:ind w:left="-15" w:right="5" w:firstLine="583"/>
        <w:rPr>
          <w:lang w:val="ru-RU"/>
        </w:rPr>
      </w:pPr>
      <w:r w:rsidRPr="0006734C">
        <w:rPr>
          <w:lang w:val="ru-RU"/>
        </w:rPr>
        <w:t xml:space="preserve">     Графические материалы приводятся на листах формата А4 или А3, сворачиваются и аккуратно подшиваются в конце отчета. Допускается использование готовых (выполненных техническими службами горных предприятий) схем, рисунков, графиков и т.д.  Если при переносе информации на листы формата А3 затруднительно подобрать стандартный масштаб, допускается "вписать" схему без соблюдения масштаба, но с обязательным сохранением пропорций чертежа. </w:t>
      </w:r>
    </w:p>
    <w:p w:rsidR="009A6F90" w:rsidRPr="009B3BD1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Фонд оценочных средств для проведения промежуточной аттестации обучающихся по</w:t>
      </w:r>
      <w:r w:rsidR="00282829" w:rsidRPr="009B3BD1">
        <w:rPr>
          <w:rFonts w:ascii="Arial" w:hAnsi="Arial" w:cs="Arial"/>
          <w:b/>
          <w:szCs w:val="18"/>
          <w:lang w:val="ru-RU"/>
        </w:rPr>
        <w:t xml:space="preserve"> </w:t>
      </w:r>
      <w:r w:rsidRPr="009B3BD1">
        <w:rPr>
          <w:rFonts w:ascii="Arial" w:hAnsi="Arial" w:cs="Arial"/>
          <w:b/>
          <w:szCs w:val="18"/>
          <w:lang w:val="ru-RU"/>
        </w:rPr>
        <w:t>практике</w:t>
      </w:r>
    </w:p>
    <w:p w:rsidR="00282829" w:rsidRPr="009B3BD1" w:rsidRDefault="00282829" w:rsidP="007C090F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numPr>
          <w:ilvl w:val="1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Паспорт фонда оценочных средств</w:t>
      </w:r>
    </w:p>
    <w:p w:rsidR="00282829" w:rsidRPr="009B3BD1" w:rsidRDefault="00282829" w:rsidP="007C090F">
      <w:pPr>
        <w:spacing w:after="0" w:line="240" w:lineRule="auto"/>
        <w:ind w:left="946" w:right="0" w:firstLine="0"/>
        <w:jc w:val="left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Планируемые результаты обучения по практике</w:t>
      </w:r>
    </w:p>
    <w:p w:rsidR="009A6F90" w:rsidRPr="009B3BD1" w:rsidRDefault="00FA2348" w:rsidP="007C090F">
      <w:pPr>
        <w:spacing w:after="0" w:line="240" w:lineRule="auto"/>
        <w:ind w:left="0" w:right="5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Практика направлена на формирование следующих компетенций выпускника:</w:t>
      </w:r>
    </w:p>
    <w:p w:rsidR="00282829" w:rsidRPr="009B3BD1" w:rsidRDefault="00282829" w:rsidP="007C090F">
      <w:pPr>
        <w:spacing w:after="0" w:line="240" w:lineRule="auto"/>
        <w:ind w:left="577" w:right="5"/>
        <w:rPr>
          <w:rFonts w:ascii="Arial" w:hAnsi="Arial" w:cs="Arial"/>
          <w:szCs w:val="18"/>
          <w:lang w:val="ru-RU"/>
        </w:rPr>
      </w:pPr>
    </w:p>
    <w:tbl>
      <w:tblPr>
        <w:tblW w:w="10916" w:type="dxa"/>
        <w:tblInd w:w="-983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3544"/>
        <w:gridCol w:w="3544"/>
        <w:gridCol w:w="992"/>
      </w:tblGrid>
      <w:tr w:rsidR="009A6F90" w:rsidRPr="009B3BD1" w:rsidTr="00485E47">
        <w:trPr>
          <w:trHeight w:val="108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9B3BD1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lastRenderedPageBreak/>
              <w:t>Форма(ы)</w:t>
            </w:r>
          </w:p>
          <w:p w:rsidR="009A6F90" w:rsidRPr="009B3BD1" w:rsidRDefault="00485E47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текущего</w:t>
            </w:r>
            <w:r w:rsidR="00FA2348" w:rsidRPr="009B3BD1">
              <w:rPr>
                <w:rFonts w:ascii="Arial" w:hAnsi="Arial" w:cs="Arial"/>
                <w:szCs w:val="18"/>
                <w:lang w:val="ru-RU"/>
              </w:rPr>
              <w:t xml:space="preserve"> контроля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9B3BD1" w:rsidRDefault="00FA2348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9B3BD1" w:rsidRDefault="00FA2348" w:rsidP="007C090F">
            <w:pPr>
              <w:spacing w:after="0" w:line="240" w:lineRule="auto"/>
              <w:ind w:left="0" w:right="33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Индикатор(ы) достижения компетенции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9B3BD1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9B3BD1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Уровень</w:t>
            </w:r>
          </w:p>
        </w:tc>
      </w:tr>
      <w:tr w:rsidR="007C090F" w:rsidRPr="009B3BD1" w:rsidTr="00485E47">
        <w:trPr>
          <w:trHeight w:val="2299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tabs>
                <w:tab w:val="right" w:pos="667"/>
                <w:tab w:val="right" w:pos="1334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Доклад по</w:t>
            </w:r>
          </w:p>
          <w:p w:rsidR="007C090F" w:rsidRPr="009B3BD1" w:rsidRDefault="007C090F" w:rsidP="007C090F">
            <w:pPr>
              <w:spacing w:after="0" w:line="240" w:lineRule="auto"/>
              <w:ind w:left="0" w:right="27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Результатам завершения</w:t>
            </w:r>
            <w:r w:rsidRPr="009B3BD1">
              <w:rPr>
                <w:rFonts w:ascii="Arial" w:hAnsi="Arial" w:cs="Arial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Cs w:val="18"/>
                <w:lang w:val="ru-RU"/>
              </w:rPr>
              <w:t>разделов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оборудовании и технологии их применения.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источники норм права.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определять нормы права применительно для конкретных процессов горного производства. Владеет методами оперативного получения нормативной информации.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соотнесения норм права и практики их применения.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9B3BD1" w:rsidTr="00485E47">
        <w:trPr>
          <w:trHeight w:val="1778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Определяет значимые параметры горно-геологических условий для конкретного вида горных машин и оборудования.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разновидности параметров горно-геологических условий.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выделять значимые параметры горно-геологических условий.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терминологией параметров горно-геологических условий.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параметров горно-геологических условий.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Высокий 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9B3BD1" w:rsidTr="00485E47">
        <w:trPr>
          <w:trHeight w:val="2473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основные закономерности поведения горных пород в условиях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выбирать способы управления свойствами горных пород с учетом закономерности их поведения.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методами анализа закономерностей поведения горных пород.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отслеживания в р е а л ь н ы х у с л о в и я х закономерностей поведения горных пород.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Высокий 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Использует санитарно-гигиенические нормативы и правила в соответствии с конкретными условиями процессов горного производства.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источники действующих норм права и правил.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анализировать санитарно-гигиенические условия основных процессов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методами сбора информации о санитарно-гигиенических условиях основных процессов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определения соответствия реальных санитарно-гигиенических условиях основных процессов горного производства с нормами и правилами.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Производит выбор программного обеспечения для моделирования горных и геологических объектов с учетом их особенностей.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какие существуют основные программные продукты и их особенности.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формулировать требования к результатам программных расчетов.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основными инструментами моделирования горных и геологических объектов. Имеет опыт анализа результатов программного моделирования горных и геологических объектов.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Учитывает особенности горных и в з р ы в н ы х р а б о т д л я и х технического руководства.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основные этапы и процессы горных и взрывных работ.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выделять характерные особенности горных и взрывных работ для их технического руководства.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навыком анализа характерных особенностей горных и взрывных работ.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результатов технического руководства горными и взрывными работами.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29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особенности различных технологий.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анализировать применимость конкретных технологий.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инструментами сравнения результатов применения тех или иных технологий.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правильности выбора технологии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3168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Выбирает методы снижения т е х н о г е н н о й н а г р у з к и производства на окружающую среду с учетом конкретных условий применения.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различные методы снижения техногенной нагрузки производства на окружающую среду.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прогнозировать результативность применения метода снижения техногенной нагрузки производства на окружающую среду.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способностью оценивать техногенную нагрузку на окружающую среду.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результатов применения методов снижения т е х н о г е н н о й н а г р у з к и производства на окружающую среду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994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условные обозначения и принципы построения чертежей объектов горного производства. Умеет соотносить реальное расположение объектов на местности с их обозначением на чертежах.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навыком чтения технической документации при определении пространственно-геометрического положения объектов.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соотносить реальное расположение объектов на местности с их обозначением на чертежах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473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Производит оценку результатов производственной деятельности с точки зрения возможности совершенствования ее организации.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основные виды показателей организации производственной д е я т е л ь н о с т и г о р н о г о предприятия.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анализировать результаты производственной деятельности. Владеет способностью давать р е к о м е н д а ц и и п о совершенствованию организации производственной деятельности. Имеет опыт анализа результатов производственной деятельности к о н к р е т н о г о г о р н о г 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11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Оценивает результаты производственной деятельности с точки зрения возможности совершенствования технологии и техники ее процессов.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основные виды показателей т е х н о л о г и и и т е х н и к и производственной деятельности горного предприятия.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Умеет анализировать результаты </w:t>
            </w:r>
            <w:r w:rsidRPr="009B3BD1">
              <w:rPr>
                <w:rFonts w:ascii="Arial" w:hAnsi="Arial" w:cs="Arial"/>
                <w:szCs w:val="18"/>
                <w:lang w:val="ru-RU"/>
              </w:rPr>
              <w:lastRenderedPageBreak/>
              <w:t>процессов производственной деятельности.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способностью давать р е к о м е н д а ц и и п о совершенствованию технологии и техники производственной деятельности.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результатов применения технологии и техники в производственной деятельности к о н к р е т н о г о г о р н о г 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lastRenderedPageBreak/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Анализирует проектные, технические и методические документы с точки зрения их соответствия требованиям нормативных документов.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виды нормативных документов по назначению в горном производстве.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определять применимость нормативного документа для конкретных условий и ситуаций. Владеет методами оперативного поиска соответствующих нормативных документов. Имеет опыт участия или наблюдения за работой творческих коллективов или специалистов, разрабатывающих проектную документацию.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368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 р о и з в о д и т о ц е н к 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структуру и особенности с и с т е м о б е с п е ч е н и я экологической и промышленной безопасности.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определять пригодность с и с т е м о б е с п е ч е н и я экологической и промышленной безопасности для конкретных условий.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пригодность с и с т е м о б е с п е ч е н и я экологической и промышленной безопасности для конкретных условий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5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 р о и з в о д и т о ц е н к у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методы обеспечения экологической и промышленной безопасности.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определять пригодность м е т о д о в о б е с п е ч е н и я экологической и промышленной безопасности для конкретных условий.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анализа пригодность м е т о д о в о б е с п е ч е н и я экологической и промышленной безопасности для конкретных условий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виды технических проблем объектов профессиональной деятельности.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ф о р м у л и р о в а т ь технические проблемы объектов профессиональной деятельности.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навыком анализа технических проблем объектов профессиональной деятельности. Имеет опыт анализа технических п р о б л е м о б ъ е к т а профессиональной деятельности.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974D06">
        <w:trPr>
          <w:trHeight w:val="2052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ОПК-19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виды экономических показателей для процессов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составлять набор экономических показателей для конкретного процесса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способностью оценивать необходимость применения того или иного экономического показателя.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и з у ч е н и я экономических показателей работы горного предприятия в р а з л и ч н ы х в и д а х производственного процесса.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ОПК-20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Определяет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основные трудовые обязанности инженерно-технического персонала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выделять основные сферы применения программ переподготовки и дополнительных программ обучения персонала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способностью определения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7C090F" w:rsidTr="00485E47">
        <w:trPr>
          <w:trHeight w:val="2647"/>
        </w:trPr>
        <w:tc>
          <w:tcPr>
            <w:tcW w:w="14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ОПК-21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Определяет преимущества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Знает задачи горного производства, решение которых требует применения современных информационных технологий.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Умеет формулировать основные требования к современным информационным технологиям.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Владеет источниками информации о современных информационных технологиях горного производства.</w:t>
            </w:r>
          </w:p>
          <w:p w:rsidR="007C090F" w:rsidRPr="009B3BD1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Имеет опыт оценки результатов применения современных информационных технологий в условиях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9B3BD1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9B3BD1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</w:tbl>
    <w:p w:rsidR="00974D06" w:rsidRDefault="00974D06" w:rsidP="00974D06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 xml:space="preserve">Высокий уровень достижения компетенции - </w:t>
      </w:r>
      <w:r w:rsidRPr="009B3BD1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отлично, хорошо, зачтено.</w:t>
      </w:r>
    </w:p>
    <w:p w:rsidR="009A6F90" w:rsidRPr="009B3BD1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 xml:space="preserve">Средний уровень достижения компетенции - </w:t>
      </w:r>
      <w:r w:rsidRPr="009B3BD1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хорошо, удовлетворительно, зачтено.</w:t>
      </w:r>
    </w:p>
    <w:p w:rsidR="009A6F90" w:rsidRPr="009B3BD1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 xml:space="preserve">Низкий уровень достижения компетенции - </w:t>
      </w:r>
      <w:r w:rsidRPr="009B3BD1">
        <w:rPr>
          <w:rFonts w:ascii="Arial" w:hAnsi="Arial" w:cs="Arial"/>
          <w:szCs w:val="18"/>
          <w:lang w:val="ru-RU"/>
        </w:rPr>
        <w:t>компетенция не сформирована частично, оценивается неудовлетворительно или не зачтено.</w:t>
      </w:r>
    </w:p>
    <w:p w:rsidR="00282829" w:rsidRPr="009B3BD1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974D06">
      <w:pPr>
        <w:numPr>
          <w:ilvl w:val="1"/>
          <w:numId w:val="2"/>
        </w:numPr>
        <w:spacing w:after="0" w:line="240" w:lineRule="auto"/>
        <w:ind w:left="3" w:right="5" w:firstLine="423"/>
        <w:jc w:val="left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Контрольные задания или иные материалы</w:t>
      </w:r>
    </w:p>
    <w:p w:rsidR="00282829" w:rsidRPr="009B3BD1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Ткущий контроль успеваемости и аттестационные испытания обучающихся могут быть организованы с использованием ресурсов ЭИОС КузГТУ.</w:t>
      </w:r>
    </w:p>
    <w:p w:rsidR="00282829" w:rsidRPr="009B3BD1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9B3BD1" w:rsidRDefault="00282829" w:rsidP="00974D06">
      <w:pPr>
        <w:spacing w:after="0" w:line="240" w:lineRule="auto"/>
        <w:ind w:left="3" w:right="5" w:firstLine="423"/>
        <w:jc w:val="left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7</w:t>
      </w:r>
      <w:r w:rsidR="00FA2348" w:rsidRPr="009B3BD1">
        <w:rPr>
          <w:rFonts w:ascii="Arial" w:hAnsi="Arial" w:cs="Arial"/>
          <w:b/>
          <w:szCs w:val="18"/>
          <w:lang w:val="ru-RU"/>
        </w:rPr>
        <w:t>.2.1.Оценочные средства при текущем контроле</w:t>
      </w:r>
    </w:p>
    <w:p w:rsidR="00282829" w:rsidRPr="009B3BD1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485E47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этапа практики, согласно п. 5. </w:t>
      </w:r>
    </w:p>
    <w:p w:rsidR="009A6F90" w:rsidRPr="00485E47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Критерии оценивания:</w:t>
      </w:r>
    </w:p>
    <w:p w:rsidR="009A6F90" w:rsidRPr="00485E47" w:rsidRDefault="00FA2348" w:rsidP="00974D06">
      <w:pPr>
        <w:numPr>
          <w:ilvl w:val="0"/>
          <w:numId w:val="3"/>
        </w:numPr>
        <w:spacing w:after="0" w:line="240" w:lineRule="auto"/>
        <w:ind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lastRenderedPageBreak/>
        <w:t>развернутый доклад о завершенных разделах производственного этапа практики,  в соответствии с</w:t>
      </w:r>
      <w:r w:rsidR="00282829" w:rsidRPr="00485E47">
        <w:rPr>
          <w:rFonts w:ascii="Arial" w:hAnsi="Arial" w:cs="Arial"/>
          <w:szCs w:val="18"/>
          <w:lang w:val="ru-RU"/>
        </w:rPr>
        <w:t xml:space="preserve"> </w:t>
      </w:r>
      <w:r w:rsidRPr="00485E47">
        <w:rPr>
          <w:rFonts w:ascii="Arial" w:hAnsi="Arial" w:cs="Arial"/>
          <w:szCs w:val="18"/>
          <w:lang w:val="ru-RU"/>
        </w:rPr>
        <w:t>требованиями к содержанию раздела (п. 5)  – 65…100 баллов;</w:t>
      </w:r>
    </w:p>
    <w:p w:rsidR="009A6F90" w:rsidRPr="00485E47" w:rsidRDefault="00FA2348" w:rsidP="00974D06">
      <w:pPr>
        <w:numPr>
          <w:ilvl w:val="0"/>
          <w:numId w:val="3"/>
        </w:numPr>
        <w:spacing w:after="0" w:line="240" w:lineRule="auto"/>
        <w:ind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доклад о завершенных разделах производственного этапа практики представлен не в полном</w:t>
      </w:r>
      <w:r w:rsidR="00282829" w:rsidRPr="00485E47">
        <w:rPr>
          <w:rFonts w:ascii="Arial" w:hAnsi="Arial" w:cs="Arial"/>
          <w:szCs w:val="18"/>
          <w:lang w:val="ru-RU"/>
        </w:rPr>
        <w:t xml:space="preserve"> </w:t>
      </w:r>
      <w:r w:rsidRPr="00485E47">
        <w:rPr>
          <w:rFonts w:ascii="Arial" w:hAnsi="Arial" w:cs="Arial"/>
          <w:szCs w:val="18"/>
          <w:lang w:val="ru-RU"/>
        </w:rPr>
        <w:t>объеме или не соответствуют  требованиям к содержанию – 0…65 баллов.</w:t>
      </w:r>
    </w:p>
    <w:p w:rsidR="00282829" w:rsidRPr="00485E47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241"/>
        <w:gridCol w:w="1701"/>
        <w:gridCol w:w="1418"/>
      </w:tblGrid>
      <w:tr w:rsidR="009A6F90" w:rsidRPr="00485E47" w:rsidTr="00974D06">
        <w:trPr>
          <w:trHeight w:val="267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0...65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65...100</w:t>
            </w:r>
          </w:p>
        </w:tc>
      </w:tr>
      <w:tr w:rsidR="009A6F90" w:rsidRPr="00485E47" w:rsidTr="00974D06">
        <w:trPr>
          <w:trHeight w:val="267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485E47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485E47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282829" w:rsidRPr="00485E47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9A6F90" w:rsidRPr="00485E47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b/>
          <w:szCs w:val="18"/>
          <w:lang w:val="ru-RU"/>
        </w:rPr>
        <w:t>7</w:t>
      </w:r>
      <w:r w:rsidR="00FA2348" w:rsidRPr="00485E47">
        <w:rPr>
          <w:rFonts w:ascii="Arial" w:hAnsi="Arial" w:cs="Arial"/>
          <w:b/>
          <w:szCs w:val="18"/>
          <w:lang w:val="ru-RU"/>
        </w:rPr>
        <w:t>.2.2. Оценочные средства при промежуточной аттестации</w:t>
      </w:r>
    </w:p>
    <w:p w:rsidR="00282829" w:rsidRPr="00485E47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 Промежуточная аттестация проводится в форме зачёта с оценкой. Оценочными средствами являются контрольные вопросы по производственному (экскурсионному) этапу практики, включая вопросы непосредственно по отчёту.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 Необходимо ответить на пять вопросов. Далее представлены примеры контрольных вопросов по разделам отчёта.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Назовите рабочие пласты шахтного поля и их мощности.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Какие вскрывающие выработки проведены на шахте?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Какая крепь, площадь сечение и длина у главного (вспомогательного) ствола?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Какая суточная нагрузка на очистной забой и годовая производственная мощность шахты?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Какие средства транспорта (главного и вспомогательного) применяются на шахте?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Дайте краткую характеристику угольного пласта, отрабатываемого на разрезе.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Какое оборудование применяют для выемки, погрузки и транспортировки угля на разрезе?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Назовите сновные технологические параметры разреза.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Назовите основные параметры буровзрывных работ на разрезе.                                                    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Как проявляется техногенная нагрузка на окружающую среду при открытойразработке?                            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Какой метод (методы) обогащения применяют на фабрике?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Назовите оборудование, используемое в технологической цепи обогатительнойфабрики.                           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Какие существуют методы обеспечения экологической безопасности на обогатительнойфабрике?                    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Какие продукты обогащения получают на фабрике?                                                               </w:t>
      </w:r>
    </w:p>
    <w:p w:rsidR="00485E47" w:rsidRPr="00485E47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Назовите основные показатели процесса обогащения на фабрике.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 При проведении промежуточной аттестации критериями являются правильность оформления отчета (согласно требованиям п. 6) и качество ответов на контрольные вопросы. К промежуточной аттестации допускаются студенты, оформившие отчет в полном соответствии со структурой (в т. ч. графической части), представленной в п. 6. и содержанием разделов в целом соответствующем п. 6.      Основным критерием оценивания при ответе на вопросы является количество правильных, полных ответов. Далее представлены примерные критерии оценивания.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 85 - 100 - структура и содержание отчёта полностью соответствуют требованиям; правильный и полный ответ на 5 вопросов.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75 - 84 - структура и содержание отчёта полностью соответствуют требованиям (или имеются незначительные недочеты в содержании разделов); правильны, полный ответ на 4 вопроса или правильный, но неполный ответ на 5 вопросов.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 65 - 74 - структура отчёта полностью соответствует требованиям, но в содержании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есть недочеты; правильный и полный ответ на 2 или 3 вопроса или правильный, но неполный ответ на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3-4 вопроса.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  0 - 64 - структура отчёта полностью соответствуют требованиям, но в содержании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есть недочеты; правильный и полный ответ на 1 вопрос или правильный, но неполный ответ на 2 вопроса, либо ответов нет.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257"/>
        <w:gridCol w:w="1134"/>
        <w:gridCol w:w="1276"/>
        <w:gridCol w:w="1275"/>
        <w:gridCol w:w="1418"/>
      </w:tblGrid>
      <w:tr w:rsidR="00485E47" w:rsidRPr="00485E47" w:rsidTr="00974D06">
        <w:trPr>
          <w:trHeight w:val="26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0 - 64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65 - 74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75 - 84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85 - 100</w:t>
            </w:r>
          </w:p>
        </w:tc>
      </w:tr>
      <w:tr w:rsidR="00485E47" w:rsidRPr="00485E47" w:rsidTr="00974D06">
        <w:trPr>
          <w:trHeight w:val="26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Шкала оценивания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неуд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удовл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хорошо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485E47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</w:rPr>
            </w:pPr>
            <w:r w:rsidRPr="00485E47">
              <w:rPr>
                <w:rFonts w:ascii="Arial" w:hAnsi="Arial" w:cs="Arial"/>
                <w:szCs w:val="18"/>
              </w:rPr>
              <w:t>отлично</w:t>
            </w:r>
          </w:p>
        </w:tc>
      </w:tr>
    </w:tbl>
    <w:p w:rsidR="00974D06" w:rsidRDefault="00974D06" w:rsidP="00485E47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b/>
          <w:szCs w:val="18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74D06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 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Промежуточная аттестация проводится в устной форме. При ответе на вопросы студент должен</w:t>
      </w:r>
      <w:r w:rsidR="00974D06">
        <w:rPr>
          <w:rFonts w:ascii="Arial" w:hAnsi="Arial" w:cs="Arial"/>
          <w:szCs w:val="18"/>
          <w:lang w:val="ru-RU"/>
        </w:rPr>
        <w:t xml:space="preserve"> </w:t>
      </w:r>
      <w:r w:rsidRPr="00485E47">
        <w:rPr>
          <w:rFonts w:ascii="Arial" w:hAnsi="Arial" w:cs="Arial"/>
          <w:szCs w:val="18"/>
          <w:lang w:val="ru-RU"/>
        </w:rPr>
        <w:t>продемонстрировать умения, навыки и опыт, полученные во время прохождения практики. Также необходимо показать владение информацией, представленной в отчете. При собеседовании допускается</w:t>
      </w:r>
      <w:r w:rsidR="00974D06">
        <w:rPr>
          <w:rFonts w:ascii="Arial" w:hAnsi="Arial" w:cs="Arial"/>
          <w:szCs w:val="18"/>
          <w:lang w:val="ru-RU"/>
        </w:rPr>
        <w:t xml:space="preserve"> </w:t>
      </w:r>
      <w:r w:rsidRPr="00485E47">
        <w:rPr>
          <w:rFonts w:ascii="Arial" w:hAnsi="Arial" w:cs="Arial"/>
          <w:szCs w:val="18"/>
          <w:lang w:val="ru-RU"/>
        </w:rPr>
        <w:t>пользоваться информацией, представленной в отчете. Однако, если на большинство вопросов заданных преподавателем, студент затрудняется ответить без помощи отчета, то преподаватель может снизить оценку, на один балл.</w:t>
      </w:r>
    </w:p>
    <w:p w:rsidR="00485E47" w:rsidRPr="00485E47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>Если при ответе на вопросы складывается ситуация, не соответствующая представленным в п. 7.2.2 критериям оценивания, преподаватель может задать дополнительный вопрос. При этом окончательное решение об оценке за зачёт принимается с учётом ответа на дополнительный вопрос</w:t>
      </w:r>
    </w:p>
    <w:p w:rsidR="009A6F90" w:rsidRPr="00485E47" w:rsidRDefault="00FA2348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485E47">
        <w:rPr>
          <w:rFonts w:ascii="Arial" w:hAnsi="Arial" w:cs="Arial"/>
          <w:szCs w:val="18"/>
          <w:lang w:val="ru-RU"/>
        </w:rPr>
        <w:t xml:space="preserve"> </w:t>
      </w:r>
    </w:p>
    <w:p w:rsidR="009A6F90" w:rsidRPr="009B3BD1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Перечень учебной литературы и ресурсов сети «Интернет»,</w:t>
      </w:r>
      <w:r w:rsidR="00282829" w:rsidRPr="009B3BD1">
        <w:rPr>
          <w:rFonts w:ascii="Arial" w:hAnsi="Arial" w:cs="Arial"/>
          <w:b/>
          <w:szCs w:val="18"/>
          <w:lang w:val="ru-RU"/>
        </w:rPr>
        <w:t xml:space="preserve"> </w:t>
      </w:r>
      <w:r w:rsidRPr="009B3BD1">
        <w:rPr>
          <w:rFonts w:ascii="Arial" w:hAnsi="Arial" w:cs="Arial"/>
          <w:b/>
          <w:szCs w:val="18"/>
          <w:lang w:val="ru-RU"/>
        </w:rPr>
        <w:t>необходимых для проведения</w:t>
      </w:r>
      <w:r w:rsidR="00282829" w:rsidRPr="009B3BD1">
        <w:rPr>
          <w:rFonts w:ascii="Arial" w:hAnsi="Arial" w:cs="Arial"/>
          <w:b/>
          <w:szCs w:val="18"/>
          <w:lang w:val="ru-RU"/>
        </w:rPr>
        <w:t xml:space="preserve"> </w:t>
      </w:r>
      <w:r w:rsidRPr="009B3BD1">
        <w:rPr>
          <w:rFonts w:ascii="Arial" w:hAnsi="Arial" w:cs="Arial"/>
          <w:b/>
          <w:szCs w:val="18"/>
          <w:lang w:val="ru-RU"/>
        </w:rPr>
        <w:t>практики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8.</w:t>
      </w:r>
      <w:r w:rsidR="00FA2348" w:rsidRPr="009B3BD1">
        <w:rPr>
          <w:rFonts w:ascii="Arial" w:hAnsi="Arial" w:cs="Arial"/>
          <w:b/>
          <w:szCs w:val="18"/>
          <w:lang w:val="ru-RU"/>
        </w:rPr>
        <w:t>1 Основная литература</w:t>
      </w:r>
    </w:p>
    <w:p w:rsidR="00282829" w:rsidRPr="009B3BD1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26663A" w:rsidRPr="009B3BD1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lastRenderedPageBreak/>
        <w:t xml:space="preserve">Хорешок, А. А. Буровые станки и бурение скважин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 ; ФГБОУ ВПО «Кузбас. гос. техн. ун-т им. Т. Ф. Горбачева». – Кемерово : КузГТУ, 2014. – 140 с. – URL: http://library.kuzstu.ru/meto.php?n=90154&amp;type=utchposob:common. – Текст : электронный. </w:t>
      </w:r>
    </w:p>
    <w:p w:rsidR="0026663A" w:rsidRPr="009B3BD1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Хорешок, А. А. Горные машины и оборудование :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Хорешок, А. В. Адамков, Т. А. Ишмаева ; ФГБОУ ВПО "Кузбас. гос. техн. ун-т им. Т. Ф. Горбачева". – Кемерово : Издательство КузГТУ, 2014. – 252 с. – URL: http://library.kuzstu.ru/meto.php?n=91255&amp;type=utchposob:common. – Текст : непосредственный + электронный. </w:t>
      </w:r>
    </w:p>
    <w:p w:rsidR="0026663A" w:rsidRPr="009B3BD1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Гилёв, А. В. Основы эксплуатации горных машин и оборудования : учебное пособие / А. В. Гилёв, В. Т. Чесноков, Н. Б. Лаврова. — Красноярск : СФУ, 2011. — 276 с. — ISBN 978-5-7638-2194-9. — Текст : электронный // Лань : электронно-библиотечная система. — URL: https://e.lanbook.com/book/6042. — Режим доступа: для авториз. пользователей. </w:t>
      </w:r>
    </w:p>
    <w:p w:rsidR="00282829" w:rsidRPr="009B3BD1" w:rsidRDefault="00282829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</w:p>
    <w:p w:rsidR="00282829" w:rsidRPr="009B3BD1" w:rsidRDefault="00282829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  <w:r w:rsidRPr="009B3BD1">
        <w:rPr>
          <w:rFonts w:ascii="Arial" w:hAnsi="Arial" w:cs="Arial"/>
          <w:b/>
          <w:sz w:val="18"/>
          <w:szCs w:val="18"/>
        </w:rPr>
        <w:t xml:space="preserve">8.2 Дополнительная литература </w:t>
      </w:r>
    </w:p>
    <w:p w:rsidR="0026663A" w:rsidRPr="009B3BD1" w:rsidRDefault="0026663A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</w:p>
    <w:p w:rsidR="0026663A" w:rsidRPr="009B3BD1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>Горные машины и оборудование подземных горных работ. Режущий инструмент горных машин : учебное пособие для студентов вузов, обучающихся по специальности "Горное дело" направления подготовки "Горное дело" и по специальности "Физические процессы горного или нефтегазового производства" направления подготовки "Физические процессы горного или нефтегазового производства" / А. А. Хорешок [и др.] ; ФГБОУ ВПО «Кузбас. гос. техн. ун-т им. Т. Ф. Горбачева», Каф. горн. машин и комплексов. – Кемерово : КузГТУ, 2012. – 288 с. – URL: http://library.kuzstu.ru/meto.php?n=90684&amp;type=utchposob:common. – Текст : непосредственный + электронный.</w:t>
      </w:r>
    </w:p>
    <w:p w:rsidR="0026663A" w:rsidRPr="009B3BD1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Экскаваторы на карьерах : конструкции, эксплуатация, расчет : учебное пособие для студентов вузов, обучающихся по специальности "Открытые горные работы" направления подготовки "Горное дело" и по специальности "Горные машины и оборудование" направления подготовки "Технологические машины и оборудование" / В. С. Квагинидзе [и др.] ; Сиб. угол. энергет. компания (СУЭК. – Москва : Горная книга, 2011. – 409 с. – (Библиотека горного инженера). – Текст : непосредственный. </w:t>
      </w:r>
    </w:p>
    <w:p w:rsidR="0026663A" w:rsidRPr="009B3BD1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Буровые станки на карьерах. Конструкции, эксплуатация, расчет : учебное пособие для студентов вузов, обучающихся по специальности "Открытые горные работы" направления подготовки "Горное дело" и по специальности "Горные машины и оборудование" направления подготовки "Технологические машины и оборудование" / В. С. Квагинидзе [и др.]. – Москва : Горная книга, 2012. – 291 с. – (Библиотека горного инженера). – Текст : непосредственный. </w:t>
      </w:r>
    </w:p>
    <w:p w:rsidR="0026663A" w:rsidRPr="009B3BD1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>Автомобильный транспорт на карьерах. Конструкции, эксплуатация, расчет : учебное пособие для студентов вузов, обучающихся по специальности "Открытые горн. работы" направления подгот. "Горн. дело" и по специальности "Горн. машины и оборудование" направления подгот. "Технолог. машины и оборудование" / В. С. Квагинидзе [и др.]. – Москва : Горная книга, 2011. – 408 с. – (Библиотека горного инженера). – Текст : непосредственный.</w:t>
      </w:r>
    </w:p>
    <w:p w:rsidR="00282829" w:rsidRPr="009B3BD1" w:rsidRDefault="00282829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9A6F90" w:rsidRPr="009B3BD1" w:rsidRDefault="00FA2348" w:rsidP="007C090F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Профессиональные базы данных и информационные справочные системы</w:t>
      </w:r>
    </w:p>
    <w:p w:rsidR="00282829" w:rsidRPr="009B3BD1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Электронная библиотека КузГТУ </w:t>
      </w:r>
      <w:hyperlink r:id="rId8" w:history="1">
        <w:r w:rsidRPr="009B3BD1">
          <w:rPr>
            <w:rStyle w:val="a4"/>
            <w:rFonts w:ascii="Arial" w:hAnsi="Arial" w:cs="Arial"/>
            <w:sz w:val="18"/>
            <w:szCs w:val="18"/>
          </w:rPr>
          <w:t>https://elib.kuzstu.ru/</w:t>
        </w:r>
      </w:hyperlink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Электронная библиотечная система «Лань» </w:t>
      </w:r>
      <w:hyperlink r:id="rId9" w:history="1">
        <w:r w:rsidRPr="009B3BD1">
          <w:rPr>
            <w:rStyle w:val="a4"/>
            <w:rFonts w:ascii="Arial" w:hAnsi="Arial" w:cs="Arial"/>
            <w:sz w:val="18"/>
            <w:szCs w:val="18"/>
          </w:rPr>
          <w:t>http://e.lanbook.com</w:t>
        </w:r>
      </w:hyperlink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Электронная библиотечная система Новосибирского государственного технического университета </w:t>
      </w:r>
      <w:hyperlink r:id="rId10" w:history="1">
        <w:r w:rsidRPr="009B3BD1">
          <w:rPr>
            <w:rStyle w:val="a4"/>
            <w:rFonts w:ascii="Arial" w:hAnsi="Arial" w:cs="Arial"/>
            <w:sz w:val="18"/>
            <w:szCs w:val="18"/>
          </w:rPr>
          <w:t>https://library.kuzstu.ru/method/ngtu_metho.html</w:t>
        </w:r>
      </w:hyperlink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Электронная библиотечная система «Юрайт» </w:t>
      </w:r>
      <w:hyperlink r:id="rId11" w:history="1">
        <w:r w:rsidRPr="009B3BD1">
          <w:rPr>
            <w:rStyle w:val="a4"/>
            <w:rFonts w:ascii="Arial" w:hAnsi="Arial" w:cs="Arial"/>
            <w:sz w:val="18"/>
            <w:szCs w:val="18"/>
          </w:rPr>
          <w:t>https://urait.ru/</w:t>
        </w:r>
      </w:hyperlink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Научная электронная библиотека eLIBRARY.RU </w:t>
      </w:r>
      <w:hyperlink r:id="rId12" w:history="1">
        <w:r w:rsidRPr="009B3BD1">
          <w:rPr>
            <w:rStyle w:val="a4"/>
            <w:rFonts w:ascii="Arial" w:hAnsi="Arial" w:cs="Arial"/>
            <w:sz w:val="18"/>
            <w:szCs w:val="18"/>
          </w:rPr>
          <w:t>https://elibrary.ru/defaultx.asp?</w:t>
        </w:r>
      </w:hyperlink>
      <w:r w:rsidRPr="009B3BD1">
        <w:rPr>
          <w:rFonts w:ascii="Arial" w:hAnsi="Arial" w:cs="Arial"/>
          <w:sz w:val="18"/>
          <w:szCs w:val="18"/>
        </w:rPr>
        <w:t xml:space="preserve"> </w:t>
      </w:r>
    </w:p>
    <w:p w:rsidR="00830D8E" w:rsidRPr="009B3BD1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Информационно-справочная система «Технорматив»: </w:t>
      </w:r>
      <w:hyperlink r:id="rId13" w:history="1">
        <w:r w:rsidRPr="009B3BD1">
          <w:rPr>
            <w:rStyle w:val="a4"/>
            <w:rFonts w:ascii="Arial" w:hAnsi="Arial" w:cs="Arial"/>
            <w:sz w:val="18"/>
            <w:szCs w:val="18"/>
          </w:rPr>
          <w:t>https://www.technormativ.ru/</w:t>
        </w:r>
      </w:hyperlink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8.5 Периодические издания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Вестник Кузбасского государственного технического университета: научно-технический журнал (печатный/электронный) </w:t>
      </w:r>
      <w:hyperlink r:id="rId14">
        <w:r w:rsidRPr="009B3BD1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https://vestnik.kuzstu.ru/</w:t>
        </w:r>
      </w:hyperlink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Горное оборудование и электромеханика: научно-практический журнал (печатный/электронный) </w:t>
      </w:r>
      <w:hyperlink r:id="rId15">
        <w:r w:rsidRPr="009B3BD1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https://gormash.kuzstu.ru/</w:t>
        </w:r>
      </w:hyperlink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Горный журнал: научно-технический и производственный журнал (печатный)</w:t>
      </w:r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Горный информационно-аналитический бюллетень: научно-технический журнал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16">
        <w:r w:rsidRPr="009B3BD1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https://elibrary.ru/contents.asp?titleid=8628</w:t>
        </w:r>
      </w:hyperlink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7">
        <w:r w:rsidRPr="009B3BD1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https://elibrary.ru/contents.asp?titleid=7749</w:t>
        </w:r>
      </w:hyperlink>
    </w:p>
    <w:p w:rsidR="00830D8E" w:rsidRPr="009B3BD1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Физико-технические проблемы разработки полезных ископаемых: научный журнал (печатный/электронный) </w:t>
      </w:r>
      <w:hyperlink r:id="rId18">
        <w:r w:rsidRPr="009B3BD1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https://elibrary.ru/contents.asp?titleid=7614</w:t>
        </w:r>
      </w:hyperlink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9B3BD1" w:rsidRDefault="00830D8E" w:rsidP="007C090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9B3BD1">
          <w:rPr>
            <w:rStyle w:val="a4"/>
            <w:rFonts w:ascii="Arial" w:hAnsi="Arial" w:cs="Arial"/>
            <w:szCs w:val="18"/>
            <w:lang w:val="ru-RU"/>
          </w:rPr>
          <w:t>https://kuzstu.ru/</w:t>
        </w:r>
      </w:hyperlink>
      <w:r w:rsidRPr="009B3BD1">
        <w:rPr>
          <w:rFonts w:ascii="Arial" w:hAnsi="Arial" w:cs="Arial"/>
          <w:szCs w:val="18"/>
          <w:lang w:val="ru-RU"/>
        </w:rPr>
        <w:t>.</w:t>
      </w:r>
    </w:p>
    <w:p w:rsidR="00830D8E" w:rsidRPr="009B3BD1" w:rsidRDefault="00830D8E" w:rsidP="007C090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9B3BD1">
          <w:rPr>
            <w:rStyle w:val="a4"/>
            <w:rFonts w:ascii="Arial" w:hAnsi="Arial" w:cs="Arial"/>
            <w:szCs w:val="18"/>
            <w:lang w:val="ru-RU"/>
          </w:rPr>
          <w:t>http://belovokyzgty.ru/</w:t>
        </w:r>
      </w:hyperlink>
      <w:r w:rsidRPr="009B3BD1">
        <w:rPr>
          <w:rFonts w:ascii="Arial" w:hAnsi="Arial" w:cs="Arial"/>
          <w:szCs w:val="18"/>
          <w:lang w:val="ru-RU"/>
        </w:rPr>
        <w:t>.</w:t>
      </w:r>
    </w:p>
    <w:p w:rsidR="002E73A9" w:rsidRPr="009B3BD1" w:rsidRDefault="00830D8E" w:rsidP="007C090F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lastRenderedPageBreak/>
        <w:t xml:space="preserve">3. </w:t>
      </w:r>
      <w:r w:rsidR="002E73A9" w:rsidRPr="009B3BD1">
        <w:rPr>
          <w:rFonts w:ascii="Arial" w:hAnsi="Arial" w:cs="Arial"/>
          <w:sz w:val="20"/>
          <w:szCs w:val="20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="002E73A9" w:rsidRPr="009B3BD1">
          <w:rPr>
            <w:rStyle w:val="a4"/>
            <w:rFonts w:ascii="Arial" w:hAnsi="Arial" w:cs="Arial"/>
            <w:sz w:val="20"/>
            <w:szCs w:val="20"/>
            <w:lang w:val="ru-RU"/>
          </w:rPr>
          <w:t>http://eоs.belovokyzgty.ru/</w:t>
        </w:r>
      </w:hyperlink>
    </w:p>
    <w:p w:rsidR="00830D8E" w:rsidRPr="009B3BD1" w:rsidRDefault="00830D8E" w:rsidP="007C090F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При проведении практики может использоваться следующее программное обеспечение: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Libre Office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Mozilla Firefox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Google Chrome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7-zip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Microsoft Windows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</w:rPr>
      </w:pPr>
      <w:r w:rsidRPr="009B3BD1">
        <w:rPr>
          <w:rFonts w:ascii="Arial" w:hAnsi="Arial" w:cs="Arial"/>
          <w:szCs w:val="18"/>
        </w:rPr>
        <w:t>ESET NOD32 Smart Security Business Edition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Kaspersky Endpoint Security</w:t>
      </w:r>
    </w:p>
    <w:p w:rsidR="009A6F90" w:rsidRPr="009B3BD1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Браузер Спутник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10 Описание материально-технической базы, необходимой для проведения практики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9B3BD1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830D8E" w:rsidRPr="009B3BD1" w:rsidRDefault="00830D8E" w:rsidP="007C090F">
      <w:pPr>
        <w:pStyle w:val="3"/>
        <w:numPr>
          <w:ilvl w:val="0"/>
          <w:numId w:val="13"/>
        </w:numPr>
        <w:ind w:left="0"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</w:p>
    <w:p w:rsidR="00830D8E" w:rsidRPr="009B3BD1" w:rsidRDefault="00830D8E" w:rsidP="007C090F">
      <w:pPr>
        <w:pStyle w:val="10"/>
        <w:tabs>
          <w:tab w:val="left" w:pos="567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- посадочных мест – 40; </w:t>
      </w:r>
    </w:p>
    <w:p w:rsidR="00830D8E" w:rsidRPr="009B3BD1" w:rsidRDefault="00830D8E" w:rsidP="007C090F">
      <w:pPr>
        <w:pStyle w:val="6"/>
        <w:tabs>
          <w:tab w:val="left" w:pos="567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830D8E" w:rsidRPr="009B3BD1" w:rsidRDefault="00830D8E" w:rsidP="007C090F">
      <w:pPr>
        <w:pStyle w:val="2"/>
        <w:tabs>
          <w:tab w:val="left" w:pos="567"/>
          <w:tab w:val="left" w:pos="9355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830D8E" w:rsidRPr="009B3BD1" w:rsidRDefault="00830D8E" w:rsidP="007C090F">
      <w:pPr>
        <w:pStyle w:val="2"/>
        <w:tabs>
          <w:tab w:val="left" w:pos="567"/>
          <w:tab w:val="left" w:pos="9355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>- проекционный экран;</w:t>
      </w:r>
    </w:p>
    <w:p w:rsidR="00830D8E" w:rsidRPr="009B3BD1" w:rsidRDefault="00830D8E" w:rsidP="007C090F">
      <w:pPr>
        <w:pStyle w:val="7"/>
        <w:tabs>
          <w:tab w:val="left" w:pos="567"/>
        </w:tabs>
        <w:ind w:firstLine="429"/>
        <w:jc w:val="both"/>
        <w:rPr>
          <w:rStyle w:val="1"/>
          <w:rFonts w:ascii="Arial" w:eastAsia="Calibri" w:hAnsi="Arial" w:cs="Arial"/>
          <w:sz w:val="18"/>
          <w:szCs w:val="18"/>
        </w:rPr>
      </w:pPr>
      <w:r w:rsidRPr="009B3BD1">
        <w:rPr>
          <w:rStyle w:val="1"/>
          <w:rFonts w:ascii="Arial" w:eastAsia="Calibri" w:hAnsi="Arial" w:cs="Arial"/>
          <w:sz w:val="18"/>
          <w:szCs w:val="18"/>
        </w:rPr>
        <w:t>- общая локальная компьютерная сеть Интернет;</w:t>
      </w:r>
    </w:p>
    <w:p w:rsidR="00830D8E" w:rsidRPr="009B3BD1" w:rsidRDefault="00830D8E" w:rsidP="007C090F">
      <w:pPr>
        <w:tabs>
          <w:tab w:val="left" w:pos="567"/>
        </w:tabs>
        <w:spacing w:after="0" w:line="240" w:lineRule="auto"/>
        <w:ind w:left="0" w:right="0" w:firstLine="429"/>
        <w:rPr>
          <w:rFonts w:ascii="Arial" w:eastAsia="Times New Roman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- переносной ноутбук с лицензионным программным обеспечением;</w:t>
      </w:r>
    </w:p>
    <w:p w:rsidR="00830D8E" w:rsidRPr="009B3BD1" w:rsidRDefault="00830D8E" w:rsidP="007C090F">
      <w:pPr>
        <w:tabs>
          <w:tab w:val="left" w:pos="567"/>
        </w:tabs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- мультимедийный проектор;</w:t>
      </w:r>
    </w:p>
    <w:p w:rsidR="00830D8E" w:rsidRPr="009B3BD1" w:rsidRDefault="00830D8E" w:rsidP="007C090F">
      <w:pPr>
        <w:pStyle w:val="3"/>
        <w:ind w:firstLine="429"/>
        <w:jc w:val="both"/>
        <w:rPr>
          <w:rFonts w:ascii="Arial" w:hAnsi="Arial" w:cs="Arial"/>
          <w:sz w:val="18"/>
          <w:szCs w:val="18"/>
        </w:rPr>
      </w:pPr>
      <w:r w:rsidRPr="009B3BD1">
        <w:rPr>
          <w:rFonts w:ascii="Arial" w:hAnsi="Arial" w:cs="Arial"/>
          <w:sz w:val="18"/>
          <w:szCs w:val="18"/>
        </w:rPr>
        <w:t xml:space="preserve">- </w:t>
      </w:r>
      <w:r w:rsidRPr="009B3BD1">
        <w:rPr>
          <w:rFonts w:ascii="Arial" w:hAnsi="Arial" w:cs="Arial"/>
          <w:sz w:val="18"/>
          <w:szCs w:val="18"/>
          <w:lang w:eastAsia="ru-RU"/>
        </w:rPr>
        <w:t>учебно-информационные стенды, видеофильмы,</w:t>
      </w:r>
      <w:r w:rsidRPr="009B3BD1">
        <w:rPr>
          <w:rStyle w:val="a5"/>
          <w:rFonts w:ascii="Arial" w:hAnsi="Arial" w:cs="Arial"/>
          <w:sz w:val="18"/>
          <w:szCs w:val="18"/>
        </w:rPr>
        <w:t xml:space="preserve"> </w:t>
      </w:r>
      <w:r w:rsidRPr="009B3BD1">
        <w:rPr>
          <w:rStyle w:val="a5"/>
          <w:rFonts w:ascii="Arial" w:hAnsi="Arial" w:cs="Arial"/>
          <w:i w:val="0"/>
          <w:sz w:val="18"/>
          <w:szCs w:val="18"/>
        </w:rPr>
        <w:t>методические материалы</w:t>
      </w:r>
      <w:r w:rsidRPr="009B3BD1">
        <w:rPr>
          <w:rFonts w:ascii="Arial" w:hAnsi="Arial" w:cs="Arial"/>
          <w:sz w:val="18"/>
          <w:szCs w:val="18"/>
        </w:rPr>
        <w:t>;</w:t>
      </w:r>
    </w:p>
    <w:p w:rsidR="00830D8E" w:rsidRPr="009B3BD1" w:rsidRDefault="00830D8E" w:rsidP="007C090F">
      <w:pPr>
        <w:spacing w:after="0" w:line="240" w:lineRule="auto"/>
        <w:ind w:left="0" w:right="0" w:firstLine="429"/>
        <w:rPr>
          <w:rStyle w:val="a5"/>
          <w:rFonts w:ascii="Arial" w:hAnsi="Arial" w:cs="Arial"/>
          <w:i w:val="0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- диагностическое оборудование</w:t>
      </w:r>
      <w:r w:rsidRPr="009B3BD1">
        <w:rPr>
          <w:rStyle w:val="a5"/>
          <w:rFonts w:ascii="Arial" w:hAnsi="Arial" w:cs="Arial"/>
          <w:i w:val="0"/>
          <w:szCs w:val="18"/>
          <w:lang w:val="ru-RU"/>
        </w:rPr>
        <w:t>.</w:t>
      </w:r>
    </w:p>
    <w:p w:rsidR="00830D8E" w:rsidRPr="009B3BD1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30D8E" w:rsidRPr="009B3BD1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 xml:space="preserve">3. Материальная база предприятий (организаций) – мест прохождения практики: АО «УК «Кузбассразрезуголь», АО «Стройсервис»  ООО разрез «Пермяковский», АО «КТК» разрез «Виноградовский», ООО «ММК-Уголь», АО «СУЭК».  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9B3BD1">
        <w:rPr>
          <w:rFonts w:ascii="Arial" w:hAnsi="Arial" w:cs="Arial"/>
          <w:b/>
          <w:szCs w:val="18"/>
          <w:lang w:val="ru-RU"/>
        </w:rPr>
        <w:t>11 Иные сведения и (или) материалы</w:t>
      </w:r>
    </w:p>
    <w:p w:rsidR="00830D8E" w:rsidRPr="009B3BD1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9B3BD1" w:rsidRDefault="00FA2348" w:rsidP="007C090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Образовательный процесс осуществляется с использованием как традиционных так и</w:t>
      </w:r>
      <w:r w:rsidR="001A4393" w:rsidRPr="009B3BD1">
        <w:rPr>
          <w:rFonts w:ascii="Arial" w:hAnsi="Arial" w:cs="Arial"/>
          <w:szCs w:val="18"/>
          <w:lang w:val="ru-RU"/>
        </w:rPr>
        <w:t xml:space="preserve"> </w:t>
      </w:r>
      <w:r w:rsidRPr="009B3BD1">
        <w:rPr>
          <w:rFonts w:ascii="Arial" w:hAnsi="Arial" w:cs="Arial"/>
          <w:szCs w:val="18"/>
          <w:lang w:val="ru-RU"/>
        </w:rPr>
        <w:t>современных интерактивных технологий.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В рамках аудиторных занятий применяются следующие интерактивные методы:</w:t>
      </w:r>
    </w:p>
    <w:p w:rsidR="009A6F90" w:rsidRPr="009B3BD1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разбор конкретных примеров; мультимедийная презентация.</w:t>
      </w:r>
    </w:p>
    <w:p w:rsidR="009A6F90" w:rsidRPr="009B3BD1" w:rsidRDefault="00FA2348" w:rsidP="007C090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9B3BD1">
        <w:rPr>
          <w:rFonts w:ascii="Arial" w:hAnsi="Arial" w:cs="Arial"/>
          <w:szCs w:val="18"/>
          <w:lang w:val="ru-RU"/>
        </w:rPr>
        <w:t>Проведение групповых и индивидуальных консультаций осуществляется в соответствии с</w:t>
      </w:r>
      <w:r w:rsidR="001A4393" w:rsidRPr="009B3BD1">
        <w:rPr>
          <w:rFonts w:ascii="Arial" w:hAnsi="Arial" w:cs="Arial"/>
          <w:szCs w:val="18"/>
          <w:lang w:val="ru-RU"/>
        </w:rPr>
        <w:t xml:space="preserve"> </w:t>
      </w:r>
      <w:r w:rsidRPr="009B3BD1">
        <w:rPr>
          <w:rFonts w:ascii="Arial" w:hAnsi="Arial" w:cs="Arial"/>
          <w:szCs w:val="18"/>
          <w:lang w:val="ru-RU"/>
        </w:rPr>
        <w:t>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9A6F90" w:rsidRPr="009B3BD1" w:rsidRDefault="009A6F90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  <w:sectPr w:rsidR="009A6F90" w:rsidRPr="009B3BD1" w:rsidSect="0028282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0" w:right="850" w:bottom="1276" w:left="1701" w:header="720" w:footer="581" w:gutter="0"/>
          <w:cols w:space="720"/>
        </w:sectPr>
      </w:pPr>
    </w:p>
    <w:p w:rsidR="004D4D7C" w:rsidRPr="009B3BD1" w:rsidRDefault="004D4D7C" w:rsidP="007C090F">
      <w:pPr>
        <w:spacing w:after="0" w:line="240" w:lineRule="auto"/>
        <w:ind w:left="0" w:right="0" w:firstLine="425"/>
        <w:jc w:val="right"/>
        <w:rPr>
          <w:rFonts w:ascii="Times New Roman" w:hAnsi="Times New Roman" w:cs="Times New Roman"/>
          <w:sz w:val="20"/>
          <w:szCs w:val="18"/>
          <w:lang w:val="ru-RU"/>
        </w:rPr>
      </w:pPr>
      <w:r w:rsidRPr="009B3BD1">
        <w:rPr>
          <w:rFonts w:ascii="Times New Roman" w:hAnsi="Times New Roman" w:cs="Times New Roman"/>
          <w:b/>
          <w:i/>
          <w:sz w:val="20"/>
          <w:szCs w:val="18"/>
          <w:lang w:val="ru-RU"/>
        </w:rPr>
        <w:lastRenderedPageBreak/>
        <w:t>Приложение 1 – Образец оформления обязательных листов отчета по практике</w:t>
      </w: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9B3BD1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4D7C" w:rsidRPr="009B3BD1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9B3BD1">
        <w:rPr>
          <w:rFonts w:ascii="Times New Roman" w:hAnsi="Times New Roman" w:cs="Times New Roman"/>
          <w:sz w:val="22"/>
          <w:szCs w:val="18"/>
          <w:lang w:val="ru-RU"/>
        </w:rPr>
        <w:t>Министерство науки и высшего образования Российской Федерации</w:t>
      </w:r>
    </w:p>
    <w:p w:rsidR="004D4D7C" w:rsidRPr="009B3BD1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9B3BD1">
        <w:rPr>
          <w:rFonts w:ascii="Times New Roman" w:hAnsi="Times New Roman" w:cs="Times New Roman"/>
          <w:sz w:val="22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4D4D7C" w:rsidRPr="009B3BD1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9B3BD1">
        <w:rPr>
          <w:rFonts w:ascii="Times New Roman" w:hAnsi="Times New Roman" w:cs="Times New Roman"/>
          <w:sz w:val="22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4D4D7C" w:rsidRPr="009B3BD1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9B3BD1">
        <w:rPr>
          <w:rFonts w:ascii="Times New Roman" w:hAnsi="Times New Roman" w:cs="Times New Roman"/>
          <w:sz w:val="22"/>
          <w:szCs w:val="18"/>
          <w:lang w:val="ru-RU"/>
        </w:rPr>
        <w:t>Филиал КузГТУ в г. Белово</w:t>
      </w:r>
    </w:p>
    <w:p w:rsidR="004D4D7C" w:rsidRPr="009B3BD1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9B3BD1">
        <w:rPr>
          <w:rFonts w:ascii="Times New Roman" w:hAnsi="Times New Roman" w:cs="Times New Roman"/>
          <w:sz w:val="22"/>
          <w:szCs w:val="18"/>
          <w:lang w:val="ru-RU"/>
        </w:rPr>
        <w:t>Кафедра Специальных дисциплин</w:t>
      </w:r>
    </w:p>
    <w:p w:rsidR="004D4D7C" w:rsidRPr="009B3BD1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9B3BD1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4D7C" w:rsidRPr="009B3BD1" w:rsidRDefault="004D4D7C" w:rsidP="007C090F">
      <w:pPr>
        <w:spacing w:after="0" w:line="240" w:lineRule="auto"/>
        <w:ind w:left="10" w:right="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B3BD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ОТЧЕТ</w:t>
      </w:r>
    </w:p>
    <w:p w:rsidR="004D4D7C" w:rsidRPr="009B3BD1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прохождении практики</w:t>
      </w:r>
    </w:p>
    <w:p w:rsidR="004D4D7C" w:rsidRPr="009B3BD1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</w:pPr>
      <w:r w:rsidRPr="009B3BD1"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  <w:t>Производственная. Ознакомительная практика</w:t>
      </w:r>
    </w:p>
    <w:p w:rsidR="004D4D7C" w:rsidRPr="009B3BD1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D4D7C" w:rsidRPr="009B3BD1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875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916"/>
        <w:gridCol w:w="643"/>
        <w:gridCol w:w="3133"/>
        <w:gridCol w:w="643"/>
        <w:gridCol w:w="51"/>
      </w:tblGrid>
      <w:tr w:rsidR="004D4D7C" w:rsidRPr="009B3BD1" w:rsidTr="007C090F">
        <w:trPr>
          <w:gridAfter w:val="1"/>
          <w:wAfter w:w="5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Студент (ка)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9B3BD1" w:rsidTr="007C090F">
        <w:trPr>
          <w:gridAfter w:val="2"/>
          <w:wAfter w:w="694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группы       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___________ </w:t>
            </w:r>
          </w:p>
        </w:tc>
      </w:tr>
      <w:tr w:rsidR="004D4D7C" w:rsidRPr="009B3BD1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-1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Место прохождения практики:</w:t>
            </w:r>
          </w:p>
        </w:tc>
      </w:tr>
      <w:tr w:rsidR="004D4D7C" w:rsidRPr="009B3BD1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9B3BD1" w:rsidTr="007C090F">
        <w:trPr>
          <w:trHeight w:val="28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организации)</w:t>
            </w:r>
          </w:p>
        </w:tc>
      </w:tr>
      <w:tr w:rsidR="004D4D7C" w:rsidRPr="009B3BD1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9B3BD1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(юридический адрес)</w:t>
            </w:r>
          </w:p>
        </w:tc>
      </w:tr>
      <w:tr w:rsidR="004D4D7C" w:rsidRPr="009B3BD1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D4D7C" w:rsidRPr="009B3BD1" w:rsidRDefault="004D4D7C" w:rsidP="007C090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75" w:type="dxa"/>
        <w:tblInd w:w="567" w:type="dxa"/>
        <w:tblLook w:val="04A0" w:firstRow="1" w:lastRow="0" w:firstColumn="1" w:lastColumn="0" w:noHBand="0" w:noVBand="1"/>
      </w:tblPr>
      <w:tblGrid>
        <w:gridCol w:w="3369"/>
        <w:gridCol w:w="5386"/>
        <w:gridCol w:w="1020"/>
      </w:tblGrid>
      <w:tr w:rsidR="004D4D7C" w:rsidRPr="009B3BD1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4D4D7C" w:rsidRPr="009B3BD1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начала практики:  «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______  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4D7C" w:rsidRPr="009B3BD1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9B3BD1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окончания практики: «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___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   </w:t>
            </w: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4D7C" w:rsidRPr="009B3BD1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9B3BD1" w:rsidTr="007C090F">
        <w:tc>
          <w:tcPr>
            <w:tcW w:w="3369" w:type="dxa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406" w:type="dxa"/>
            <w:gridSpan w:val="2"/>
            <w:shd w:val="clear" w:color="auto" w:fill="auto"/>
          </w:tcPr>
          <w:p w:rsidR="004D4D7C" w:rsidRPr="009B3BD1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практики от предприятия:</w:t>
            </w:r>
          </w:p>
          <w:p w:rsidR="004D4D7C" w:rsidRPr="009B3BD1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9B3BD1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4D4D7C" w:rsidRPr="009B3BD1" w:rsidRDefault="004D4D7C" w:rsidP="007C090F">
      <w:pPr>
        <w:tabs>
          <w:tab w:val="left" w:pos="7985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9B3B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9B3BD1">
        <w:rPr>
          <w:rFonts w:ascii="Times New Roman" w:hAnsi="Times New Roman" w:cs="Times New Roman"/>
          <w:color w:val="auto"/>
          <w:sz w:val="16"/>
          <w:szCs w:val="16"/>
          <w:lang w:val="ru-RU"/>
        </w:rPr>
        <w:t>(подпись)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984"/>
        <w:gridCol w:w="627"/>
        <w:gridCol w:w="425"/>
        <w:gridCol w:w="1925"/>
        <w:gridCol w:w="142"/>
        <w:gridCol w:w="284"/>
      </w:tblGrid>
      <w:tr w:rsidR="004D4D7C" w:rsidRPr="009B3BD1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9B3BD1" w:rsidRDefault="004D4D7C" w:rsidP="007C090F">
            <w:pPr>
              <w:tabs>
                <w:tab w:val="left" w:pos="93"/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4D7C" w:rsidRPr="009B3BD1" w:rsidRDefault="004D4D7C" w:rsidP="007C090F">
            <w:pPr>
              <w:tabs>
                <w:tab w:val="left" w:pos="93"/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Руководитель практики   от филиала: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D4D7C" w:rsidRPr="009B3BD1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9B3BD1" w:rsidTr="007C090F">
        <w:trPr>
          <w:gridAfter w:val="2"/>
          <w:wAfter w:w="426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ФИО.</w:t>
            </w:r>
            <w:r w:rsidRPr="009B3BD1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4D4D7C" w:rsidRPr="009B3BD1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(подпись)</w:t>
            </w:r>
          </w:p>
        </w:tc>
      </w:tr>
      <w:tr w:rsidR="004D4D7C" w:rsidRPr="009B3BD1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B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Отчет защищен с оценкой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9B3BD1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</w:tbl>
    <w:p w:rsidR="004D4D7C" w:rsidRPr="009B3BD1" w:rsidRDefault="004D4D7C" w:rsidP="007C090F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9B3BD1" w:rsidRDefault="004D4D7C" w:rsidP="007C090F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9B3BD1" w:rsidRDefault="004D4D7C" w:rsidP="007C090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9B3BD1" w:rsidRDefault="004D4D7C" w:rsidP="007C090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  <w:r w:rsidRPr="009B3BD1">
        <w:rPr>
          <w:rFonts w:ascii="Times New Roman" w:hAnsi="Times New Roman" w:cs="Times New Roman"/>
          <w:color w:val="auto"/>
          <w:sz w:val="24"/>
          <w:szCs w:val="24"/>
          <w:lang w:val="ru-RU"/>
        </w:rPr>
        <w:t>Белово, год</w:t>
      </w:r>
    </w:p>
    <w:p w:rsidR="004D4D7C" w:rsidRPr="004D4D7C" w:rsidRDefault="004D4D7C" w:rsidP="00974D06">
      <w:pPr>
        <w:spacing w:after="0" w:line="240" w:lineRule="auto"/>
        <w:ind w:left="61" w:right="64"/>
        <w:jc w:val="center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9B3BD1">
        <w:rPr>
          <w:rFonts w:ascii="Times New Roman" w:hAnsi="Times New Roman" w:cs="Times New Roman"/>
          <w:szCs w:val="18"/>
          <w:lang w:val="ru-RU"/>
        </w:rPr>
        <w:br w:type="page"/>
      </w:r>
    </w:p>
    <w:p w:rsidR="009A6F90" w:rsidRPr="00282829" w:rsidRDefault="009A6F90" w:rsidP="007C090F">
      <w:pPr>
        <w:spacing w:after="0" w:line="240" w:lineRule="auto"/>
        <w:ind w:left="4433" w:right="5"/>
        <w:rPr>
          <w:rFonts w:ascii="Arial" w:hAnsi="Arial" w:cs="Arial"/>
          <w:szCs w:val="18"/>
          <w:lang w:val="ru-RU"/>
        </w:rPr>
      </w:pPr>
    </w:p>
    <w:sectPr w:rsidR="009A6F90" w:rsidRPr="0028282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29" w:rsidRDefault="00B17C29">
      <w:pPr>
        <w:spacing w:after="0" w:line="240" w:lineRule="auto"/>
      </w:pPr>
      <w:r>
        <w:separator/>
      </w:r>
    </w:p>
  </w:endnote>
  <w:endnote w:type="continuationSeparator" w:id="0">
    <w:p w:rsidR="00B17C29" w:rsidRDefault="00B1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23CDAB" wp14:editId="2595D1D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659" name="Group 29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116" name="Shape 3111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7" name="Shape 3111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8" name="Shape 3111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9" name="Shape 3111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0" name="Shape 3112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1" name="Shape 3112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2" name="Shape 3112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3" name="Shape 3112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4" name="Shape 3112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5" name="Shape 3112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6" name="Shape 3112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7" name="Shape 31127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8" name="Shape 3112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9" name="Shape 31129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0" name="Shape 3113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1" name="Shape 3113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2" name="Shape 31132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3" name="Shape 31133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4" name="Shape 3113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5" name="Shape 31135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6" name="Shape 3113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7" name="Shape 3113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8" name="Shape 31138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9" name="Shape 31139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0" name="Shape 3114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1" name="Shape 3114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2" name="Shape 3114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3" name="Shape 3114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88" name="Shape 2968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89" name="Shape 2968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8ABD4" id="Group 2965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">
              <v:shape id="Shape 3111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9jMMA&#10;AADeAAAADwAAAGRycy9kb3ducmV2LnhtbESP0WrCQBRE3wv+w3IF3+omCrHEbEQKoq9N/YBL9jYJ&#10;Zu+G7Lomfn1XKPRxmJkzTHGYTC8Cja6zrCBdJyCIa6s7bhRcv0/vHyCcR9bYWyYFMzk4lIu3AnNt&#10;H/xFofKNiBB2OSpovR9yKV3dkkG3tgNx9H7saNBHOTZSj/iIcNPLTZJk0mDHcaHFgT5bqm/V3SiQ&#10;V7k7b8LAp+QZwtk33XM3z0qtltNxD8LT5P/Df+2LVrBN0zSD1514BW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/9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1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pQscA&#10;AADeAAAADwAAAGRycy9kb3ducmV2LnhtbESPQWvCQBSE7wX/w/IKvekmEWyNriKB0IIIra3g8Zl9&#10;JqHZt2F3q+m/7wpCj8PMfMMs14PpxIWcby0rSCcJCOLK6pZrBV+f5fgFhA/IGjvLpOCXPKxXo4cl&#10;5tpe+YMu+1CLCGGfo4ImhD6X0lcNGfQT2xNH72ydwRClq6V2eI1w08ksSWbSYMtxocGeioaq7/2P&#10;UVBMD5nbbefz7HR05bt/LQu2B6WeHofNAkSgIfyH7+03rWCapukz3O7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mK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1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accAA&#10;AADeAAAADwAAAGRycy9kb3ducmV2LnhtbERPy4rCMBTdD/gP4QruxrQzMEg1FR8MI8zK6gdcmtsH&#10;NjehibX69WYhuDyc92o9mk4M1PvWsoJ0noAgLq1uuVZwPv1+LkD4gKyxs0wK7uRhnU8+Vphpe+Mj&#10;DUWoRQxhn6GCJgSXSenLhgz6uXXEkatsbzBE2NdS93iL4aaTX0nyIw22HBsadLRrqLwUV6PADjX+&#10;P/bVRdK4Lf/cvXC8LZSaTcfNEkSgMbzFL/dBK/hO0zTujXfiF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Oac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1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IzMcA&#10;AADeAAAADwAAAGRycy9kb3ducmV2LnhtbESPT2vCQBTE70K/w/IKvdXNtjRodJX+ISCYi9pLb4/s&#10;MwnNvg3ZVWM+fVcoeBxm5jfMcj3YVpyp941jDWqagCAunWm40vB9yJ9nIHxANtg6Jg1X8rBePUyW&#10;mBl34R2d96ESEcI+Qw11CF0mpS9rsuinriOO3tH1FkOUfSVNj5cIt618SZJUWmw4LtTY0WdN5e/+&#10;ZDUMH3lVBDlPvrZv4w+f0lEV/qD10+PwvgARaAj38H97YzS8KqXm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liM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2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7i8YA&#10;AADeAAAADwAAAGRycy9kb3ducmV2LnhtbESPy2rDMBBF94H8g5hAd4lsB0rjWg7FYFIohTYP6HJi&#10;TWxTa2QkJXH/vloUurzcF6fYTmYQN3K+t6wgXSUgiBure24VHA/18gmED8gaB8uk4Ic8bMv5rMBc&#10;2zt/0m0fWhFH2OeooAthzKX0TUcG/cqOxNG7WGcwROlaqR3e47gZZJYkj9Jgz/Ghw5Gqjprv/dUo&#10;qNanzL2/bTbZ+cvVH35XV2xPSj0sppdnEIGm8B/+a79qBes0zSJAxIko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N7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5UcQA&#10;AADeAAAADwAAAGRycy9kb3ducmV2LnhtbESPzWrDMBCE74W8g9hAbo1sB0pxrIQkJaTQU508wGKt&#10;f4i1EpZqO336qlDocZiZb5hiP5tejDT4zrKCdJ2AIK6s7rhRcLuen19B+ICssbdMCh7kYb9bPBWY&#10;azvxJ41laESEsM9RQRuCy6X0VUsG/do64ujVdjAYohwaqQecItz0MkuSF2mw47jQoqNTS9W9/DIK&#10;7Njgx/dbfZc0H6uLe5SOj6VSq+V82IIINIf/8F/7XSvYpGmW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l+V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1AZ8YA&#10;AADeAAAADwAAAGRycy9kb3ducmV2LnhtbESPUUvDMBSF3wX/Q7iCby5tBsPWZUMKRUEGczrw8dpc&#10;22JzU5K41X+/DAZ7PJxzvsNZric7iAP50DvWkM8yEMSNMz23Gj4/6odHECEiGxwck4Z/CrBe3d4s&#10;sTTuyO902MVWJAiHEjV0MY6llKHpyGKYuZE4eT/OW4xJ+lYaj8cEt4NUWbaQFntOCx2OVHXU/O7+&#10;rIZqvld+81YU6vvL19vwUlfs9lrf303PTyAiTfEavrRfjYZ5nisF5zvpCsjV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1AZ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CvcUA&#10;AADeAAAADwAAAGRycy9kb3ducmV2LnhtbESPzWrDMBCE74W8g9hAbo1sB0pxrIQkpaTQU90+wGKt&#10;f4i1EpZiO3n6qFDocZiZb5hiP5tejDT4zrKCdJ2AIK6s7rhR8PP9/vwKwgdkjb1lUnAjD/vd4qnA&#10;XNuJv2gsQyMihH2OCtoQXC6lr1oy6NfWEUevtoPBEOXQSD3gFOGml1mSvEiDHceFFh2dWqou5dUo&#10;sGODn/e3+iJpPlZndysdH0ulVsv5sAURaA7/4b/2h1awSdNsA7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8K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0M3cMA&#10;AADeAAAADwAAAGRycy9kb3ducmV2LnhtbESP0YrCMBRE3wX/IVxh3zRtV1SqUZYF0VfdfsClubbF&#10;5qY02dj69RtB2MdhZs4wu8NgWhGod41lBekiAUFcWt1wpaD4Oc43IJxH1thaJgUjOTjsp5Md5to+&#10;+ELh6isRIexyVFB73+VSurImg25hO+Lo3Wxv0EfZV1L3+Ihw08osSVbSYMNxocaOvmsq79dfo0AW&#10;cn3KQsfH5BnCyVfNcz2OSn3Mhq8tCE+D/w+/22et4DNNsy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0M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2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YE8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jBL0+wJ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U2B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GZM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UzTNJvB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ZGZ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7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+SqsIA&#10;AADeAAAADwAAAGRycy9kb3ducmV2LnhtbESP0YrCMBRE3wX/IVzBN01bwUo1igjivq76AZfm2hab&#10;m9LE2Pr1m4WFfRxm5gyzOwymFYF611hWkC4TEMSl1Q1XCu6382IDwnlkja1lUjCSg8N+Otlhoe2b&#10;vylcfSUihF2BCmrvu0JKV9Zk0C1tRxy9h+0N+ij7Suoe3xFuWpklyVoabDgu1NjRqabyeX0ZBfIu&#10;80sWOj4nnxAuvmo++TgqNZ8Nxy0IT4P/D/+1v7SCVZpm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5K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2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9QzMEA&#10;AADeAAAADwAAAGRycy9kb3ducmV2LnhtbERP3WrCMBS+H/gO4Qi7m2krjFFNxTqGwq5WfYBDc/qD&#10;zUloYq17enMx2OXH97/dzWYQE42+t6wgXSUgiGure24VXM5fbx8gfEDWOFgmBQ/ysCsWL1vMtb3z&#10;D01VaEUMYZ+jgi4El0vp644M+pV1xJFr7GgwRDi2Uo94j+FmkFmSvEuDPceGDh0dOqqv1c0osFOL&#10;37+fzVXSXNZH96gcl5VSr8t5vwERaA7/4j/3SStYp2kW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UM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9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CcccA&#10;AADeAAAADwAAAGRycy9kb3ducmV2LnhtbESPS4vCQBCE7wv+h6EFb+skyorGjOIDYUEvPi7emkyb&#10;BDM9ITOarL9+R1jYY1FVX1HpsjOVeFLjSssK4mEEgjizuuRcweW8+5yCcB5ZY2WZFPyQg+Wi95Fi&#10;om3LR3qefC4ChF2CCgrv60RKlxVk0A1tTRy8m20M+iCbXOoG2wA3lRxF0UQaLDksFFjTpqDsfnoY&#10;Bd16lx+8nEXb/dfryo/JKz64s1KDfreag/DU+f/wX/tbKxjH8WgG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JQn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3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tVsUA&#10;AADeAAAADwAAAGRycy9kb3ducmV2LnhtbESPXWvCMBSG74X9h3AG3mn6AUM7o4xCUZCBugm7PGvO&#10;2rLmpCRR6783F4NdvrxfPKvNaHpxJec7ywrSeQKCuLa640bB50c1W4DwAVljb5kU3MnDZv00WWGh&#10;7Y2PdD2FRsQR9gUqaEMYCil93ZJBP7cDcfR+rDMYonSN1A5vcdz0MkuSF2mw4/jQ4kBlS/Xv6WIU&#10;lPk5c+/75TL7/nLVwW+rku1Zqenz+PYKItAY/sN/7Z1WkKdpHgEiTkQ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u1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IzccA&#10;AADeAAAADwAAAGRycy9kb3ducmV2LnhtbESP3WrCQBSE7wt9h+UUelc3P1A0uooEQgulUG0FL4/Z&#10;YxLMng27W03fvisIXg4z8w2zWI2mF2dyvrOsIJ0kIIhrqztuFPx8Vy9TED4ga+wtk4I/8rBaPj4s&#10;sND2whs6b0MjIoR9gQraEIZCSl+3ZNBP7EAcvaN1BkOUrpHa4SXCTS+zJHmVBjuOCy0OVLZUn7a/&#10;RkGZ7zL3+TGbZYe9q778W1Wy3Sn1/DSu5yACjeEevrXftYI8TfMUrnfiF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2SM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2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WuscA&#10;AADeAAAADwAAAGRycy9kb3ducmV2LnhtbESPS2vDMBCE74X8B7GB3hr5AaVxooRgMC2UQpsH5Lix&#10;NraJtTKSmrj/vioUchxm5htmuR5NL67kfGdZQTpLQBDXVnfcKNjvqqcXED4ga+wtk4If8rBeTR6W&#10;WGh74y+6bkMjIoR9gQraEIZCSl+3ZNDP7EAcvbN1BkOUrpHa4S3CTS+zJHmWBjuOCy0OVLZUX7bf&#10;RkGZHzL38T6fZ6ejqz79a1WyPSj1OB03CxCBxnAP/7fftII8TfMM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k1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3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jRscA&#10;AADeAAAADwAAAGRycy9kb3ducmV2LnhtbESPQWvCQBSE7wX/w/KE3uomDYY2ugnaIgjNpbEXb4/s&#10;axKafRuyq0Z/vVso9DjMzDfMuphML840us6ygngRgSCure64UfB12D29gHAeWWNvmRRcyUGRzx7W&#10;mGl74U86V74RAcIuQwWt90MmpatbMugWdiAO3rcdDfogx0bqES8Bbnr5HEWpNNhxWGhxoLeW6p/q&#10;ZBRM211TevkavX8sb0c+pbe4dAelHufTZgXC0+T/w3/tvVaQxHGSwO+dcAVk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440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3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HrVccA&#10;AADeAAAADwAAAGRycy9kb3ducmV2LnhtbESP3UrEMBSE7wXfIRzBOzf9EdmtmxYpFAUR3OrCXp5t&#10;jm2xOSlJ3K1vbwTBy2FmvmG21WImcSLnR8sK0lUCgrizeuRewftbc7MG4QOyxskyKfgmD1V5ebHF&#10;Qtsz7+jUhl5ECPsCFQwhzIWUvhvIoF/ZmTh6H9YZDFG6XmqH5wg3k8yS5E4aHDkuDDhTPVD32X4Z&#10;BXW+z9zL82aTHQ+uefWPTc12r9T11fJwDyLQEv7Df+0nrSBP0/wW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B61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5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/m8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SpNV5/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g/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3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QuccA&#10;AADeAAAADwAAAGRycy9kb3ducmV2LnhtbESP3WrCQBSE7wt9h+UIvaubH5AaXUUCoYVSsFqhl8fs&#10;aRKaPRt2t5q+vSsIXg4z8w2zXI+mFydyvrOsIJ0mIIhrqztuFHztq+cXED4ga+wtk4J/8rBePT4s&#10;sdD2zJ902oVGRAj7AhW0IQyFlL5uyaCf2oE4ej/WGQxRukZqh+cIN73MkmQmDXYcF1ocqGyp/t39&#10;GQVlfsjcx/t8nh2/XbX1r1XJ9qDU02TcLEAEGsM9fGu/aQV5muYz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f0L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1IscA&#10;AADeAAAADwAAAGRycy9kb3ducmV2LnhtbESP3UrEMBSE7wXfIRzBOzf9Ad2tmxYpFAUR3OrCXp5t&#10;jm2xOSlJ3K1vbwTBy2FmvmG21WImcSLnR8sK0lUCgrizeuRewftbc7MG4QOyxskyKfgmD1V5ebHF&#10;Qtsz7+jUhl5ECPsCFQwhzIWUvhvIoF/ZmTh6H9YZDFG6XmqH5wg3k8yS5FYaHDkuDDhTPVD32X4Z&#10;BXW+z9zL82aTHQ+uefWPTc12r9T11fJwDyLQEv7Df+0nrSBP0/wO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Td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8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hUMMA&#10;AADeAAAADwAAAGRycy9kb3ducmV2LnhtbERPW2vCMBR+F/Yfwhn4pukFhnZGGYWiIAN1E/Z41py1&#10;Zc1JSaLWf28eBnv8+O6rzWh6cSXnO8sK0nkCgri2uuNGwedHNVuA8AFZY2+ZFNzJw2b9NFlhoe2N&#10;j3Q9hUbEEPYFKmhDGAopfd2SQT+3A3HkfqwzGCJ0jdQObzHc9DJLkhdpsOPY0OJAZUv17+liFJT5&#10;OXPv++Uy+/5y1cFvq5LtWanp8/j2CiLQGP7Ff+6dVpCnaR73xjvxC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zhU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9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1nsMA&#10;AADeAAAADwAAAGRycy9kb3ducmV2LnhtbESP3YrCMBSE7wXfIRxh7zStgrrVtCwL4t768wCH5mxb&#10;bE5Kk42tT78RBC+HmfmG2ReDaUWg3jWWFaSLBARxaXXDlYLr5TDfgnAeWWNrmRSM5KDIp5M9Ztre&#10;+UTh7CsRIewyVFB732VSurImg25hO+Lo/dreoI+yr6Tu8R7hppXLJFlLgw3HhRo7+q6pvJ3/jAJ5&#10;lZvjMnR8SB4hHH3VPDbjqNTHbPjagfA0+Hf41f7RClZpuvqE5514BW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U1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vfsIA&#10;AADeAAAADwAAAGRycy9kb3ducmV2LnhtbESP32rCMBTG7we+QziCd2taHatU0yID0ds5H+DQHNti&#10;c1KaLLY+vbkY7PLj+8dvX02mF4FG11lWkCUpCOLa6o4bBdef4/sWhPPIGnvLpGAmB1W5eNtjoe2D&#10;vylcfCPiCLsCFbTeD4WUrm7JoEvsQBy9mx0N+ijHRuoRH3Hc9HKdpp/SYMfxocWBvlqq75dfo0Be&#10;ZX5ah4GP6TOEk2+6Zz7PSq2W02EHwtPk/8N/7bNWsMmyjwgQcSIK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e9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oc8cUA&#10;AADeAAAADwAAAGRycy9kb3ducmV2LnhtbESPzWrDMBCE74W8g9hAb7XspJTgRAlxSmihpzp5gMVa&#10;/xBrJSzVdvr0VaHQ4zAz3zC7w2x6MdLgO8sKsiQFQVxZ3XGj4Ho5P21A+ICssbdMCu7k4bBfPOww&#10;13biTxrL0IgIYZ+jgjYEl0vpq5YM+sQ64ujVdjAYohwaqQecItz0cpWmL9Jgx3GhRUenlqpb+WUU&#10;2LHBj+/X+iZpLqo3dy8dF6VSj8v5uAURaA7/4b/2u1awzrLn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hz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4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lx8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06c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ip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xCcMA&#10;AADeAAAADwAAAGRycy9kb3ducmV2LnhtbESP0YrCMBRE3wX/IVxh3zStLqt0m4oIoq+rfsCludsW&#10;m5vSxNj69RthwcdhZs4w+XYwrQjUu8aygnSRgCAurW64UnC9HOYbEM4ja2wtk4KRHGyL6STHTNsH&#10;/1A4+0pECLsMFdTed5mUrqzJoFvYjjh6v7Y36KPsK6l7fES4aeUySb6kwYbjQo0d7Wsqb+e7USCv&#10;cn1cho4PyTOEo6+a53oclfqYDbtvEJ4G/w7/t09awSpNP1f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tx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68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1D7sIA&#10;AADeAAAADwAAAGRycy9kb3ducmV2LnhtbERPy4rCMBTdC/5DuIIb0XRcSKc2ig5UZuPCOh9wbW4f&#10;2NyUJGrn7yeLAZeH8873o+nFk5zvLCv4WCUgiCurO24U/FyLZQrCB2SNvWVS8Ese9rvpJMdM2xdf&#10;6FmGRsQQ9hkqaEMYMil91ZJBv7IDceRq6wyGCF0jtcNXDDe9XCfJRhrsODa0ONBXS9W9fBgFxWlx&#10;1FVaLs63S1IXzmnHp7NS89l42IIINIa3+N/9rRWsPzdp3BvvxCs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UPu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68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mdcQA&#10;AADeAAAADwAAAGRycy9kb3ducmV2LnhtbESPQYvCMBSE7wv+h/AEL6LpepBajaJCxYsHqz/g2Tzb&#10;YvNSkqzWf28WFvY4zMw3zGrTm1Y8yfnGsoLvaQKCuLS64UrB9ZJPUhA+IGtsLZOCN3nYrAdfK8y0&#10;ffGZnkWoRISwz1BBHUKXSenLmgz6qe2Io3e3zmCI0lVSO3xFuGnlLEnm0mDDcaHGjvY1lY/ixyjI&#10;D+OdLtNifLqdk3vunHZ8OCk1GvbbJYhAffgP/7WPWsFsMU8X8HsnXg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5nX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1634609407</w:t>
    </w:r>
  </w:p>
  <w:p w:rsidR="007C090F" w:rsidRDefault="007C09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553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AB0DB" wp14:editId="1C8FAA5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575" name="Group 29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004" name="Shape 3100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5" name="Shape 3100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6" name="Shape 3100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7" name="Shape 3100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8" name="Shape 3100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9" name="Shape 3100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0" name="Shape 3101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1" name="Shape 31011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2" name="Shape 3101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3" name="Shape 31013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4" name="Shape 31014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5" name="Shape 31015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6" name="Shape 31016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7" name="Shape 31017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8" name="Shape 3101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9" name="Shape 3101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0" name="Shape 31020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1" name="Shape 31021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2" name="Shape 3102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3" name="Shape 31023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4" name="Shape 31024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5" name="Shape 3102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6" name="Shape 31026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7" name="Shape 31027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8" name="Shape 3102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9" name="Shape 3102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0" name="Shape 3103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1" name="Shape 3103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04" name="Shape 296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05" name="Shape 296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0557C" id="Group 2957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">
              <v:shape id="Shape 3100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fIMQA&#10;AADeAAAADwAAAGRycy9kb3ducmV2LnhtbESPwWrDMBBE74X+g9hCbo3kpDTFtWxCIKTXJvmAxdra&#10;ptbKWIpi5+ujQiHHYWbeMEU12V5EGn3nWEO2VCCIa2c6bjScT/vXDxA+IBvsHZOGmTxU5fNTgblx&#10;V/6meAyNSBD2OWpoQxhyKX3dkkW/dANx8n7caDEkOTbSjHhNcNvLlVLv0mLHaaHFgXYt1b/Hi9Ug&#10;z3JzWMWB9+oW4yE03W0zz1ovXqbtJ4hAU3iE/9tfRsM6U+oN/u6kK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ZXy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0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L7scA&#10;AADeAAAADwAAAGRycy9kb3ducmV2LnhtbESPUWvCMBSF3wf7D+EKe5uJFcesRhmFMkEGm5vg47W5&#10;tsXmpiRRu3+/DAZ7PJxzvsNZrgfbiSv50DrWMBkrEMSVMy3XGr4+y8dnECEiG+wck4ZvCrBe3d8t&#10;MTfuxh903cVaJAiHHDU0Mfa5lKFqyGIYu544eSfnLcYkfS2Nx1uC205mSj1Jiy2nhQZ7KhqqzruL&#10;1VBM95l/287n2fHgy/fwWhbs9lo/jIaXBYhIQ/wP/7U3RsN0ot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Ai+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0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y2MEA&#10;AADeAAAADwAAAGRycy9kb3ducmV2LnhtbESP3YrCMBSE7xd8h3AE79ZUBZFqFH8QF7yy+gCH5tgW&#10;m5PQxFp9erMgeDnMzDfMYtWZWrTU+MqygtEwAUGcW11xoeBy3v/OQPiArLG2TAqe5GG17P0sMNX2&#10;wSdqs1CICGGfooIyBJdK6fOSDPqhdcTRu9rGYIiyKaRu8BHhppbjJJlKgxXHhRIdbUvKb9ndKLBt&#10;gcfX7nqT1G3yg3tmjjeZUoN+t56DCNSFb/jT/tMKJqOIhP878Qr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YMt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0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gZccA&#10;AADeAAAADwAAAGRycy9kb3ducmV2LnhtbESPT2vCQBTE74V+h+UVvNXdKPVPdBW1CAW9GL14e2Rf&#10;k9Ds25BdNfXTdwuCx2FmfsPMl52txZVaXznWkPQVCOLcmYoLDafj9n0Cwgdkg7Vj0vBLHpaL15c5&#10;psbd+EDXLBQiQtinqKEMoUml9HlJFn3fNcTR+3atxRBlW0jT4i3CbS0HSo2kxYrjQokNbUrKf7KL&#10;1dCtt8U+yKn63H3cz3wZ3ZO9P2rde+tWMxCBuvAMP9pfRsMwUWoM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OIG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0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EkcMQA&#10;AADeAAAADwAAAGRycy9kb3ducmV2LnhtbERPXWvCMBR9F/wP4Qp708QKQ6tRRqFsMAazKvh419y1&#10;Zc1NSTLt/v3yMNjj4XzvDqPtxY186BxrWC4UCOLamY4bDedTOV+DCBHZYO+YNPxQgMN+Otlhbtyd&#10;j3SrYiNSCIccNbQxDrmUoW7JYli4gThxn85bjAn6RhqP9xRue5kp9SgtdpwaWhyoaKn+qr6thmJ1&#10;yfzb62aTfVx9+R6ey4LdReuH2fi0BRFpjP/iP/eL0bBaKpX2pjvpCs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JH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0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mqsQA&#10;AADeAAAADwAAAGRycy9kb3ducmV2LnhtbESPUWvCMBSF3wf7D+EOfJuJCkM7U5kO2WBPVn/Apbm2&#10;pc1NaLJa/fWLIOzxcM75Dme9GW0nBupD41jDbKpAEJfONFxpOB33r0sQISIb7ByThisF2OTPT2vM&#10;jLvwgYYiViJBOGSooY7RZ1KGsiaLYeo8cfLOrrcYk+wraXq8JLjt5FypN2mx4bRQo6ddTWVb/FoN&#10;bqjw5/Z5biWN2/LLXwvP20Lrycv48Q4i0hj/w4/2t9GwmCm1gvuddAV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pq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+q8YA&#10;AADeAAAADwAAAGRycy9kb3ducmV2LnhtbESPy2rDMBBF94H8g5hAd4lsB0rjWg7FYFIohTYP6HJi&#10;TWxTa2QkJXH/vloUurzcF6fYTmYQN3K+t6wgXSUgiBure24VHA/18gmED8gaB8uk4Ic8bMv5rMBc&#10;2zt/0m0fWhFH2OeooAthzKX0TUcG/cqOxNG7WGcwROlaqR3e47gZZJYkj9Jgz/Ghw5Gqjprv/dUo&#10;qNanzL2/bTbZ+cvVH35XV2xPSj0sppdnEIGm8B/+a79qBes0SSNAxIko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6+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1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8ccQA&#10;AADeAAAADwAAAGRycy9kb3ducmV2LnhtbESPzWrDMBCE74W+g9hCbrXsBkpxrYQmJSTQU90+wGKt&#10;f4i1Epbinzx9FCj0OMzMN0yxnU0vRhp8Z1lBlqQgiCurO24U/P4cnt9A+ICssbdMChbysN08PhSY&#10;azvxN41laESEsM9RQRuCy6X0VUsGfWIdcfRqOxgMUQ6N1ANOEW56+ZKmr9Jgx3GhRUf7lqpzeTEK&#10;7Njg1/WzPkuad9XRLaXjXanU6mn+eAcRaA7/4b/2SStYZ2mWwf1OvA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oPH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0EsMA&#10;AADeAAAADwAAAGRycy9kb3ducmV2LnhtbESP3YrCMBSE7xd8h3CEvVuTdkGlGkUEcW/9eYBDc2yL&#10;zUlpYmx9+o2wsJfDzHzDrLeDbUWk3jeONWQzBYK4dKbhSsP1cvhagvAB2WDrmDSM5GG7mXyssTDu&#10;ySeK51CJBGFfoIY6hK6Q0pc1WfQz1xEn7+Z6iyHJvpKmx2eC21bmSs2lxYbTQo0d7Wsq7+eH1SCv&#10;cnHMY8cH9YrxGKrmtRhHrT+nw24FItAQ/sN/7R+j4TtTWQ7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X0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13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g3McA&#10;AADeAAAADwAAAGRycy9kb3ducmV2LnhtbESP3WrCQBSE7wt9h+UUelc3P1A0dZUSCBakUG2FXh6z&#10;xyQ0ezbsrhrfvisIXg4z8w0zX46mFydyvrOsIJ0kIIhrqztuFPx8Vy9TED4ga+wtk4ILeVguHh/m&#10;WGh75g2dtqEREcK+QAVtCEMhpa9bMugndiCO3sE6gyFK10jt8BzhppdZkrxKgx3HhRYHKluq/7ZH&#10;o6DMd5n7XM9m2f7XVV9+VZVsd0o9P43vbyACjeEevrU/tII8TdIcr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8IN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4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W4qM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k/QJ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VuK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5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sZsIA&#10;AADeAAAADwAAAGRycy9kb3ducmV2LnhtbESP0YrCMBRE3xf8h3AF39akLqtLNYosiL6u+gGX5m5b&#10;bG5KE2Pr1xtB8HGYmTPMatPbRkTqfO1YQzZVIIgLZ2ouNZxPu88fED4gG2wck4aBPGzWo48V5sbd&#10;+I/iMZQiQdjnqKEKoc2l9EVFFv3UtcTJ+3edxZBkV0rT4S3BbSNnSs2lxZrTQoUt/VZUXI5Xq0Ge&#10;5WI/iy3v1D3GfSjr+2IYtJ6M++0SRKA+vMOv9sFo+MpU9g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Gx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16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kBcMA&#10;AADeAAAADwAAAGRycy9kb3ducmV2LnhtbESP0YrCMBRE34X9h3AXfLNpXRDpGmVdkRV8su4HXJpr&#10;W2xuQhNr9euNIPg4zMwZZrEaTCt66nxjWUGWpCCIS6sbrhT8H7eTOQgfkDW2lknBjTyslh+jBeba&#10;XvlAfREqESHsc1RQh+ByKX1Zk0GfWEccvZPtDIYou0rqDq8Rblo5TdOZNNhwXKjR0W9N5bm4GAW2&#10;r3B/35zOkoZ1+eduheN1odT4c/j5BhFoCO/wq73TCr6yNJv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GkB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7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2uMcA&#10;AADeAAAADwAAAGRycy9kb3ducmV2LnhtbESPT2vCQBTE74V+h+UVvNXdKP6LrsFWhEK9VL14e2Rf&#10;k9Ds25BdY/TTu4VCj8PM/IZZZb2tRUetrxxrSIYKBHHuTMWFhtNx9zoH4QOywdoxabiRh2z9/LTC&#10;1Lgrf1F3CIWIEPYpaihDaFIpfV6SRT90DXH0vl1rMUTZFtK0eI1wW8uRUlNpseK4UGJD7yXlP4eL&#10;1dC/7Yp9kAu1/Zzcz3yZ3pO9P2o9eOk3SxCB+vAf/mt/GA3jRCUz+L0Tr4B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Xtr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1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yrcQA&#10;AADeAAAADwAAAGRycy9kb3ducmV2LnhtbERPW0vDMBR+H+w/hDPwbUvbgbjadEihTBBBdwEfz5qz&#10;tticlCTb6r83D4KPH9+92E5mEDdyvresIF0lIIgbq3tuFRwP9fIJhA/IGgfLpOCHPGzL+azAXNs7&#10;f9JtH1oRQ9jnqKALYcyl9E1HBv3KjsSRu1hnMEToWqkd3mO4GWSWJI/SYM+xocORqo6a7/3VKKjW&#10;p8y9v2022fnL1R9+V1dsT0o9LKaXZxCBpvAv/nO/agXrNEnj3ngnX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sq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XNscA&#10;AADeAAAADwAAAGRycy9kb3ducmV2LnhtbESPQWvCQBSE74X+h+UVequbRCgmdZUSCBakUG2FHp/Z&#10;ZxKafRt2V43/visIHoeZ+YaZL0fTixM531lWkE4SEMS11R03Cn6+q5cZCB+QNfaWScGFPCwXjw9z&#10;LLQ984ZO29CICGFfoII2hKGQ0tctGfQTOxBH72CdwRCla6R2eI5w08ssSV6lwY7jQosDlS3Vf9uj&#10;UVBOd5n7XOd5tv911ZdfVSXbnVLPT+P7G4hAY7iHb+0PrWCaJmkO1zvx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UFz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0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0FsUA&#10;AADeAAAADwAAAGRycy9kb3ducmV2LnhtbESPXWvCMBSG7wf7D+EMvJupFWR2RpFCmTAEVxV2eWyO&#10;bbE5KUmm3b83F4KXL+8Xz2I1mE5cyfnWsoLJOAFBXFndcq3gsC/eP0D4gKyxs0wK/snDavn6ssBM&#10;2xv/0LUMtYgj7DNU0ITQZ1L6qiGDfmx74uidrTMYonS11A5vcdx0Mk2SmTTYcnxosKe8oepS/hkF&#10;+fSYuu33fJ6efl2x819Fzvao1OhtWH+CCDSEZ/jR3mgF00mSRoCIE1F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nQ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1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5B6scA&#10;AADeAAAADwAAAGRycy9kb3ducmV2LnhtbESPQWvCQBSE70L/w/IKvdXdpChtdA2tEhDqpdqLt0f2&#10;NQnNvg3ZVWN+vVsoeBxm5htmmQ+2FWfqfeNYQzJVIIhLZxquNHwfiudXED4gG2wdk4YrechXD5Ml&#10;ZsZd+IvO+1CJCGGfoYY6hC6T0pc1WfRT1xFH78f1FkOUfSVNj5cIt61MlZpLiw3HhRo7WtdU/u5P&#10;VsPwUVS7IN/U5nM2Hvk0H5OdP2j99Di8L0AEGsI9/N/eGg0viUoT+LsTr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eQe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2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P+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JhOMqX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xP+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3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bNM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mM9U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Zs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4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yFc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sFknKR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5ch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Xjs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sFknKR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114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6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J+cYA&#10;AADeAAAADwAAAGRycy9kb3ducmV2LnhtbESPQWvCQBSE74X+h+UJ3urGCFKjq0ggVBDBaoUen9nX&#10;JDT7NuyuGv+9Wyh4HGbmG2ax6k0rruR8Y1nBeJSAIC6tbrhS8HUs3t5B+ICssbVMCu7kYbV8fVlg&#10;pu2NP+l6CJWIEPYZKqhD6DIpfVmTQT+yHXH0fqwzGKJ0ldQObxFuWpkmyVQabDgu1NhRXlP5e7gY&#10;BfnklLrddjZLz9+u2PuPImd7Umo46NdzEIH68Az/tzdawWScpFP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dJ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7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dN8IA&#10;AADeAAAADwAAAGRycy9kb3ducmV2LnhtbESP0YrCMBRE34X9h3AXfNPEClupRlkE0dd1/YBLc23L&#10;NjelibH1682C4OMwM2eYzW6wrYjU+8axhsVcgSAunWm40nD5PcxWIHxANtg6Jg0jedhtPyYbLIy7&#10;8w/Fc6hEgrAvUEMdQldI6cuaLPq564iTd3W9xZBkX0nT4z3BbSszpb6kxYbTQo0d7Wsq/843q0Fe&#10;ZH7MYscH9YjxGKrmkY+j1tPP4XsNItAQ3uFX+2Q0LBcqy+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p0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JRcAA&#10;AADeAAAADwAAAGRycy9kb3ducmV2LnhtbERPzYrCMBC+C/sOYYS9adIuqFSjiCDuddUHGJqxLTaT&#10;0mTT1qc3h4U9fnz/u8NoWxGp941jDdlSgSAunWm40nC/nRcbED4gG2wdk4aJPBz2H7MdFsYN/EPx&#10;GiqRQtgXqKEOoSuk9GVNFv3SdcSJe7jeYkiwr6TpcUjhtpW5UitpseHUUGNHp5rK5/XXapB3ub7k&#10;seOzesV4CVXzWk+T1p/z8bgFEWgM/+I/97fR8JWpPO1Nd9I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EJR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6ysQA&#10;AADeAAAADwAAAGRycy9kb3ducmV2LnhtbESP3YrCMBSE7wXfIRxh72yqC6LVKP6wKOyV1Qc4NMe2&#10;2JyEJta6T28WFvZymJlvmNWmN43oqPW1ZQWTJAVBXFhdc6ngevkaz0H4gKyxsUwKXuRhsx4OVphp&#10;++QzdXkoRYSwz1BBFYLLpPRFRQZ9Yh1x9G62NRiibEupW3xGuGnkNE1n0mDNcaFCR/uKinv+MAps&#10;V+L3z+F2l9TviqN75Y53uVIfo367BBGoD//hv/ZJK/icpN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+s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3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iy8UA&#10;AADeAAAADwAAAGRycy9kb3ducmV2LnhtbESPXWvCMBSG7wf+h3AE72ZqC6KdUUahKAxhugm7PDbH&#10;tqw5KUnU7t8vF4KXL+8Xz2ozmE7cyPnWsoLZNAFBXFndcq3g+6t8XYDwAVljZ5kU/JGHzXr0ssJc&#10;2zsf6HYMtYgj7HNU0ITQ51L6qiGDfmp74uhdrDMYonS11A7vcdx0Mk2SuTTYcnxosKeioer3eDUK&#10;iuyUuv3Hcpmef1z56bdlwfak1GQ8vL+BCDSEZ/jR3mkF2SzJIk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+L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2BcIA&#10;AADeAAAADwAAAGRycy9kb3ducmV2LnhtbESP3YrCMBSE7wXfIRzBO02qoEs1iiyI3vrzAIfmbFts&#10;TkoTY+vTb4SFvRxm5htmu+9tIyJ1vnasIZsrEMSFMzWXGu634+wLhA/IBhvHpGEgD/vdeLTF3LgX&#10;XyheQykShH2OGqoQ2lxKX1Rk0c9dS5y8H9dZDEl2pTQdvhLcNnKh1EparDktVNjSd0XF4/q0GuRd&#10;rk+L2PJRvWM8hbJ+r4dB6+mkP2xABOrDf/ivfTYalplaZvC5k6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jY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6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KscUA&#10;AADeAAAADwAAAGRycy9kb3ducmV2LnhtbESPQWsCMRSE70L/Q3iFXqQmisi6NYoWVrx4cPUHvG6e&#10;u0s3L0sSdfvvm0LB4zAz3zCrzWA7cScfWscaphMFgrhypuVaw+VcvGcgQkQ22DkmDT8UYLN+Ga0w&#10;N+7BJ7qXsRYJwiFHDU2MfS5lqBqyGCauJ07e1XmLMUlfS+PxkeC2kzOlFtJiy2mhwZ4+G6q+y5vV&#10;UOzHO1Nl5fj4dVLXwnvjeX/U+u112H6AiDTEZ/i/fTAaZsuFmsP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40q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6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/vKsUA&#10;AADeAAAADwAAAGRycy9kb3ducmV2LnhtbESPQWsCMRSE70L/Q3iFXqQmCsq6NYoWVrx4cPUHvG6e&#10;u0s3L0sSdfvvm0LB4zAz3zCrzWA7cScfWscaphMFgrhypuVaw+VcvGcgQkQ22DkmDT8UYLN+Ga0w&#10;N+7BJ7qXsRYJwiFHDU2MfS5lqBqyGCauJ07e1XmLMUlfS+PxkeC2kzOlFtJiy2mhwZ4+G6q+y5vV&#10;UOzHO1Nl5fj4dVLXwnvjeX/U+u112H6AiDTEZ/i/fTAaZsuFmsP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+8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1634609407</w:t>
    </w:r>
  </w:p>
  <w:p w:rsidR="007C090F" w:rsidRDefault="007C090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29" w:rsidRDefault="00B17C29">
      <w:pPr>
        <w:spacing w:after="0" w:line="240" w:lineRule="auto"/>
      </w:pPr>
      <w:r>
        <w:separator/>
      </w:r>
    </w:p>
  </w:footnote>
  <w:footnote w:type="continuationSeparator" w:id="0">
    <w:p w:rsidR="00B17C29" w:rsidRDefault="00B1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46C99B37" wp14:editId="3F545AF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652" name="Group 29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E0C886" id="Group 29652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Sd/4p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22332C66" wp14:editId="203AF70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610" name="Group 29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0B5158" id="Group 29610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UdpkH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6192" behindDoc="1" locked="0" layoutInCell="1" allowOverlap="1" wp14:anchorId="7FA01233" wp14:editId="3AE71A5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568" name="Group 2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F8633" id="Group 29568" o:spid="_x0000_s1026" style="position:absolute;margin-left:0;margin-top:0;width:0;height:0;z-index:-25166028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B1rGBX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761" name="Group 297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948" name="Shape 3094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49" name="Shape 3094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0" name="Shape 3095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1" name="Shape 3095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2" name="Shape 3095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3" name="Shape 3095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4" name="Shape 3095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5" name="Shape 30955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6" name="Shape 3095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7" name="Shape 30957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8" name="Shape 30958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9" name="Shape 30959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0" name="Shape 30960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1" name="Shape 30961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2" name="Shape 3096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3" name="Shape 3096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4" name="Shape 30964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5" name="Shape 30965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6" name="Shape 3096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7" name="Shape 30967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8" name="Shape 30968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9" name="Shape 30969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0" name="Shape 30970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1" name="Shape 30971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2" name="Shape 3097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3" name="Shape 3097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4" name="Shape 3097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5" name="Shape 3097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90" name="Shape 297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91" name="Shape 2979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F031A5" id="Group 29761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BlAp3SjBQAADloAAA4AAAAAAAAAAAAAAAAALgIAAGRycy9lMm9Eb2MueG1sUEsBAi0AFAAG&#10;AAgAAAAhAGQj3G7jAAAADQEAAA8AAAAAAAAAAAAAAAAA/QcAAGRycy9kb3ducmV2LnhtbFBLBQYA&#10;AAAABAAEAPMAAAANCQAAAAA=&#10;">
              <v:shape id="Shape 3094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B8sEA&#10;AADeAAAADwAAAGRycy9kb3ducmV2LnhtbERP3WrCMBS+H/gO4Qi7m8k6mdo1LTIQvZ36AIfmrC1r&#10;TkoTY+vTLxeDXX58/0U12V5EGn3nWMPrSoEgrp3puNFwvRxetiB8QDbYOyYNM3moysVTgblxd/6i&#10;eA6NSCHsc9TQhjDkUvq6JYt+5QbixH270WJIcGykGfGewm0vM6XepcWOU0OLA322VP+cb1aDvMrN&#10;MYsDH9QjxmNousdmnrV+Xk77DxCBpvAv/nOfjIY3tVunvelOu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aQf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4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VPM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sEsyeY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DlT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NPcMA&#10;AADeAAAADwAAAGRycy9kb3ducmV2LnhtbESPy4rCMBSG94LvEI7gzqYqyliN4oVhBlxN9QEOzbEt&#10;NiehibXO008Wwix//hvfZtebRnTU+tqygmmSgiAurK65VHC9fE4+QPiArLGxTApe5GG3HQ42mGn7&#10;5B/q8lCKOMI+QwVVCC6T0hcVGfSJdcTRu9nWYIiyLaVu8RnHTSNnabqUBmuODxU6OlZU3POHUWC7&#10;Es+/p9tdUn8ovtwrd3zIlRqP+v0aRKA+/Iff7W+tYJ6uFhEg4kQ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qNP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fgMUA&#10;AADeAAAADwAAAGRycy9kb3ducmV2LnhtbESPQYvCMBSE74L/ITzBmyZ1UdauUdRFWNCLupe9PZpn&#10;W2xeShO1+us3guBxmJlvmNmitZW4UuNLxxqSoQJBnDlTcq7h97gZfILwAdlg5Zg03MnDYt7tzDA1&#10;7sZ7uh5CLiKEfYoaihDqVEqfFWTRD11NHL2TayyGKJtcmgZvEW4rOVJqIi2WHBcKrGldUHY+XKyG&#10;drXJd0FO1fd2/Pjjy+SR7PxR636vXX6BCNSGd/jV/jEaPtR0nMDzTr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J+A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5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6RkM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sEsyeYp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+k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TSsQA&#10;AADeAAAADwAAAGRycy9kb3ducmV2LnhtbESP3YrCMBSE7xd8h3CEvVtTVxStRvGHRcErqw9waI5t&#10;sTkJTbZWn94IC3s5zMw3zGLVmVq01PjKsoLhIAFBnFtdcaHgcv75moLwAVljbZkUPMjDatn7WGCq&#10;7Z1P1GahEBHCPkUFZQguldLnJRn0A+uIo3e1jcEQZVNI3eA9wk0tv5NkIg1WHBdKdLQtKb9lv0aB&#10;bQs8PnfXm6Ruk+/dI3O8yZT67HfrOYhAXfgP/7UPWsEomY1H8L4Tr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4E0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sf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5kj0s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brH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5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upcQA&#10;AADeAAAADwAAAGRycy9kb3ducmV2LnhtbESP3YrCMBSE7wXfIRxh7zTVRXG7RvGHxQWvrD7AoTm2&#10;xeYkNLHWfXqzIHg5zMw3zGLVmVq01PjKsoLxKAFBnFtdcaHgfPoZzkH4gKyxtkwKHuRhtez3Fphq&#10;e+cjtVkoRISwT1FBGYJLpfR5SQb9yDri6F1sYzBE2RRSN3iPcFPLSZLMpMGK40KJjrYl5dfsZhTY&#10;tsDD3+5yldRt8r17ZI43mVIfg279DSJQF97hV/tXK/hMvqZT+L8Tr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Lq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mxsMA&#10;AADeAAAADwAAAGRycy9kb3ducmV2LnhtbESP3YrCMBSE7xd8h3AE79ZEl/WnGkUWRG9XfYBDc2yL&#10;zUlpYmx9eiMs7OUwM98w621naxGp9ZVjDZOxAkGcO1NxoeFy3n8uQPiAbLB2TBp68rDdDD7WmBn3&#10;4F+Kp1CIBGGfoYYyhCaT0uclWfRj1xAn7+paiyHJtpCmxUeC21pOlZpJixWnhRIb+ikpv53uVoO8&#10;yPlhGhveq2eMh1BUz3nfaz0adrsViEBd+A//tY9Gw5dafs/g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Dm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57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yCM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5ki0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JM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8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mesQA&#10;AADeAAAADwAAAGRycy9kb3ducmV2LnhtbERPW2vCMBR+H/gfwhF803QVZe2MMgplgyFsXsDHY3PW&#10;ljUnJYla/715GOzx47uvNoPpxJWcby0reJ4lIIgrq1uuFRz25fQFhA/IGjvLpOBOHjbr0dMKc21v&#10;/E3XXahFDGGfo4ImhD6X0lcNGfQz2xNH7sc6gyFCV0vt8BbDTSfTJFlKgy3HhgZ7KhqqfncXo6CY&#10;H1O3/cyy9Hxy5Zd/Lwu2R6Um4+HtFUSgIfyL/9wfWsE8yRZ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Wpn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9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ytMMA&#10;AADeAAAADwAAAGRycy9kb3ducmV2LnhtbESP3YrCMBSE7xd8h3AE79ZEZf2pRhFB3Ft/HuDQHNti&#10;c1KaGFuffrOwsJfDzHzDbHadrUWk1leONUzGCgRx7kzFhYbb9fi5BOEDssHaMWnoycNuO/jYYGbc&#10;i88UL6EQCcI+Qw1lCE0mpc9LsujHriFO3t21FkOSbSFNi68Et7WcKjWXFitOCyU2dCgpf1yeVoO8&#10;ycVpGhs+qneMp1BU70Xfaz0advs1iEBd+A//tb+Nhplafa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9y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60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HgMEA&#10;AADeAAAADwAAAGRycy9kb3ducmV2LnhtbESPy4rCMBSG94LvEI7gbkxVkJlqFC+Igis7PsChObbF&#10;5iQ0sVaf3iwElz//jW+x6kwtWmp8ZVnBeJSAIM6trrhQcPnf//yC8AFZY22ZFDzJw2rZ7y0w1fbB&#10;Z2qzUIg4wj5FBWUILpXS5yUZ9CPriKN3tY3BEGVTSN3gI46bWk6SZCYNVhwfSnS0LSm/ZXejwLYF&#10;nl67601St8kP7pk53mRKDQfdeg4iUBe+4U/7qBVMk79ZBIg4EQX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R4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61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VPcYA&#10;AADeAAAADwAAAGRycy9kb3ducmV2LnhtbESPT4vCMBTE78J+h/AW9qZJd7FoNcr+QVjQi9WLt0fz&#10;bMs2L6WJ2vXTG0HwOMzMb5j5sreNOFPna8cakpECQVw4U3OpYb9bDScgfEA22DgmDf/kYbl4Gcwx&#10;M+7CWzrnoRQRwj5DDVUIbSalLyqy6EeuJY7e0XUWQ5RdKU2Hlwi3jXxXKpUWa44LFbb0XVHxl5+s&#10;hv5rVW6CnKqf9fh64FN6TTZ+p/Xba/85AxGoD8/wo/1rNHyoaZrA/U6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BVP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6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JbLc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jBJsmkK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SWy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+ts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Al+SyD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e/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4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mws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WCaZP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3Z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5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PsYA&#10;AADeAAAADwAAAGRycy9kb3ducmV2LnhtbESPzYvCMBTE7wv+D+EJe1sTFYtWo/iBIOjFj4u3R/O2&#10;Ldu8lCZq17/eCAt7HGbmN8xs0dpK3KnxpWMN/Z4CQZw5U3Ku4XLefo1B+IBssHJMGn7Jw2Le+Zhh&#10;atyDj3Q/hVxECPsUNRQh1KmUPivIou+5mjh6366xGKJscmkafES4reRAqURaLDkuFFjTuqDs53Sz&#10;GtrVNj8EOVGb/eh55Vvy7B/8WevPbrucggjUhv/wX3tnNAzVJBnB+068AnL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tTP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6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dLscA&#10;AADeAAAADwAAAGRycy9kb3ducmV2LnhtbESPQWvCQBSE7wX/w/IKvdVNI4QmuooEgoVSsLaCx2f2&#10;mQSzb8PuVtN/7xYKHoeZ+YZZrEbTiws531lW8DJNQBDXVnfcKPj+qp5fQfiArLG3TAp+ycNqOXlY&#10;YKHtlT/psguNiBD2BSpoQxgKKX3dkkE/tQNx9E7WGQxRukZqh9cIN71MkySTBjuOCy0OVLZUn3c/&#10;RkE526fu4z3P0+PBVVu/qUq2e6WeHsf1HESgMdzD/+03rWCW5F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pXS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CJ4MIA&#10;AADeAAAADwAAAGRycy9kb3ducmV2LnhtbESP0YrCMBRE3xf8h3AF39ZEF+xuNYosiL6u+gGX5toW&#10;m5vSxNj69UZY8HGYmTPMatPbRkTqfO1Yw2yqQBAXztRcajifdp/fIHxANtg4Jg0DedisRx8rzI27&#10;8x/FYyhFgrDPUUMVQptL6YuKLPqpa4mTd3GdxZBkV0rT4T3BbSPnSi2kxZrTQoUt/VZUXI83q0Ge&#10;Zbafx5Z36hHjPpT1IxsGrSfjfrsEEagP7/B/+2A0fKmfRQavO+k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In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68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sx8QA&#10;AADeAAAADwAAAGRycy9kb3ducmV2LnhtbERPXWvCMBR9F/YfwhX2pqkVxHamZRTKBmMw3YQ9Xptr&#10;W9bclCTT7t8vD4KPh/O9KycziAs531tWsFomIIgbq3tuFXx91ostCB+QNQ6WScEfeSiLh9kOc22v&#10;vKfLIbQihrDPUUEXwphL6ZuODPqlHYkjd7bOYIjQtVI7vMZwM8g0STbSYM+xocORqo6an8OvUVCt&#10;j6l7f8uy9PTt6g//Uldsj0o9zqfnJxCBpnAX39yvWsE6yTZxb7wTr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bM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9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JXMYA&#10;AADeAAAADwAAAGRycy9kb3ducmV2LnhtbESPzWrDMBCE74W+g9hCb41cB0LsRAnFYBoohfxCjhtr&#10;Y5taKyMpifv2UaGQ4zAz3zDz5WA6cSXnW8sK3kcJCOLK6pZrBftd+TYF4QOyxs4yKfglD8vF89Mc&#10;c21vvKHrNtQiQtjnqKAJoc+l9FVDBv3I9sTRO1tnMETpaqkd3iLcdDJNkok02HJcaLCnoqHqZ3sx&#10;CorxIXXfX1mWno6uXPvPsmB7UOr1ZfiYgQg0hEf4v73SCsZJNsng706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bJX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0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2HMYA&#10;AADeAAAADwAAAGRycy9kb3ducmV2LnhtbESPXWvCMBSG7wf+h3AE7zRdBV07o4xC2WAImx/g5bE5&#10;a8uak5JErf/eXAx2+fJ+8aw2g+nElZxvLSt4niUgiCurW64VHPbl9AWED8gaO8uk4E4eNuvR0wpz&#10;bW/8TdddqEUcYZ+jgiaEPpfSVw0Z9DPbE0fvxzqDIUpXS+3wFsdNJ9MkWUiDLceHBnsqGqp+dxej&#10;oJgfU7f9zLL0fHLll38vC7ZHpSbj4e0VRKAh/If/2h9awTzJlh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X2H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1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i0sIA&#10;AADeAAAADwAAAGRycy9kb3ducmV2LnhtbESP0YrCMBRE3wX/IVzBN01U2GrXKCKI+7quH3Bp7rbF&#10;5qY0MbZ+/UYQ9nGYmTPMdt/bRkTqfO1Yw2KuQBAXztRcarj+nGZrED4gG2wck4aBPOx349EWc+Me&#10;/E3xEkqRIOxz1FCF0OZS+qIii37uWuLk/brOYkiyK6Xp8JHgtpFLpT6kxZrTQoUtHSsqbpe71SCv&#10;MjsvY8sn9YzxHMr6mQ2D1tNJf/gEEagP/+F3+8toWKlNtoDXnXQF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CL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7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8pc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FiozzyD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68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7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PKsQA&#10;AADeAAAADwAAAGRycy9kb3ducmV2LnhtbESP3YrCMBSE7xd8h3CEvVtTV/CnGsUfFgWvrD7AoTm2&#10;xeYkNNlafXojLOzlMDPfMItVZ2rRUuMrywqGgwQEcW51xYWCy/nnawrCB2SNtWVS8CAPq2XvY4Gp&#10;tnc+UZuFQkQI+xQVlCG4VEqfl2TQD6wjjt7VNgZDlE0hdYP3CDe1/E6SsTRYcVwo0dG2pPyW/RoF&#10;ti3w+Nxdb5K6Tb53j8zxJlPqs9+t5yACdeE//Nc+aAWjZDYZwftOv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Ty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7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wH8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J5kj0u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u8B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k0cMA&#10;AADeAAAADwAAAGRycy9kb3ducmV2LnhtbESP0YrCMBRE3xf8h3AF39ZEZe1ajSKCuK+6fsClubbF&#10;5qY0MbZ+/WZhYR+HmTnDbHa9bUSkzteONcymCgRx4UzNpYbr9/H9E4QPyAYbx6RhIA+77ehtg7lx&#10;Tz5TvIRSJAj7HDVUIbS5lL6oyKKfupY4eTfXWQxJdqU0HT4T3DZyrtRSWqw5LVTY0qGi4n55WA3y&#10;KrPTPLZ8VK8YT6GsX9kwaD0Z9/s1iEB9+A//tb+MhoVaZR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ck0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79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PWqMUA&#10;AADeAAAADwAAAGRycy9kb3ducmV2LnhtbESPy2rDMBBF94X+g5hCN6GW40WbOJZNW3DoJos4+YCp&#10;NX4Qa2QkJXH/vloUurzcF6eoFjOJGzk/WlawTlIQxK3VI/cKzqf6ZQPCB2SNk2VS8EMeqvLxocBc&#10;2zsf6daEXsQR9jkqGEKYcyl9O5BBn9iZOHqddQZDlK6X2uE9jptJZmn6Kg2OHB8GnOlzoPbSXI2C&#10;er/60O2mWR2+j2lXO6cd7w9KPT8t7zsQgZbwH/5rf2kF2fZtGwEiTkQ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9ao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79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9zM8QA&#10;AADeAAAADwAAAGRycy9kb3ducmV2LnhtbESPQYvCMBSE7wv+h/AEL6KpHlztGkWFihcPVn/As3m2&#10;ZZuXkkSt/94IC3scZuYbZrnuTCMe5HxtWcFknIAgLqyuuVRwOWejOQgfkDU2lknBizysV72vJaba&#10;PvlEjzyUIkLYp6igCqFNpfRFRQb92LbE0btZZzBE6UqpHT4j3DRymiQzabDmuFBhS7uKit/8bhRk&#10;++FWF/N8eLyeklvmnHa8Pyo16HebHxCBuvAf/msftILp4nsxgc+deAX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czP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0F" w:rsidRDefault="007C090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695" name="Group 29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836" name="Shape 308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7" name="Shape 308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8" name="Shape 308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9" name="Shape 308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0" name="Shape 308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1" name="Shape 308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2" name="Shape 308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3" name="Shape 3084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4" name="Shape 308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5" name="Shape 3084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6" name="Shape 3084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7" name="Shape 30847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8" name="Shape 3084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9" name="Shape 30849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0" name="Shape 3085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1" name="Shape 3085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2" name="Shape 30852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3" name="Shape 30853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4" name="Shape 3085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5" name="Shape 30855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6" name="Shape 3085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7" name="Shape 3085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8" name="Shape 30858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9" name="Shape 30859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0" name="Shape 308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1" name="Shape 308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2" name="Shape 308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3" name="Shape 308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24" name="Shape 297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25" name="Shape 297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7B391E" id="Group 29695" o:spid="_x0000_s1026" style="position:absolute;margin-left:264.35pt;margin-top:761.25pt;width:109.1pt;height:28.35pt;z-index:-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">
              <v:shape id="Shape 308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M+8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qsV0B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gz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YNccA&#10;AADeAAAADwAAAGRycy9kb3ducmV2LnhtbESPQWvCQBSE74L/YXlCb7ppAlVTV5FAsFAKaiv0+Jp9&#10;TUKzb8PuVtN/3xUEj8PMfMOsNoPpxJmcby0reJwlIIgrq1uuFXy8l9MFCB+QNXaWScEfedisx6MV&#10;5tpe+EDnY6hFhLDPUUETQp9L6auGDPqZ7Ymj922dwRClq6V2eIlw08k0SZ6kwZbjQoM9FQ1VP8df&#10;o6DITql7e10u069PV+79rizYnpR6mAzbZxCBhnAP39ovWkGWLLI5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32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rBsIA&#10;AADeAAAADwAAAGRycy9kb3ducmV2LnhtbERPS2rDMBDdF3oHMYHsGjkxFONGDk1LSKGrOjnAYE1s&#10;Y2skLNWfnD5aFLp8vP/+MJtejDT41rKC7SYBQVxZ3XKt4Ho5vWQgfEDW2FsmBQt5OBTPT3vMtZ34&#10;h8Yy1CKGsM9RQROCy6X0VUMG/cY64sjd7GAwRDjUUg84xXDTy12SvEqDLceGBh19NFR15a9RYMca&#10;v++ft07SfKzObikdH0ul1qv5/Q1EoDn8i//cX1pBmmRp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msG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5u8cA&#10;AADeAAAADwAAAGRycy9kb3ducmV2LnhtbESPQWvCQBSE74L/YXmCN921UjGpa7AtQqFeanrp7ZF9&#10;TYLZtyG7muiv7wpCj8PMfMNsssE24kKdrx1rWMwVCOLCmZpLDd/5frYG4QOywcYxabiSh2w7Hm0w&#10;Na7nL7ocQykihH2KGqoQ2lRKX1Rk0c9dSxy9X9dZDFF2pTQd9hFuG/mk1EparDkuVNjSW0XF6Xi2&#10;GobXfXkIMlHvn8+3Hz6vbouDz7WeTobdC4hAQ/gPP9ofRsNSrZcJ3O/EKy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0eb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zPMUA&#10;AADeAAAADwAAAGRycy9kb3ducmV2LnhtbESPXWvCMBSG7wX/QziCd5pax9BqFCkUB0PY3IRdHpuz&#10;tqw5KUmm9d+bC8HLl/eLZ73tTSsu5HxjWcFsmoAgLq1uuFLw/VVMFiB8QNbYWiYFN/Kw3QwHa8y0&#10;vfInXY6hEnGEfYYK6hC6TEpf1mTQT21HHL1f6wyGKF0ltcNrHDetTJPkVRpsOD7U2FFeU/l3/DcK&#10;8vkpdYf35TI9/7jiw++LnO1JqfGo361ABOrDM/xov2kF82Tx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DM8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6x5sUA&#10;AADeAAAADwAAAGRycy9kb3ducmV2LnhtbESPzWrDMBCE74G8g9hAb4mcpBTjRAlJSmihp6p9gMXa&#10;2CbWSliqf/r0VaHQ4zAz3zD742hb0VMXGscK1qsMBHHpTMOVgs+P6zIHESKywdYxKZgowPEwn+2x&#10;MG7gd+p1rESCcChQQR2jL6QMZU0Ww8p54uTdXGcxJtlV0nQ4JLht5SbLnqTFhtNCjZ4uNZV3/WUV&#10;uL7Ct+/n213SeC5f/KQ9n7VSD4vxtAMRaYz/4b/2q1GwzfLHNfzeS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rH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I0M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jBJZt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GCN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KCsQA&#10;AADeAAAADwAAAGRycy9kb3ducmV2LnhtbESP3YrCMBSE7wXfIRzBO03VRUo1ij+IC3tldx/g0Bzb&#10;YnMSmlirT28WFvZymJlvmPW2N43oqPW1ZQWzaQKCuLC65lLBz/dpkoLwAVljY5kUPMnDdjMcrDHT&#10;9sEX6vJQighhn6GCKgSXSemLigz6qXXE0bva1mCIsi2lbvER4aaR8yRZSoM1x4UKHR0qKm753Siw&#10;XYlfr+P1JqnfF2f3zB3vc6XGo363AhGoD//hv/anVrBI0o8F/N6JV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ig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EasMA&#10;AADeAAAADwAAAGRycy9kb3ducmV2LnhtbESP3YrCMBSE7xd8h3AE79bEH1SqUUQQ99afBzg0x7bY&#10;nJQmxtan3ywseDnMzDfMZtfZWkRqfeVYw2SsQBDnzlRcaLhdj98rED4gG6wdk4aePOy2g68NZsa9&#10;+EzxEgqRIOwz1FCG0GRS+rwki37sGuLk3V1rMSTZFtK0+EpwW8upUgtpseK0UGJDh5Lyx+VpNcib&#10;XJ6mseGjesd4CkX1Xva91qNht1+DCNSFT/i//WM0zNRqPoe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ZE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4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+QpM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jBOZpMX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vkK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O08cA&#10;AADeAAAADwAAAGRycy9kb3ducmV2LnhtbESPQWvCQBSE70L/w/KE3nRjFNHUVUogVBDB2go9vmZf&#10;k9Ds27C7avrvu4LgcZiZb5jVpjetuJDzjWUFk3ECgri0uuFKwedHMVqA8AFZY2uZFPyRh836abDC&#10;TNsrv9PlGCoRIewzVFCH0GVS+rImg35sO+Lo/VhnMETpKqkdXiPctDJNkrk02HBcqLGjvKby93g2&#10;CvLpKXX73XKZfn+54uDfipztSannYf/6AiJQHx7he3urFUyTx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9D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7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aHcIA&#10;AADeAAAADwAAAGRycy9kb3ducmV2LnhtbESP0YrCMBRE3xf8h3AF39ZEd7HSNYosiL6u+gGX5m5b&#10;bG5KE2Pr1xtB8HGYmTPMatPbRkTqfO1Yw2yqQBAXztRcajifdp9LED4gG2wck4aBPGzWo48V5sbd&#10;+I/iMZQiQdjnqKEKoc2l9EVFFv3UtcTJ+3edxZBkV0rT4S3BbSPnSi2kxZrTQoUt/VZUXI5Xq0Ge&#10;Zbafx5Z36h7jPpT1PRsGrSfjfvsDIlAf3uFX+2A0fKnldw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No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4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Ye8EA&#10;AADeAAAADwAAAGRycy9kb3ducmV2LnhtbERPy4rCMBTdC/5DuMLsxtQZGaSaig9kBFdWP+DSXNvS&#10;5iY0mVrn681CcHk479V6MK3oqfO1ZQWzaQKCuLC65lLB9XL4XIDwAVlja5kUPMjDOhuPVphqe+cz&#10;9XkoRQxhn6KCKgSXSumLigz6qXXEkbvZzmCIsCul7vAew00rv5LkRxqsOTZU6GhXUdHkf0aB7Us8&#10;/e9vjaRhW/y6R+54myv1MRk2SxCBhvAWv9xHreA7Wczj3ngnXgG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kGH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9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KxscA&#10;AADeAAAADwAAAGRycy9kb3ducmV2LnhtbESPQWvCQBSE74L/YXlCb7qrbSWmrmJbAkK9aLz09si+&#10;JqHZtyG7appf3xUKPQ4z8w2z3va2EVfqfO1Yw3ymQBAXztRcajjn2TQB4QOywcYxafghD9vNeLTG&#10;1LgbH+l6CqWIEPYpaqhCaFMpfVGRRT9zLXH0vlxnMUTZldJ0eItw28iFUktpsea4UGFLbxUV36eL&#10;1dC/ZuUhyJV6/3gePvmyHOYHn2v9MOl3LyAC9eE//NfeGw2PKnlawf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yCs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5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l4cUA&#10;AADeAAAADwAAAGRycy9kb3ducmV2LnhtbESPXWvCMBSG7wX/QziCd5pa2dBqFCkUB0PY3IRdHpuz&#10;tqw5KUmm9d+bC8HLl/eLZ73tTSsu5HxjWcFsmoAgLq1uuFLw/VVMFiB8QNbYWiYFN/Kw3QwHa8y0&#10;vfInXY6hEnGEfYYK6hC6TEpf1mTQT21HHL1f6wyGKF0ltcNrHDetTJPkVRpsOD7U2FFeU/l3/DcK&#10;8vkpdYf35TI9/7jiw++LnO1JqfGo361ABOrDM/xov2kF82Tx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aX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Aes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UyS2XQ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NAH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2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eDc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jBJZt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fng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3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r8ccA&#10;AADeAAAADwAAAGRycy9kb3ducmV2LnhtbESPQWvCQBSE7wX/w/KE3ppdKxFNXUVbAkK91Hjp7ZF9&#10;JsHs25BdNfrru4VCj8PMfMMs14NtxZV63zjWMEkUCOLSmYYrDccif5mD8AHZYOuYNNzJw3o1elpi&#10;ZtyNv+h6CJWIEPYZaqhD6DIpfVmTRZ+4jjh6J9dbDFH2lTQ93iLctvJVqZm02HBcqLGj95rK8+Fi&#10;NQzbvNoHuVAfn+njmy+zx2TvC62fx8PmDUSgIfyH/9o7o2Gq5ukU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Dq/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5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qj4s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jBOZi8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6o+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5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3LMMA&#10;AADeAAAADwAAAGRycy9kb3ducmV2LnhtbESP3YrCMBSE7xd8h3AE79ZExR+qUUQQ99afBzg0x7bY&#10;nJQmxtan3ywseDnMzDfMZtfZWkRqfeVYw2SsQBDnzlRcaLhdj98rED4gG6wdk4aePOy2g68NZsa9&#10;+EzxEgqRIOwz1FCG0GRS+rwki37sGuLk3V1rMSTZFtK0+EpwW8upUgtpseK0UGJDh5Lyx+VpNcib&#10;XJ6mseGjesd4CkX1Xva91qNht1+DCNSFT/i//WM0zNRqPoe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N3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5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YDs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UyTx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kmA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9lccA&#10;AADeAAAADwAAAGRycy9kb3ducmV2LnhtbESP3WrCQBSE7wt9h+UUvNNNI1ZNXUUCoUIp+AteHrOn&#10;SWj2bNjdavr23YLQy2FmvmEWq9604krON5YVPI8SEMSl1Q1XCo6HYjgD4QOyxtYyKfghD6vl48MC&#10;M21vvKPrPlQiQthnqKAOocuk9GVNBv3IdsTR+7TOYIjSVVI7vEW4aWWaJC/SYMNxocaO8prKr/23&#10;UZCPT6n7eJ/P08vZFVv/VuRsT0oNnvr1K4hAffgP39sbrWCczC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oPZ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8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p58MA&#10;AADeAAAADwAAAGRycy9kb3ducmV2LnhtbERPXWvCMBR9F/wP4Qq+aWplQ6tRpFAcDGFzE/Z4be7a&#10;suamJJnWf28eBB8P53u97U0rLuR8Y1nBbJqAIC6tbrhS8P1VTBYgfEDW2FomBTfysN0MB2vMtL3y&#10;J12OoRIxhH2GCuoQukxKX9Zk0E9tRxy5X+sMhghdJbXDaww3rUyT5FUabDg21NhRXlP5d/w3CvL5&#10;KXWH9+UyPf+44sPvi5ztSanxqN+tQATqw1P8cL9pBfNk8RL3xjvxC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ep5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9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59KcMA&#10;AADeAAAADwAAAGRycy9kb3ducmV2LnhtbESP3YrCMBSE7xd8h3AE79ZEZf2pRhFB3Ft/HuDQHNti&#10;c1KaGFuffrOwsJfDzHzDbHadrUWk1leONUzGCgRx7kzFhYbb9fi5BOEDssHaMWnoycNuO/jYYGbc&#10;i88UL6EQCcI+Qw1lCE0mpc9LsujHriFO3t21FkOSbSFNi68Et7WcKjWXFitOCyU2dCgpf1yeVoO8&#10;ycVpGhs+qneMp1BU70Xfaz0advs1iEBd+A//tb+Nhplafq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59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eCb8A&#10;AADeAAAADwAAAGRycy9kb3ducmV2LnhtbESPzarCMBCF94LvEEZwp4kKKtUoIohu9foAQzO2xWZS&#10;mhhbn94shLs8nD++7b6ztYjU+sqxhtlUgSDOnam40HD/O03WIHxANlg7Jg09edjvhoMtZsa9+Urx&#10;FgqRRthnqKEMocmk9HlJFv3UNcTJe7jWYkiyLaRp8Z3GbS3nSi2lxYrTQ4kNHUvKn7eX1SDvcnWe&#10;x4ZP6hPjORTVZ9X3Wo9H3WEDIlAX/sO/9sVoWKj1MgEknIQCcv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uB4J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thsQA&#10;AADeAAAADwAAAGRycy9kb3ducmV2LnhtbESPUWvCMBSF34X9h3AHe7OpG4h0jTIdorCnVX/AJbm2&#10;xeYmNLFWf70RBns8nHO+wylXo+3EQH1oHSuYZTkIYu1My7WC42E7XYAIEdlg55gU3CjAavkyKbEw&#10;7sq/NFSxFgnCoUAFTYy+kDLohiyGzHni5J1cbzEm2dfS9HhNcNvJ9zyfS4stp4UGPW0a0ufqYhW4&#10;ocaf+/fpLGlc652/VZ7XlVJvr+PXJ4hIY/wP/7X3RsFHvpjP4HknX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r7Y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sMYA&#10;AADeAAAADwAAAGRycy9kb3ducmV2LnhtbESPQWvCQBSE74L/YXmCN900gmh0lRIIClJotUKPz+xr&#10;Epp9G3ZXjf++Wyh4HGbmG2a97U0rbuR8Y1nByzQBQVxa3XCl4PNUTBYgfEDW2FomBQ/ysN0MB2vM&#10;tL3zB92OoRIRwj5DBXUIXSalL2sy6Ke2I47et3UGQ5SuktrhPcJNK9MkmUuDDceFGjvKayp/jlej&#10;IJ+dU/d2WC7Ty5cr3v2uyNmelRqP+tcViEB9eIb/23utYJYs5i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Us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Afs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qsVsC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oB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72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ZTMYA&#10;AADeAAAADwAAAGRycy9kb3ducmV2LnhtbESP3YrCMBSE7wXfIZwFb2RNt4g/1SjuQsUbL6w+wNnm&#10;2JZtTkqS1fr2RljYy2FmvmHW29604kbON5YVfEwSEMSl1Q1XCi7n/H0Bwgdkja1lUvAgD9vNcLDG&#10;TNs7n+hWhEpECPsMFdQhdJmUvqzJoJ/Yjjh6V+sMhihdJbXDe4SbVqZJMpMGG44LNXb0VVP5U/wa&#10;Bfl+/KnLRTE+fp+Sa+6cdrw/KjV663crEIH68B/+ax+0gnQ5T6fwuhOvgN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cZT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972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818YA&#10;AADeAAAADwAAAGRycy9kb3ducmV2LnhtbESP3YrCMBSE7wXfIZwFb2RNt+BfNYq7UPHGC6sPcLY5&#10;tmWbk5Jktb69ERb2cpiZb5j1tjetuJHzjWUFH5MEBHFpdcOVgss5f1+A8AFZY2uZFDzIw3YzHKwx&#10;0/bOJ7oVoRIRwj5DBXUIXSalL2sy6Ce2I47e1TqDIUpXSe3wHuGmlWmSzKTBhuNCjR191VT+FL9G&#10;Qb4ff+pyUYyP36fkmjunHe+PSo3e+t0KRKA+/If/2getIF3O0ym87s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u81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40"/>
    <w:multiLevelType w:val="hybridMultilevel"/>
    <w:tmpl w:val="E3A4910C"/>
    <w:lvl w:ilvl="0" w:tplc="2156289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699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DEF3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C9C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4AD7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6BFF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21F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F0ED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78CF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6594A"/>
    <w:multiLevelType w:val="hybridMultilevel"/>
    <w:tmpl w:val="786AF3E2"/>
    <w:lvl w:ilvl="0" w:tplc="C2CA546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74BD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AC7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A08B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298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C15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CA70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0CA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A6C0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91FF6"/>
    <w:multiLevelType w:val="hybridMultilevel"/>
    <w:tmpl w:val="8E34CABA"/>
    <w:lvl w:ilvl="0" w:tplc="02FCD0B4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225"/>
    <w:multiLevelType w:val="hybridMultilevel"/>
    <w:tmpl w:val="C482656A"/>
    <w:lvl w:ilvl="0" w:tplc="039609F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0A43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CC19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5004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8278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0E1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2A1E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4C08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E56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130E"/>
    <w:multiLevelType w:val="hybridMultilevel"/>
    <w:tmpl w:val="5B625326"/>
    <w:lvl w:ilvl="0" w:tplc="6602F81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1E1D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C88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FAE0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453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882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6F7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B6831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807F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351715"/>
    <w:multiLevelType w:val="hybridMultilevel"/>
    <w:tmpl w:val="5B68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3EED"/>
    <w:multiLevelType w:val="hybridMultilevel"/>
    <w:tmpl w:val="A4F4BBDA"/>
    <w:lvl w:ilvl="0" w:tplc="1FB6CEE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9CA3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86B1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43C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76C7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3057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9A43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241C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7AC1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F79D5"/>
    <w:multiLevelType w:val="hybridMultilevel"/>
    <w:tmpl w:val="582AC5B0"/>
    <w:lvl w:ilvl="0" w:tplc="9078F60E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20BAE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90342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9CC6E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F4AF8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308F6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7413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94C3F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E0D12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C56B9D"/>
    <w:multiLevelType w:val="hybridMultilevel"/>
    <w:tmpl w:val="63401F90"/>
    <w:lvl w:ilvl="0" w:tplc="3160A40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6C2C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0697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0046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C81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14B7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EB5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9271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E8A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A65356"/>
    <w:multiLevelType w:val="hybridMultilevel"/>
    <w:tmpl w:val="A6209DA2"/>
    <w:lvl w:ilvl="0" w:tplc="BF5824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4053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2EF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8EF4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7A4D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E83F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262E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DCC6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46E7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013CAAAE"/>
    <w:lvl w:ilvl="0" w:tplc="3EDCD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F8A"/>
    <w:multiLevelType w:val="hybridMultilevel"/>
    <w:tmpl w:val="1ED09B96"/>
    <w:lvl w:ilvl="0" w:tplc="42982E16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0288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9EBD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92C5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12C0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668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AD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E6B3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E099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EB2017"/>
    <w:multiLevelType w:val="hybridMultilevel"/>
    <w:tmpl w:val="B2A04E04"/>
    <w:lvl w:ilvl="0" w:tplc="6DF269E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23E0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0B508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D4982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D8407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4349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42AC7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90E29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CCFB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D2ADE"/>
    <w:multiLevelType w:val="hybridMultilevel"/>
    <w:tmpl w:val="89B67C2C"/>
    <w:lvl w:ilvl="0" w:tplc="2CD8CB4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844E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2E2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A8D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FA78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3245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9489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F00C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C40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CC69A8"/>
    <w:multiLevelType w:val="hybridMultilevel"/>
    <w:tmpl w:val="51581FEC"/>
    <w:lvl w:ilvl="0" w:tplc="02FCD0B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72BDC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DCE37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70EF8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14C89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021A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A0E86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4EF1D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CCCB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5D24E9"/>
    <w:multiLevelType w:val="hybridMultilevel"/>
    <w:tmpl w:val="71BE2ACC"/>
    <w:lvl w:ilvl="0" w:tplc="237E22D6">
      <w:start w:val="3"/>
      <w:numFmt w:val="decimal"/>
      <w:lvlText w:val="%1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5CE2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FE35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25D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E08F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7A09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AC5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E453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60D4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862A76"/>
    <w:multiLevelType w:val="hybridMultilevel"/>
    <w:tmpl w:val="713217CE"/>
    <w:lvl w:ilvl="0" w:tplc="A49A4D82">
      <w:start w:val="1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9001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F608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9232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BE7A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B8B4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6C1C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62D2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507B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A3257"/>
    <w:multiLevelType w:val="multilevel"/>
    <w:tmpl w:val="9398ABE8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24554F"/>
    <w:multiLevelType w:val="hybridMultilevel"/>
    <w:tmpl w:val="007846C8"/>
    <w:lvl w:ilvl="0" w:tplc="8D825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45F0E"/>
    <w:multiLevelType w:val="multilevel"/>
    <w:tmpl w:val="9232FF88"/>
    <w:lvl w:ilvl="0">
      <w:start w:val="3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40656C"/>
    <w:multiLevelType w:val="hybridMultilevel"/>
    <w:tmpl w:val="D1D21EAE"/>
    <w:lvl w:ilvl="0" w:tplc="604EF90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6C93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7ADD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BEED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6B0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7CCE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4CE8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27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22057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AB3F60"/>
    <w:multiLevelType w:val="hybridMultilevel"/>
    <w:tmpl w:val="0ECE59DA"/>
    <w:lvl w:ilvl="0" w:tplc="5FEA1C8E">
      <w:start w:val="1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23904">
      <w:start w:val="1"/>
      <w:numFmt w:val="decimal"/>
      <w:lvlText w:val="%2."/>
      <w:lvlJc w:val="left"/>
      <w:pPr>
        <w:ind w:left="1029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21E52">
      <w:start w:val="1"/>
      <w:numFmt w:val="lowerRoman"/>
      <w:lvlText w:val="%3"/>
      <w:lvlJc w:val="left"/>
      <w:pPr>
        <w:ind w:left="11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07E60">
      <w:start w:val="1"/>
      <w:numFmt w:val="decimal"/>
      <w:lvlText w:val="%4"/>
      <w:lvlJc w:val="left"/>
      <w:pPr>
        <w:ind w:left="18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06D492">
      <w:start w:val="1"/>
      <w:numFmt w:val="lowerLetter"/>
      <w:lvlText w:val="%5"/>
      <w:lvlJc w:val="left"/>
      <w:pPr>
        <w:ind w:left="25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5A8EC0">
      <w:start w:val="1"/>
      <w:numFmt w:val="lowerRoman"/>
      <w:lvlText w:val="%6"/>
      <w:lvlJc w:val="left"/>
      <w:pPr>
        <w:ind w:left="32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DAD424">
      <w:start w:val="1"/>
      <w:numFmt w:val="decimal"/>
      <w:lvlText w:val="%7"/>
      <w:lvlJc w:val="left"/>
      <w:pPr>
        <w:ind w:left="40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B0906A">
      <w:start w:val="1"/>
      <w:numFmt w:val="lowerLetter"/>
      <w:lvlText w:val="%8"/>
      <w:lvlJc w:val="left"/>
      <w:pPr>
        <w:ind w:left="47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5C2CFE">
      <w:start w:val="1"/>
      <w:numFmt w:val="lowerRoman"/>
      <w:lvlText w:val="%9"/>
      <w:lvlJc w:val="left"/>
      <w:pPr>
        <w:ind w:left="54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983D35"/>
    <w:multiLevelType w:val="hybridMultilevel"/>
    <w:tmpl w:val="36EC5472"/>
    <w:lvl w:ilvl="0" w:tplc="FA563750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E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7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C63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8F9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06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63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2A4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23"/>
  </w:num>
  <w:num w:numId="5">
    <w:abstractNumId w:val="8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6"/>
  </w:num>
  <w:num w:numId="11">
    <w:abstractNumId w:val="13"/>
  </w:num>
  <w:num w:numId="12">
    <w:abstractNumId w:val="22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  <w:num w:numId="17">
    <w:abstractNumId w:val="20"/>
  </w:num>
  <w:num w:numId="18">
    <w:abstractNumId w:val="12"/>
  </w:num>
  <w:num w:numId="19">
    <w:abstractNumId w:val="2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17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0"/>
    <w:rsid w:val="000139EE"/>
    <w:rsid w:val="000D5F7E"/>
    <w:rsid w:val="000F4511"/>
    <w:rsid w:val="001A4393"/>
    <w:rsid w:val="00245644"/>
    <w:rsid w:val="0026663A"/>
    <w:rsid w:val="00282829"/>
    <w:rsid w:val="002900A9"/>
    <w:rsid w:val="002E73A9"/>
    <w:rsid w:val="002F5086"/>
    <w:rsid w:val="0035198B"/>
    <w:rsid w:val="003771FC"/>
    <w:rsid w:val="003B3332"/>
    <w:rsid w:val="003E0785"/>
    <w:rsid w:val="00446129"/>
    <w:rsid w:val="00471246"/>
    <w:rsid w:val="00485E47"/>
    <w:rsid w:val="004D4D7C"/>
    <w:rsid w:val="00502687"/>
    <w:rsid w:val="005E74E6"/>
    <w:rsid w:val="007351C8"/>
    <w:rsid w:val="00742826"/>
    <w:rsid w:val="007C090F"/>
    <w:rsid w:val="00830D8E"/>
    <w:rsid w:val="008F780F"/>
    <w:rsid w:val="009326DA"/>
    <w:rsid w:val="00974D06"/>
    <w:rsid w:val="0098553F"/>
    <w:rsid w:val="009A6F90"/>
    <w:rsid w:val="009B3BD1"/>
    <w:rsid w:val="00A17417"/>
    <w:rsid w:val="00AB041A"/>
    <w:rsid w:val="00B01B0F"/>
    <w:rsid w:val="00B17C29"/>
    <w:rsid w:val="00BA7736"/>
    <w:rsid w:val="00C529B6"/>
    <w:rsid w:val="00CF32E1"/>
    <w:rsid w:val="00E255D4"/>
    <w:rsid w:val="00EE319E"/>
    <w:rsid w:val="00F00A8B"/>
    <w:rsid w:val="00F85216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61A2F-5880-4FCC-BA1D-FFF4077C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82829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282829"/>
    <w:rPr>
      <w:color w:val="0000FF"/>
      <w:u w:val="single"/>
    </w:rPr>
  </w:style>
  <w:style w:type="character" w:customStyle="1" w:styleId="1">
    <w:name w:val="Основной текст1"/>
    <w:rsid w:val="00830D8E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830D8E"/>
    <w:rPr>
      <w:sz w:val="22"/>
      <w:szCs w:val="22"/>
      <w:lang w:eastAsia="en-US"/>
    </w:rPr>
  </w:style>
  <w:style w:type="paragraph" w:customStyle="1" w:styleId="2">
    <w:name w:val="Без интервала2"/>
    <w:rsid w:val="00830D8E"/>
    <w:rPr>
      <w:sz w:val="22"/>
      <w:szCs w:val="22"/>
      <w:lang w:eastAsia="en-US"/>
    </w:rPr>
  </w:style>
  <w:style w:type="character" w:styleId="a5">
    <w:name w:val="Emphasis"/>
    <w:qFormat/>
    <w:rsid w:val="00830D8E"/>
    <w:rPr>
      <w:i/>
      <w:iCs/>
    </w:rPr>
  </w:style>
  <w:style w:type="paragraph" w:customStyle="1" w:styleId="6">
    <w:name w:val="Без интервала6"/>
    <w:rsid w:val="00830D8E"/>
    <w:rPr>
      <w:sz w:val="22"/>
      <w:szCs w:val="22"/>
      <w:lang w:eastAsia="en-US"/>
    </w:rPr>
  </w:style>
  <w:style w:type="paragraph" w:customStyle="1" w:styleId="10">
    <w:name w:val="Без интервала10"/>
    <w:rsid w:val="00830D8E"/>
    <w:rPr>
      <w:sz w:val="22"/>
      <w:szCs w:val="22"/>
      <w:lang w:eastAsia="en-US"/>
    </w:rPr>
  </w:style>
  <w:style w:type="paragraph" w:customStyle="1" w:styleId="3">
    <w:name w:val="Без интервала3"/>
    <w:rsid w:val="00830D8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E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3A9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7614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library.ru/defaultx.asp?" TargetMode="External"/><Relationship Id="rId17" Type="http://schemas.openxmlformats.org/officeDocument/2006/relationships/hyperlink" Target="https://elibrary.ru/contents.asp?titleid=7749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gormash.kuzstu.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s://library.kuzstu.ru/method/ngtu_metho.html" TargetMode="External"/><Relationship Id="rId19" Type="http://schemas.openxmlformats.org/officeDocument/2006/relationships/hyperlink" Target="https://kuzstu.ru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6522</Words>
  <Characters>37176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43611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4587534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http://library.kuzstu.ru/meto.php?n=90684&amp;type=utchposob:common</vt:lpwstr>
      </vt:variant>
      <vt:variant>
        <vt:lpwstr/>
      </vt:variant>
      <vt:variant>
        <vt:i4>3276858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http://biblioclub.ru/index.php?page=book&amp;id=229080</vt:lpwstr>
      </vt:variant>
      <vt:variant>
        <vt:lpwstr/>
      </vt:variant>
      <vt:variant>
        <vt:i4>3866687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https://e.lanbook.com/book/6042</vt:lpwstr>
      </vt:variant>
      <vt:variant>
        <vt:lpwstr/>
      </vt:variant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21</cp:revision>
  <cp:lastPrinted>2022-09-01T04:29:00Z</cp:lastPrinted>
  <dcterms:created xsi:type="dcterms:W3CDTF">2021-12-08T08:17:00Z</dcterms:created>
  <dcterms:modified xsi:type="dcterms:W3CDTF">2023-09-26T03:37:00Z</dcterms:modified>
</cp:coreProperties>
</file>