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93EC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0522F" w:rsidRPr="00A4425A" w:rsidRDefault="00F0522F" w:rsidP="00A4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522F" w:rsidRPr="00F0522F" w:rsidRDefault="00393EC3" w:rsidP="0039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="00F0522F"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42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 w:rsidR="00393EC3">
        <w:rPr>
          <w:rFonts w:ascii="Times New Roman" w:hAnsi="Times New Roman" w:cs="Times New Roman"/>
          <w:sz w:val="28"/>
          <w:szCs w:val="28"/>
        </w:rPr>
        <w:t xml:space="preserve">иверситет имени Т.Ф. Горбачева» в </w:t>
      </w:r>
      <w:proofErr w:type="spellStart"/>
      <w:r w:rsidR="00393EC3">
        <w:rPr>
          <w:rFonts w:ascii="Times New Roman" w:hAnsi="Times New Roman" w:cs="Times New Roman"/>
          <w:sz w:val="28"/>
          <w:szCs w:val="28"/>
        </w:rPr>
        <w:t>г.Белово</w:t>
      </w:r>
      <w:proofErr w:type="spellEnd"/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и менеджмента</w:t>
      </w: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164BA4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953AA8" w:rsidRDefault="00BA4508" w:rsidP="00F0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ГОСУДАРСТВЕННОГО СЕКТОРА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BE" w:rsidRDefault="00F0522F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и методические указания </w:t>
      </w:r>
      <w:r w:rsidR="000A6AE6">
        <w:rPr>
          <w:rFonts w:ascii="Times New Roman" w:hAnsi="Times New Roman" w:cs="Times New Roman"/>
          <w:sz w:val="28"/>
          <w:szCs w:val="28"/>
        </w:rPr>
        <w:t>к практическим занятиям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0A6AE6">
        <w:rPr>
          <w:rFonts w:ascii="Times New Roman" w:hAnsi="Times New Roman" w:cs="Times New Roman"/>
          <w:sz w:val="28"/>
          <w:szCs w:val="28"/>
        </w:rPr>
        <w:t>очно</w:t>
      </w:r>
      <w:r>
        <w:rPr>
          <w:rFonts w:ascii="Times New Roman" w:hAnsi="Times New Roman" w:cs="Times New Roman"/>
          <w:sz w:val="28"/>
          <w:szCs w:val="28"/>
        </w:rPr>
        <w:t xml:space="preserve">й формы обучения </w:t>
      </w:r>
      <w:r w:rsidR="002F01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A84990" w:rsidRDefault="00597311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196" w:rsidRPr="002F01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.05.01</w:t>
      </w:r>
      <w:r w:rsidR="002F0196" w:rsidRPr="002F0196">
        <w:rPr>
          <w:rFonts w:ascii="Times New Roman" w:hAnsi="Times New Roman" w:cs="Times New Roman"/>
          <w:sz w:val="28"/>
          <w:szCs w:val="28"/>
        </w:rPr>
        <w:t xml:space="preserve"> «Экономическая бе</w:t>
      </w:r>
      <w:r w:rsidR="002F0196">
        <w:rPr>
          <w:rFonts w:ascii="Times New Roman" w:hAnsi="Times New Roman" w:cs="Times New Roman"/>
          <w:sz w:val="28"/>
          <w:szCs w:val="28"/>
        </w:rPr>
        <w:t>зопасность», специализация «Эко</w:t>
      </w:r>
      <w:r w:rsidR="002F0196" w:rsidRPr="002F0196">
        <w:rPr>
          <w:rFonts w:ascii="Times New Roman" w:hAnsi="Times New Roman" w:cs="Times New Roman"/>
          <w:sz w:val="28"/>
          <w:szCs w:val="28"/>
        </w:rPr>
        <w:t>номико-правовое обеспечение экономической безопасности»</w:t>
      </w:r>
    </w:p>
    <w:p w:rsidR="00656FE4" w:rsidRPr="00F0522F" w:rsidRDefault="00656FE4" w:rsidP="0065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102" w:rsidRPr="00F0522F" w:rsidRDefault="004E1FE3" w:rsidP="004E1FE3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522F" w:rsidRPr="00F0522F">
        <w:rPr>
          <w:rFonts w:ascii="Times New Roman" w:hAnsi="Times New Roman" w:cs="Times New Roman"/>
        </w:rPr>
        <w:t xml:space="preserve">Составитель </w:t>
      </w:r>
      <w:r w:rsidR="00F0522F" w:rsidRPr="00F0522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F0522F" w:rsidRPr="00F0522F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</w:p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4E1FE3" w:rsidRPr="004E1FE3" w:rsidTr="004E1FE3">
        <w:tc>
          <w:tcPr>
            <w:tcW w:w="4048" w:type="dxa"/>
          </w:tcPr>
          <w:p w:rsidR="006F150B" w:rsidRDefault="006F150B" w:rsidP="006F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 на заседании кафедры</w:t>
            </w:r>
          </w:p>
          <w:p w:rsidR="006F150B" w:rsidRDefault="006F150B" w:rsidP="006F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от 18.0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.2020</w:t>
            </w:r>
          </w:p>
          <w:p w:rsidR="006F150B" w:rsidRDefault="006F150B" w:rsidP="006F150B">
            <w:pPr>
              <w:rPr>
                <w:sz w:val="24"/>
                <w:szCs w:val="24"/>
              </w:rPr>
            </w:pPr>
          </w:p>
          <w:p w:rsidR="006F150B" w:rsidRDefault="006F150B" w:rsidP="006F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</w:t>
            </w:r>
          </w:p>
          <w:p w:rsidR="006F150B" w:rsidRDefault="006F150B" w:rsidP="006F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учебно-методическим Советом</w:t>
            </w:r>
          </w:p>
          <w:p w:rsidR="006F150B" w:rsidRDefault="006F150B" w:rsidP="006F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6F150B" w:rsidRDefault="006F150B" w:rsidP="006F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8 от  25.03.2020</w:t>
            </w:r>
          </w:p>
          <w:p w:rsidR="004E1FE3" w:rsidRPr="004E1FE3" w:rsidRDefault="004E1FE3" w:rsidP="00393EC3">
            <w:pPr>
              <w:rPr>
                <w:sz w:val="22"/>
                <w:szCs w:val="22"/>
              </w:rPr>
            </w:pPr>
          </w:p>
        </w:tc>
      </w:tr>
      <w:tr w:rsidR="004E1FE3" w:rsidRPr="004E1FE3" w:rsidTr="004E1FE3">
        <w:tc>
          <w:tcPr>
            <w:tcW w:w="4048" w:type="dxa"/>
          </w:tcPr>
          <w:p w:rsidR="004E1FE3" w:rsidRPr="004E1FE3" w:rsidRDefault="004E1FE3" w:rsidP="004E1F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Pr="00F0522F" w:rsidRDefault="00A4425A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  <w:r w:rsidR="00717102"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 w:rsidR="00EA1CF6">
        <w:rPr>
          <w:rFonts w:ascii="Times New Roman" w:hAnsi="Times New Roman" w:cs="Times New Roman"/>
          <w:sz w:val="28"/>
          <w:szCs w:val="28"/>
        </w:rPr>
        <w:t>20</w:t>
      </w:r>
      <w:r w:rsidR="00717102" w:rsidRPr="00F0522F">
        <w:rPr>
          <w:rFonts w:ascii="Times New Roman" w:hAnsi="Times New Roman" w:cs="Times New Roman"/>
          <w:sz w:val="28"/>
          <w:szCs w:val="28"/>
        </w:rPr>
        <w:cr/>
      </w:r>
    </w:p>
    <w:p w:rsidR="00B46DD1" w:rsidRPr="00B46DD1" w:rsidRDefault="00B46DD1" w:rsidP="00BA450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"</w:t>
      </w:r>
      <w:r w:rsid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Экономика государственного сектора</w:t>
      </w: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", соотнесенных с планируемыми результатами освоения образовательной программы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дисциплины направлено на формирование общекультурных компетенций: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ОК-3 - </w:t>
      </w:r>
      <w:proofErr w:type="gramStart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владеть способностью ориентироваться</w:t>
      </w:r>
      <w:proofErr w:type="gramEnd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политических, социальных и экономических процессах.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теоретические основы экономики государственного сектора и ее особенности как структурного элемента смешанной экономики, закономерности и практические проблемы, которые связаны с производством общественных и коллективных благ, </w:t>
      </w:r>
      <w:proofErr w:type="gramStart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экономическими механизмами</w:t>
      </w:r>
      <w:proofErr w:type="gramEnd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достижения политических, экономических и социальных целей.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собирать, анализировать, обобщать экономическую информацию, необходимую для овладения способностью ориентироваться в политических, социальных и экономических процессах. 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Владеть: навыками анализа и оценки развития политических, социальных и экономических процессов.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общем по дисциплине должен 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Знать: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- теоретические основы экономики государственного сектора и ее особенности как структурного элемента смешанной экономики, закономерности и практические проблемы, которые связаны с производством общественных и коллективных благ, </w:t>
      </w:r>
      <w:proofErr w:type="gramStart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экономическими механизмами</w:t>
      </w:r>
      <w:proofErr w:type="gramEnd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достижения политических, экономических и социальных целей.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Уметь: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 собирать, анализировать, обобщать экономическую информацию, необходимую для овладения способностью ориентироваться в политических, социальных и экономических процессах.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Владеть: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 навыками анализа и оценки развития политических, социальных и экономических процессов.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Место дисциплины в структуре ОПОП </w:t>
      </w:r>
      <w:proofErr w:type="spellStart"/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специалитета</w:t>
      </w:r>
      <w:proofErr w:type="spellEnd"/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Для освоения дисциплины необходимы компетенции (знания умения, навыки и (или) опыт профессиональной деятельности), сформированные в </w:t>
      </w: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рамках изучения следующих дисциплин: «Управление организацией (предприятием)», «Экономика организации (предприятия)», «Экономическая теория».</w:t>
      </w:r>
    </w:p>
    <w:p w:rsidR="00656FE4" w:rsidRPr="00656FE4" w:rsidRDefault="00656FE4" w:rsidP="0065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EA" w:rsidRDefault="006E34EA" w:rsidP="006E3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B50351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E34EA">
        <w:rPr>
          <w:rFonts w:ascii="Times New Roman" w:hAnsi="Times New Roman" w:cs="Times New Roman"/>
          <w:b/>
          <w:sz w:val="28"/>
          <w:szCs w:val="28"/>
        </w:rPr>
        <w:t>дисциплины "</w:t>
      </w:r>
      <w:r w:rsidR="00BA4508">
        <w:rPr>
          <w:rFonts w:ascii="Times New Roman" w:hAnsi="Times New Roman" w:cs="Times New Roman"/>
          <w:b/>
          <w:sz w:val="28"/>
          <w:szCs w:val="28"/>
        </w:rPr>
        <w:t>Экономика государственного сектора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" в зачетных единицах </w:t>
      </w:r>
    </w:p>
    <w:p w:rsidR="006E34EA" w:rsidRPr="00B50351" w:rsidRDefault="002E0F56" w:rsidP="00B50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56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_</w:t>
      </w:r>
      <w:r w:rsidR="00BA450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1352A">
        <w:rPr>
          <w:rFonts w:ascii="Times New Roman" w:hAnsi="Times New Roman" w:cs="Times New Roman"/>
          <w:sz w:val="28"/>
          <w:szCs w:val="28"/>
        </w:rPr>
        <w:t>_зачетны</w:t>
      </w:r>
      <w:r w:rsidR="00036661">
        <w:rPr>
          <w:rFonts w:ascii="Times New Roman" w:hAnsi="Times New Roman" w:cs="Times New Roman"/>
          <w:sz w:val="28"/>
          <w:szCs w:val="28"/>
        </w:rPr>
        <w:t>х</w:t>
      </w:r>
      <w:r w:rsidRPr="002E0F56">
        <w:rPr>
          <w:rFonts w:ascii="Times New Roman" w:hAnsi="Times New Roman" w:cs="Times New Roman"/>
          <w:sz w:val="28"/>
          <w:szCs w:val="28"/>
        </w:rPr>
        <w:t xml:space="preserve"> единиц_</w:t>
      </w:r>
      <w:r w:rsidR="00BA4508">
        <w:rPr>
          <w:rFonts w:ascii="Times New Roman" w:hAnsi="Times New Roman" w:cs="Times New Roman"/>
          <w:sz w:val="28"/>
          <w:szCs w:val="28"/>
          <w:u w:val="single"/>
        </w:rPr>
        <w:t>144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 w:rsidR="00ED4E54">
        <w:rPr>
          <w:rFonts w:ascii="Times New Roman" w:hAnsi="Times New Roman" w:cs="Times New Roman"/>
          <w:sz w:val="28"/>
          <w:szCs w:val="28"/>
        </w:rPr>
        <w:t>часа</w:t>
      </w:r>
      <w:r w:rsidRPr="002E0F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5"/>
        <w:gridCol w:w="1606"/>
      </w:tblGrid>
      <w:tr w:rsidR="000A6AE6" w:rsidRPr="009F5999" w:rsidTr="000A6AE6">
        <w:trPr>
          <w:trHeight w:val="299"/>
        </w:trPr>
        <w:tc>
          <w:tcPr>
            <w:tcW w:w="8188" w:type="dxa"/>
          </w:tcPr>
          <w:p w:rsidR="000A6AE6" w:rsidRPr="0057748B" w:rsidRDefault="000A6AE6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4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383" w:type="dxa"/>
          </w:tcPr>
          <w:p w:rsidR="000A6AE6" w:rsidRPr="000A6AE6" w:rsidRDefault="000A6AE6" w:rsidP="005B22E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B22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0A6AE6" w:rsidTr="000A6AE6">
        <w:tc>
          <w:tcPr>
            <w:tcW w:w="8188" w:type="dxa"/>
          </w:tcPr>
          <w:p w:rsidR="000A6AE6" w:rsidRPr="00BA4508" w:rsidRDefault="000A6AE6" w:rsidP="00BA4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sz w:val="24"/>
                <w:szCs w:val="24"/>
              </w:rPr>
              <w:t>1. Характеристика экономики государственного сектора</w:t>
            </w:r>
          </w:p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sz w:val="24"/>
                <w:szCs w:val="24"/>
              </w:rPr>
              <w:t>Роль экономики в обществе. Несостоятельность рынка. Необходимость государственного вмешательства в экономику. Роль государства в стабилизации экономики. Государственный сектор экономики: понятие, структура, масштабы. Функции государственного сектора. Государственная собственность как основа функционирования государственного сектора экономики. Организация управления государственным сектором. Планирование развития государственного сектора экономики. Некоммерческие организации: понятие, виды, особенности деятельности. Общественный сектор экономики: понятие, причины существования и функции. Структура общественного сектора, его роль в смешанной экономике.</w:t>
            </w:r>
          </w:p>
        </w:tc>
        <w:tc>
          <w:tcPr>
            <w:tcW w:w="1383" w:type="dxa"/>
          </w:tcPr>
          <w:p w:rsidR="000A6AE6" w:rsidRPr="000A6AE6" w:rsidRDefault="005B22E3" w:rsidP="005B2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22E3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:rsidR="000A6AE6" w:rsidTr="000A6AE6">
        <w:tc>
          <w:tcPr>
            <w:tcW w:w="8188" w:type="dxa"/>
          </w:tcPr>
          <w:p w:rsidR="000A6AE6" w:rsidRPr="00BA4508" w:rsidRDefault="000A6AE6" w:rsidP="00BA4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Общественные блага</w:t>
            </w:r>
          </w:p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и классификация общественных благ. Чистое общественное благо. Смешанное, локальное, коллективное общественное благо. Спрос на общественные блага. Проблема безбилетника. Субъективные и объективные причины возникновения и существования проблемы безбилетника. Принуждение и убеждение.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Трансакционные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издержки. Государство как поставщик общественных благ. Роль общественного сектора в разрешении проблем внешних эффектов. Способы решения проблемы внешних эффектов государством.</w:t>
            </w:r>
          </w:p>
          <w:p w:rsidR="000A6AE6" w:rsidRPr="00EA1CF6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спроса на общественные товары.</w:t>
            </w:r>
          </w:p>
        </w:tc>
        <w:tc>
          <w:tcPr>
            <w:tcW w:w="1383" w:type="dxa"/>
          </w:tcPr>
          <w:p w:rsidR="000A6AE6" w:rsidRPr="00BA4508" w:rsidRDefault="005B22E3" w:rsidP="005B2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</w:t>
            </w:r>
          </w:p>
        </w:tc>
      </w:tr>
      <w:tr w:rsidR="000A6AE6" w:rsidTr="000A6AE6">
        <w:tc>
          <w:tcPr>
            <w:tcW w:w="8188" w:type="dxa"/>
          </w:tcPr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Распределение, эффективность перераспределения и благосостояние общества</w:t>
            </w:r>
          </w:p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и перераспределение.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Перераспределительные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процессы. Издержки перераспределения. Принцип компенсации. Эффективность или оптимальность по Парето. </w:t>
            </w:r>
            <w:proofErr w:type="gram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Потенциальное</w:t>
            </w:r>
            <w:proofErr w:type="gram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Парето-улучшение. Критерии компенсации. Эффективность и справедливость. Экономическая эффективность. Социальная справедливость. Равенство. Оптимизация перераспределения по Парето. Благосостояние общества.</w:t>
            </w:r>
          </w:p>
          <w:p w:rsidR="000A6AE6" w:rsidRPr="00EA1CF6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 благосостояния</w:t>
            </w:r>
          </w:p>
        </w:tc>
        <w:tc>
          <w:tcPr>
            <w:tcW w:w="1383" w:type="dxa"/>
          </w:tcPr>
          <w:p w:rsidR="000A6AE6" w:rsidRPr="00BA4508" w:rsidRDefault="005B22E3" w:rsidP="005B2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4ч.</w:t>
            </w:r>
          </w:p>
        </w:tc>
      </w:tr>
      <w:tr w:rsidR="000A6AE6" w:rsidTr="000A6AE6">
        <w:trPr>
          <w:trHeight w:val="1647"/>
        </w:trPr>
        <w:tc>
          <w:tcPr>
            <w:tcW w:w="8188" w:type="dxa"/>
          </w:tcPr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Теория общественного выбора</w:t>
            </w:r>
          </w:p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Институциональные изъяны государства. Агентские отношения. Асимметричная информация. Бюрократическая монополия. «Погоня за рентой». Лоббирование и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логроллинг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Группы специальных интересов. Основы теории общественного выбора. «Явные выгоды и скрытые издержки». Механизм голосования. Рациональное неведение избирателей. Рациональное поведение политиков. Ограниченный контроль над </w:t>
            </w: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государственным аппаратом.</w:t>
            </w:r>
          </w:p>
        </w:tc>
        <w:tc>
          <w:tcPr>
            <w:tcW w:w="1383" w:type="dxa"/>
          </w:tcPr>
          <w:p w:rsidR="000A6AE6" w:rsidRPr="00BA4508" w:rsidRDefault="005B22E3" w:rsidP="005B2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4ч.</w:t>
            </w:r>
          </w:p>
        </w:tc>
      </w:tr>
      <w:tr w:rsidR="000A6AE6" w:rsidTr="000A6AE6">
        <w:trPr>
          <w:trHeight w:val="1411"/>
        </w:trPr>
        <w:tc>
          <w:tcPr>
            <w:tcW w:w="8188" w:type="dxa"/>
          </w:tcPr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Доходы общественного сектора</w:t>
            </w:r>
          </w:p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доходов общественного сектора. Доходы государственных предприятий. Понятие разгосударствления и приватизации. Цели приватизации, ее способы, этапы. Государственное предпринимательство. Налоговые поступления. Виды налогов. Налоговый механизм и общественный сектор. Критерии оценки налоговых систем. Равенство обязательств. Экономическая нейтральность. Организационная простота. Гибкость налога. Контролируемость налоговой системы.</w:t>
            </w:r>
          </w:p>
        </w:tc>
        <w:tc>
          <w:tcPr>
            <w:tcW w:w="1383" w:type="dxa"/>
          </w:tcPr>
          <w:p w:rsidR="000A6AE6" w:rsidRPr="00BA4508" w:rsidRDefault="005B22E3" w:rsidP="005B2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4ч.</w:t>
            </w:r>
          </w:p>
        </w:tc>
      </w:tr>
      <w:tr w:rsidR="000A6AE6" w:rsidTr="000A6AE6">
        <w:tc>
          <w:tcPr>
            <w:tcW w:w="8188" w:type="dxa"/>
          </w:tcPr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Эффективность общественных расходов</w:t>
            </w:r>
          </w:p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Общественные расходы: понятие, структура, формы. Основные статьи расходной части бюджета. Показатели затрат и результатов. Экономичность. Производительность. Результативность. Анализ издержек и результативности. Анализ издержек и выгод. Реальные и денежные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экстерналии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. Сфера действия программ общественных расходов. Оценка эффективности общественных расходов.</w:t>
            </w:r>
          </w:p>
        </w:tc>
        <w:tc>
          <w:tcPr>
            <w:tcW w:w="1383" w:type="dxa"/>
          </w:tcPr>
          <w:p w:rsidR="000A6AE6" w:rsidRPr="00BA4508" w:rsidRDefault="005B22E3" w:rsidP="005B2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4ч.</w:t>
            </w:r>
          </w:p>
        </w:tc>
      </w:tr>
      <w:tr w:rsidR="000A6AE6" w:rsidTr="000A6AE6">
        <w:trPr>
          <w:trHeight w:val="240"/>
        </w:trPr>
        <w:tc>
          <w:tcPr>
            <w:tcW w:w="8188" w:type="dxa"/>
          </w:tcPr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Бюджетный федерализм</w:t>
            </w:r>
          </w:p>
          <w:p w:rsidR="000A6AE6" w:rsidRPr="00BA4508" w:rsidRDefault="000A6AE6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Бюджетное устройство и бюджетная система. Бюджетный федерализм. Источники формирования доходной части бюджета. Бюджетная децентрализация. Локализация выгод. Локализация издержек. Распределительная функция бюджета.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Аллокационная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функция бюджета. Стабилизирующая функция бюджета. Гипотеза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Тибу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. «Голосование ногами». Бюджетные гранты. Блочный грант. Категориальный грант. Долевой лимитированный грант. Долевой не лимитированный грант.</w:t>
            </w:r>
          </w:p>
        </w:tc>
        <w:tc>
          <w:tcPr>
            <w:tcW w:w="1383" w:type="dxa"/>
          </w:tcPr>
          <w:p w:rsidR="000A6AE6" w:rsidRPr="00BA4508" w:rsidRDefault="005B22E3" w:rsidP="005B2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4ч.</w:t>
            </w:r>
          </w:p>
        </w:tc>
      </w:tr>
      <w:tr w:rsidR="005B22E3" w:rsidTr="000A6AE6">
        <w:trPr>
          <w:trHeight w:val="240"/>
        </w:trPr>
        <w:tc>
          <w:tcPr>
            <w:tcW w:w="8188" w:type="dxa"/>
          </w:tcPr>
          <w:p w:rsidR="005B22E3" w:rsidRPr="00BA4508" w:rsidRDefault="005B22E3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:rsidR="005B22E3" w:rsidRDefault="005B22E3" w:rsidP="005B2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34ч.</w:t>
            </w:r>
          </w:p>
        </w:tc>
      </w:tr>
    </w:tbl>
    <w:p w:rsidR="004616BF" w:rsidRDefault="004616BF" w:rsidP="0046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8" w:rsidRPr="00E82552" w:rsidRDefault="006B4ADD" w:rsidP="00E8255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6AE6">
        <w:rPr>
          <w:rFonts w:ascii="Times New Roman" w:hAnsi="Times New Roman" w:cs="Times New Roman"/>
          <w:b/>
          <w:sz w:val="28"/>
          <w:szCs w:val="28"/>
        </w:rPr>
        <w:t>Общие положения и содержание практических занятий.</w:t>
      </w:r>
    </w:p>
    <w:p w:rsidR="00A670D1" w:rsidRDefault="006B4ADD" w:rsidP="0072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60E8" w:rsidRPr="00E8255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A6AE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7BCA" w:rsidRPr="001C670F" w:rsidRDefault="001A7BCA" w:rsidP="0072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AE6" w:rsidRPr="000A6AE6" w:rsidRDefault="000A6AE6" w:rsidP="000A6AE6">
      <w:pPr>
        <w:spacing w:after="0"/>
        <w:ind w:left="120" w:firstLine="70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6AE6">
        <w:rPr>
          <w:rFonts w:ascii="Times New Roman" w:eastAsia="Times New Roman" w:hAnsi="Times New Roman" w:cs="Arial"/>
          <w:sz w:val="28"/>
          <w:szCs w:val="28"/>
          <w:lang w:eastAsia="ru-RU"/>
        </w:rPr>
        <w:t>Для закрепления теоретических знаний в процессе изучения студентами дисциплины «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Экономика государственного сектора</w:t>
      </w:r>
      <w:r w:rsidRPr="000A6AE6">
        <w:rPr>
          <w:rFonts w:ascii="Times New Roman" w:eastAsia="Times New Roman" w:hAnsi="Times New Roman" w:cs="Arial"/>
          <w:sz w:val="28"/>
          <w:szCs w:val="28"/>
          <w:lang w:eastAsia="ru-RU"/>
        </w:rPr>
        <w:t>» в соответствии с учебным планом подготовки специалистов 38.05.01 «Экономическая безопасность» проводятся практические занятия.</w:t>
      </w:r>
    </w:p>
    <w:p w:rsidR="000A6AE6" w:rsidRPr="000A6AE6" w:rsidRDefault="000A6AE6" w:rsidP="000A6AE6">
      <w:pPr>
        <w:spacing w:after="0"/>
        <w:ind w:left="120" w:right="2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6AE6">
        <w:rPr>
          <w:rFonts w:ascii="Times New Roman" w:eastAsia="Times New Roman" w:hAnsi="Times New Roman" w:cs="Arial"/>
          <w:sz w:val="28"/>
          <w:szCs w:val="28"/>
          <w:lang w:eastAsia="ru-RU"/>
        </w:rPr>
        <w:t>Формы контроля знаний студентов в ходе изучения дисциплины «Экономика государственного сектора»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0A6AE6" w:rsidRPr="000A6AE6" w:rsidRDefault="000A6AE6" w:rsidP="000A6AE6">
      <w:pPr>
        <w:spacing w:after="0"/>
        <w:ind w:left="120" w:right="2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6AE6">
        <w:rPr>
          <w:rFonts w:ascii="Times New Roman" w:eastAsia="Times New Roman" w:hAnsi="Times New Roman" w:cs="Arial"/>
          <w:sz w:val="28"/>
          <w:szCs w:val="28"/>
          <w:lang w:eastAsia="ru-RU"/>
        </w:rPr>
        <w:t>– текущий контроль – оценка уровня подготовки студента в процессе проведения преподавателем практических занятий путем опроса по лекционному материалу и дополнительной литературе;</w:t>
      </w:r>
    </w:p>
    <w:p w:rsidR="000A6AE6" w:rsidRPr="000A6AE6" w:rsidRDefault="000A6AE6" w:rsidP="000A6AE6">
      <w:pPr>
        <w:spacing w:after="0"/>
        <w:ind w:left="120" w:right="20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6AE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–  промежуточный контроль – выполнение самостоятельной работы в форме заданий;</w:t>
      </w:r>
    </w:p>
    <w:p w:rsidR="004D7BDE" w:rsidRDefault="000A6AE6" w:rsidP="000A6A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6AE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итоговый контроль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экзамен</w:t>
      </w:r>
      <w:r w:rsidRPr="000A6AE6">
        <w:rPr>
          <w:rFonts w:ascii="Times New Roman" w:eastAsia="Times New Roman" w:hAnsi="Times New Roman" w:cs="Arial"/>
          <w:sz w:val="28"/>
          <w:szCs w:val="28"/>
          <w:lang w:eastAsia="ru-RU"/>
        </w:rPr>
        <w:t>, проводимый по практическим и теоретическим вопросам.</w:t>
      </w:r>
    </w:p>
    <w:p w:rsidR="000A6AE6" w:rsidRDefault="000A6AE6" w:rsidP="000A6A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BCA" w:rsidRDefault="001A7BCA" w:rsidP="000A6A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AE6" w:rsidRDefault="000A6AE6" w:rsidP="000A6A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E6">
        <w:rPr>
          <w:rFonts w:ascii="Times New Roman" w:hAnsi="Times New Roman" w:cs="Times New Roman"/>
          <w:b/>
          <w:sz w:val="28"/>
          <w:szCs w:val="28"/>
        </w:rPr>
        <w:t>4.2. Содержание практических занятий</w:t>
      </w:r>
    </w:p>
    <w:p w:rsidR="000A6AE6" w:rsidRPr="000A6AE6" w:rsidRDefault="000A6AE6" w:rsidP="000A6A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F046D" w:rsidRDefault="000A6AE6" w:rsidP="000A6AE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AE6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0A6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AE6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экономики </w:t>
      </w:r>
      <w:proofErr w:type="gramStart"/>
      <w:r w:rsidRPr="000A6AE6">
        <w:rPr>
          <w:rFonts w:ascii="Times New Roman" w:hAnsi="Times New Roman" w:cs="Times New Roman"/>
          <w:b/>
          <w:bCs/>
          <w:sz w:val="28"/>
          <w:szCs w:val="28"/>
        </w:rPr>
        <w:t>государственного</w:t>
      </w:r>
      <w:proofErr w:type="gramEnd"/>
    </w:p>
    <w:p w:rsidR="000A6AE6" w:rsidRDefault="000A6AE6" w:rsidP="000A6AE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AE6">
        <w:rPr>
          <w:rFonts w:ascii="Times New Roman" w:hAnsi="Times New Roman" w:cs="Times New Roman"/>
          <w:b/>
          <w:bCs/>
          <w:sz w:val="28"/>
          <w:szCs w:val="28"/>
        </w:rPr>
        <w:t xml:space="preserve"> сектора (</w:t>
      </w:r>
      <w:r w:rsidR="005B22E3" w:rsidRPr="005B22E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A6AE6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1A7BCA" w:rsidRPr="000A6AE6" w:rsidRDefault="001A7BCA" w:rsidP="000A6AE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AE6" w:rsidRDefault="00486D75" w:rsidP="000A6AE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0A6AE6" w:rsidRPr="000A6AE6">
        <w:rPr>
          <w:rFonts w:ascii="Times New Roman" w:hAnsi="Times New Roman" w:cs="Times New Roman"/>
          <w:sz w:val="28"/>
          <w:szCs w:val="28"/>
        </w:rPr>
        <w:t xml:space="preserve">: </w:t>
      </w:r>
      <w:r w:rsidR="005B22E3">
        <w:rPr>
          <w:rFonts w:ascii="Times New Roman" w:hAnsi="Times New Roman" w:cs="Times New Roman"/>
          <w:sz w:val="28"/>
          <w:szCs w:val="28"/>
        </w:rPr>
        <w:t>определить роль экономики в обществе и н</w:t>
      </w:r>
      <w:r w:rsidR="005B22E3" w:rsidRPr="005B22E3">
        <w:rPr>
          <w:rFonts w:ascii="Times New Roman" w:hAnsi="Times New Roman" w:cs="Times New Roman"/>
          <w:sz w:val="28"/>
          <w:szCs w:val="28"/>
        </w:rPr>
        <w:t xml:space="preserve">еобходимость государственного вмешательства в экономику. </w:t>
      </w:r>
    </w:p>
    <w:p w:rsidR="005B22E3" w:rsidRPr="000A6AE6" w:rsidRDefault="005B22E3" w:rsidP="000A6AE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AE6" w:rsidRPr="000A6AE6" w:rsidRDefault="000A6AE6" w:rsidP="000A6AE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0A6AE6">
        <w:rPr>
          <w:rFonts w:ascii="Times New Roman" w:hAnsi="Times New Roman" w:cs="Times New Roman"/>
          <w:sz w:val="28"/>
          <w:szCs w:val="28"/>
        </w:rPr>
        <w:t>:</w:t>
      </w:r>
    </w:p>
    <w:p w:rsidR="005B22E3" w:rsidRDefault="000A6AE6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sz w:val="28"/>
          <w:szCs w:val="28"/>
        </w:rPr>
        <w:t>1.</w:t>
      </w:r>
      <w:r w:rsidR="005B22E3" w:rsidRPr="005B22E3">
        <w:rPr>
          <w:rFonts w:ascii="Times New Roman" w:eastAsia="Times New Roman" w:hAnsi="Times New Roman" w:cs="Arial"/>
          <w:sz w:val="32"/>
          <w:szCs w:val="20"/>
          <w:lang w:eastAsia="ru-RU"/>
        </w:rPr>
        <w:t xml:space="preserve"> </w:t>
      </w:r>
      <w:r w:rsidR="005B22E3" w:rsidRPr="005B22E3">
        <w:rPr>
          <w:rFonts w:ascii="Times New Roman" w:hAnsi="Times New Roman" w:cs="Times New Roman"/>
          <w:sz w:val="28"/>
          <w:szCs w:val="28"/>
        </w:rPr>
        <w:t>Подходы к определению общественного сектора экономики.</w:t>
      </w:r>
    </w:p>
    <w:p w:rsidR="005B22E3" w:rsidRDefault="005B22E3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22E3">
        <w:rPr>
          <w:rFonts w:ascii="Times New Roman" w:hAnsi="Times New Roman" w:cs="Times New Roman"/>
          <w:sz w:val="28"/>
          <w:szCs w:val="28"/>
        </w:rPr>
        <w:t xml:space="preserve">Структура общественного сектора. </w:t>
      </w:r>
    </w:p>
    <w:p w:rsidR="005B22E3" w:rsidRDefault="005B22E3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5B22E3">
        <w:rPr>
          <w:rFonts w:ascii="Times New Roman" w:hAnsi="Times New Roman" w:cs="Times New Roman"/>
          <w:sz w:val="28"/>
          <w:szCs w:val="28"/>
        </w:rPr>
        <w:t xml:space="preserve">оль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сектора </w:t>
      </w:r>
      <w:r w:rsidRPr="005B22E3">
        <w:rPr>
          <w:rFonts w:ascii="Times New Roman" w:hAnsi="Times New Roman" w:cs="Times New Roman"/>
          <w:sz w:val="28"/>
          <w:szCs w:val="28"/>
        </w:rPr>
        <w:t xml:space="preserve">в смешанной экономике. </w:t>
      </w:r>
    </w:p>
    <w:p w:rsidR="005B22E3" w:rsidRDefault="005B22E3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B22E3">
        <w:rPr>
          <w:rFonts w:ascii="Times New Roman" w:hAnsi="Times New Roman" w:cs="Times New Roman"/>
          <w:sz w:val="28"/>
          <w:szCs w:val="28"/>
        </w:rPr>
        <w:t>Протекционизм.</w:t>
      </w:r>
    </w:p>
    <w:p w:rsidR="005B22E3" w:rsidRDefault="005B22E3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B22E3">
        <w:rPr>
          <w:rFonts w:ascii="Times New Roman" w:hAnsi="Times New Roman" w:cs="Times New Roman"/>
          <w:sz w:val="28"/>
          <w:szCs w:val="28"/>
        </w:rPr>
        <w:t xml:space="preserve">Несостоятельность рынка. </w:t>
      </w:r>
    </w:p>
    <w:p w:rsidR="005B22E3" w:rsidRPr="005B22E3" w:rsidRDefault="005B22E3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Роль го</w:t>
      </w:r>
      <w:r w:rsidRPr="005B22E3">
        <w:rPr>
          <w:rFonts w:ascii="Times New Roman" w:hAnsi="Times New Roman" w:cs="Times New Roman"/>
          <w:sz w:val="28"/>
          <w:szCs w:val="28"/>
        </w:rPr>
        <w:t>сударства в стабилизации экономики.</w:t>
      </w:r>
    </w:p>
    <w:p w:rsidR="000A6AE6" w:rsidRPr="000A6AE6" w:rsidRDefault="000A6AE6" w:rsidP="000A6AE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AE6" w:rsidRPr="000A6AE6" w:rsidRDefault="000A6AE6" w:rsidP="000A6AE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5B22E3" w:rsidRDefault="000A6AE6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sz w:val="28"/>
          <w:szCs w:val="28"/>
        </w:rPr>
        <w:t xml:space="preserve">1. </w:t>
      </w:r>
      <w:r w:rsidR="005B22E3" w:rsidRPr="005B22E3">
        <w:rPr>
          <w:rFonts w:ascii="Times New Roman" w:hAnsi="Times New Roman" w:cs="Times New Roman"/>
          <w:sz w:val="28"/>
          <w:szCs w:val="28"/>
        </w:rPr>
        <w:t>Что представляет собой общественный сектор рыночной экономики?</w:t>
      </w:r>
    </w:p>
    <w:p w:rsidR="005B22E3" w:rsidRDefault="005B22E3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22E3">
        <w:rPr>
          <w:rFonts w:ascii="Times New Roman" w:hAnsi="Times New Roman" w:cs="Times New Roman"/>
          <w:sz w:val="28"/>
          <w:szCs w:val="28"/>
        </w:rPr>
        <w:t>Почему ресурсы общественного сектора включают не только имущество государственных предприятий и организаций?</w:t>
      </w:r>
    </w:p>
    <w:p w:rsidR="005B22E3" w:rsidRDefault="005B22E3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22E3">
        <w:rPr>
          <w:rFonts w:ascii="Times New Roman" w:hAnsi="Times New Roman" w:cs="Times New Roman"/>
          <w:sz w:val="28"/>
          <w:szCs w:val="28"/>
        </w:rPr>
        <w:t>В чем сходство, и каково отличие государства от других субъектов рыночного хозяйства?</w:t>
      </w:r>
    </w:p>
    <w:p w:rsidR="005B22E3" w:rsidRDefault="003D0195" w:rsidP="003D01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B22E3" w:rsidRPr="005B22E3">
        <w:rPr>
          <w:rFonts w:ascii="Times New Roman" w:hAnsi="Times New Roman" w:cs="Times New Roman"/>
          <w:sz w:val="28"/>
          <w:szCs w:val="28"/>
        </w:rPr>
        <w:t>Чем обусловлена необходимость участия государства в экономической жизни?</w:t>
      </w:r>
    </w:p>
    <w:p w:rsidR="005B22E3" w:rsidRDefault="003D0195" w:rsidP="003D01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B22E3" w:rsidRPr="005B22E3">
        <w:rPr>
          <w:rFonts w:ascii="Times New Roman" w:hAnsi="Times New Roman" w:cs="Times New Roman"/>
          <w:sz w:val="28"/>
          <w:szCs w:val="28"/>
        </w:rPr>
        <w:t>Что такое изъяны рынка, каковы их основные типы?</w:t>
      </w:r>
    </w:p>
    <w:p w:rsidR="005B22E3" w:rsidRDefault="003D0195" w:rsidP="003D01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B22E3" w:rsidRPr="005B22E3">
        <w:rPr>
          <w:rFonts w:ascii="Times New Roman" w:hAnsi="Times New Roman" w:cs="Times New Roman"/>
          <w:sz w:val="28"/>
          <w:szCs w:val="28"/>
        </w:rPr>
        <w:t>Каковы причины и условия возникновения естественной монополии? Как можно преодолеть ее последствия?</w:t>
      </w:r>
    </w:p>
    <w:p w:rsidR="005B22E3" w:rsidRDefault="003D0195" w:rsidP="003D01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B22E3" w:rsidRPr="005B22E3">
        <w:rPr>
          <w:rFonts w:ascii="Times New Roman" w:hAnsi="Times New Roman" w:cs="Times New Roman"/>
          <w:sz w:val="28"/>
          <w:szCs w:val="28"/>
        </w:rPr>
        <w:t xml:space="preserve">Что представляют собой </w:t>
      </w:r>
      <w:proofErr w:type="gramStart"/>
      <w:r w:rsidR="005B22E3" w:rsidRPr="005B22E3">
        <w:rPr>
          <w:rFonts w:ascii="Times New Roman" w:hAnsi="Times New Roman" w:cs="Times New Roman"/>
          <w:sz w:val="28"/>
          <w:szCs w:val="28"/>
        </w:rPr>
        <w:t>позитивные</w:t>
      </w:r>
      <w:proofErr w:type="gramEnd"/>
      <w:r w:rsidR="005B22E3" w:rsidRPr="005B22E3">
        <w:rPr>
          <w:rFonts w:ascii="Times New Roman" w:hAnsi="Times New Roman" w:cs="Times New Roman"/>
          <w:sz w:val="28"/>
          <w:szCs w:val="28"/>
        </w:rPr>
        <w:t xml:space="preserve"> и негативные </w:t>
      </w:r>
      <w:proofErr w:type="spellStart"/>
      <w:r w:rsidR="005B22E3" w:rsidRPr="005B22E3">
        <w:rPr>
          <w:rFonts w:ascii="Times New Roman" w:hAnsi="Times New Roman" w:cs="Times New Roman"/>
          <w:sz w:val="28"/>
          <w:szCs w:val="28"/>
        </w:rPr>
        <w:t>экстерналии</w:t>
      </w:r>
      <w:proofErr w:type="spellEnd"/>
      <w:r w:rsidR="005B22E3" w:rsidRPr="005B22E3">
        <w:rPr>
          <w:rFonts w:ascii="Times New Roman" w:hAnsi="Times New Roman" w:cs="Times New Roman"/>
          <w:sz w:val="28"/>
          <w:szCs w:val="28"/>
        </w:rPr>
        <w:t>? Почему они ведут к неоптимальному использованию ресурсов? Каким образом их можно преодолевать?</w:t>
      </w:r>
    </w:p>
    <w:p w:rsidR="005B22E3" w:rsidRDefault="003D0195" w:rsidP="003D01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B22E3" w:rsidRPr="005B22E3">
        <w:rPr>
          <w:rFonts w:ascii="Times New Roman" w:hAnsi="Times New Roman" w:cs="Times New Roman"/>
          <w:sz w:val="28"/>
          <w:szCs w:val="28"/>
        </w:rPr>
        <w:t>Что такое неполнота рынков?</w:t>
      </w:r>
    </w:p>
    <w:p w:rsidR="005B22E3" w:rsidRDefault="003D0195" w:rsidP="003D01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5B22E3" w:rsidRPr="005B22E3">
        <w:rPr>
          <w:rFonts w:ascii="Times New Roman" w:hAnsi="Times New Roman" w:cs="Times New Roman"/>
          <w:sz w:val="28"/>
          <w:szCs w:val="28"/>
        </w:rPr>
        <w:t>При каких обстоятельствах возникает информационная асимметрия? Можно ли ее нейтрализовать?</w:t>
      </w:r>
    </w:p>
    <w:p w:rsidR="005B22E3" w:rsidRDefault="003D0195" w:rsidP="003D01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B22E3" w:rsidRPr="005B22E3">
        <w:rPr>
          <w:rFonts w:ascii="Times New Roman" w:hAnsi="Times New Roman" w:cs="Times New Roman"/>
          <w:sz w:val="28"/>
          <w:szCs w:val="28"/>
        </w:rPr>
        <w:t>Каковы особенности некоммерческих организаций? При каких условиях некоммерческие организации принадлежат к общественному сектору?</w:t>
      </w:r>
    </w:p>
    <w:p w:rsidR="005B22E3" w:rsidRDefault="003D0195" w:rsidP="003D01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B22E3" w:rsidRPr="005B22E3">
        <w:rPr>
          <w:rFonts w:ascii="Times New Roman" w:hAnsi="Times New Roman" w:cs="Times New Roman"/>
          <w:sz w:val="28"/>
          <w:szCs w:val="28"/>
        </w:rPr>
        <w:t>Как оцениваются масштабы общественного сектора?</w:t>
      </w:r>
    </w:p>
    <w:p w:rsidR="005B22E3" w:rsidRPr="005B22E3" w:rsidRDefault="003D0195" w:rsidP="003D01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B22E3" w:rsidRPr="005B22E3">
        <w:rPr>
          <w:rFonts w:ascii="Times New Roman" w:hAnsi="Times New Roman" w:cs="Times New Roman"/>
          <w:sz w:val="28"/>
          <w:szCs w:val="28"/>
        </w:rPr>
        <w:t>Насколько доля общественного сектора в национальной экономике различается в разн</w:t>
      </w:r>
      <w:r>
        <w:rPr>
          <w:rFonts w:ascii="Times New Roman" w:hAnsi="Times New Roman" w:cs="Times New Roman"/>
          <w:sz w:val="28"/>
          <w:szCs w:val="28"/>
        </w:rPr>
        <w:t>ых странах? Каковы тенденции из</w:t>
      </w:r>
      <w:r w:rsidR="005B22E3" w:rsidRPr="005B22E3">
        <w:rPr>
          <w:rFonts w:ascii="Times New Roman" w:hAnsi="Times New Roman" w:cs="Times New Roman"/>
          <w:sz w:val="28"/>
          <w:szCs w:val="28"/>
        </w:rPr>
        <w:t>менения этой доли?</w:t>
      </w:r>
    </w:p>
    <w:p w:rsidR="005B22E3" w:rsidRPr="005B22E3" w:rsidRDefault="003D0195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B22E3" w:rsidRPr="005B22E3">
        <w:rPr>
          <w:rFonts w:ascii="Times New Roman" w:hAnsi="Times New Roman" w:cs="Times New Roman"/>
          <w:sz w:val="28"/>
          <w:szCs w:val="28"/>
        </w:rPr>
        <w:t>Какие факторы влияю</w:t>
      </w:r>
      <w:r>
        <w:rPr>
          <w:rFonts w:ascii="Times New Roman" w:hAnsi="Times New Roman" w:cs="Times New Roman"/>
          <w:sz w:val="28"/>
          <w:szCs w:val="28"/>
        </w:rPr>
        <w:t>т на развитие общественного сек</w:t>
      </w:r>
      <w:r w:rsidR="005B22E3" w:rsidRPr="005B22E3">
        <w:rPr>
          <w:rFonts w:ascii="Times New Roman" w:hAnsi="Times New Roman" w:cs="Times New Roman"/>
          <w:sz w:val="28"/>
          <w:szCs w:val="28"/>
        </w:rPr>
        <w:t>тора в период перехода к рынку?</w:t>
      </w:r>
    </w:p>
    <w:p w:rsidR="000A6AE6" w:rsidRPr="000A6AE6" w:rsidRDefault="000A6AE6" w:rsidP="005B22E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6AE6" w:rsidRPr="000A6AE6" w:rsidRDefault="000A6AE6" w:rsidP="000A6AE6">
      <w:pPr>
        <w:spacing w:after="0"/>
        <w:ind w:firstLine="69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0A6AE6">
        <w:rPr>
          <w:rFonts w:ascii="Times New Roman" w:hAnsi="Times New Roman" w:cs="Times New Roman"/>
          <w:b/>
          <w:sz w:val="28"/>
          <w:szCs w:val="28"/>
        </w:rPr>
        <w:t>:</w:t>
      </w:r>
    </w:p>
    <w:p w:rsidR="001A7BCA" w:rsidRDefault="000A6AE6" w:rsidP="001A7BCA">
      <w:pPr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AE6">
        <w:rPr>
          <w:rFonts w:ascii="Times New Roman" w:hAnsi="Times New Roman" w:cs="Times New Roman"/>
          <w:bCs/>
          <w:sz w:val="28"/>
          <w:szCs w:val="28"/>
        </w:rPr>
        <w:t>Доклады по темам рефератов</w:t>
      </w:r>
      <w:r w:rsidR="001A7BCA">
        <w:rPr>
          <w:rFonts w:ascii="Times New Roman" w:hAnsi="Times New Roman" w:cs="Times New Roman"/>
          <w:bCs/>
          <w:sz w:val="28"/>
          <w:szCs w:val="28"/>
        </w:rPr>
        <w:t>:</w:t>
      </w:r>
    </w:p>
    <w:p w:rsidR="001A7BCA" w:rsidRDefault="001A7BCA" w:rsidP="001A7BCA">
      <w:pPr>
        <w:autoSpaceDE w:val="0"/>
        <w:autoSpaceDN w:val="0"/>
        <w:adjustRightInd w:val="0"/>
        <w:spacing w:after="0"/>
        <w:ind w:left="107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7BCA">
        <w:rPr>
          <w:rFonts w:ascii="Times New Roman" w:hAnsi="Times New Roman" w:cs="Times New Roman"/>
          <w:bCs/>
          <w:sz w:val="28"/>
          <w:szCs w:val="28"/>
        </w:rPr>
        <w:t>Роль государства в переходный период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A7BCA" w:rsidRPr="001A7BCA" w:rsidRDefault="001A7BCA" w:rsidP="001A7BCA">
      <w:pPr>
        <w:autoSpaceDE w:val="0"/>
        <w:autoSpaceDN w:val="0"/>
        <w:adjustRightInd w:val="0"/>
        <w:spacing w:after="0"/>
        <w:ind w:left="362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7BCA">
        <w:rPr>
          <w:rFonts w:ascii="Times New Roman" w:hAnsi="Times New Roman" w:cs="Times New Roman"/>
          <w:bCs/>
          <w:sz w:val="28"/>
          <w:szCs w:val="28"/>
        </w:rPr>
        <w:t>Некоммерческие организации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A7BCA" w:rsidRDefault="001A7BCA" w:rsidP="001A7BC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-</w:t>
      </w:r>
      <w:r w:rsidRPr="001A7BCA">
        <w:rPr>
          <w:rFonts w:ascii="Times New Roman" w:hAnsi="Times New Roman" w:cs="Times New Roman"/>
          <w:bCs/>
          <w:sz w:val="28"/>
          <w:szCs w:val="28"/>
        </w:rPr>
        <w:t xml:space="preserve"> Этапы и особенности российской приватизации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7BCA" w:rsidRDefault="001A7BCA" w:rsidP="001A7BC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Решить задач</w:t>
      </w:r>
      <w:r w:rsidR="00513DA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13DAD" w:rsidRDefault="001A7BCA" w:rsidP="001A7BC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7BCA">
        <w:rPr>
          <w:rFonts w:ascii="Times New Roman" w:hAnsi="Times New Roman" w:cs="Times New Roman"/>
          <w:bCs/>
          <w:sz w:val="28"/>
          <w:szCs w:val="28"/>
        </w:rPr>
        <w:t>Определите, ка</w:t>
      </w:r>
      <w:r>
        <w:rPr>
          <w:rFonts w:ascii="Times New Roman" w:hAnsi="Times New Roman" w:cs="Times New Roman"/>
          <w:bCs/>
          <w:sz w:val="28"/>
          <w:szCs w:val="28"/>
        </w:rPr>
        <w:t>кая организационная форма (част</w:t>
      </w:r>
      <w:r w:rsidRPr="001A7BCA">
        <w:rPr>
          <w:rFonts w:ascii="Times New Roman" w:hAnsi="Times New Roman" w:cs="Times New Roman"/>
          <w:bCs/>
          <w:sz w:val="28"/>
          <w:szCs w:val="28"/>
        </w:rPr>
        <w:t>ная фирма, государственное предприятие, 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осударственное агент</w:t>
      </w:r>
      <w:r w:rsidRPr="001A7BCA">
        <w:rPr>
          <w:rFonts w:ascii="Times New Roman" w:hAnsi="Times New Roman" w:cs="Times New Roman"/>
          <w:bCs/>
          <w:sz w:val="28"/>
          <w:szCs w:val="28"/>
        </w:rPr>
        <w:t>ство) в наибольшей степени подхо</w:t>
      </w:r>
      <w:r w:rsidR="00513DAD">
        <w:rPr>
          <w:rFonts w:ascii="Times New Roman" w:hAnsi="Times New Roman" w:cs="Times New Roman"/>
          <w:bCs/>
          <w:sz w:val="28"/>
          <w:szCs w:val="28"/>
        </w:rPr>
        <w:t>дит для создания следующих благ:</w:t>
      </w:r>
      <w:r w:rsidRPr="001A7B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3DAD" w:rsidRDefault="00513DAD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DAD">
        <w:rPr>
          <w:rFonts w:ascii="Times New Roman" w:hAnsi="Times New Roman" w:cs="Times New Roman"/>
          <w:bCs/>
          <w:sz w:val="28"/>
          <w:szCs w:val="28"/>
        </w:rPr>
        <w:t xml:space="preserve">Общественное жилье; </w:t>
      </w:r>
    </w:p>
    <w:p w:rsidR="00513DAD" w:rsidRDefault="00513DAD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DAD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обыча обогащенного урана для ис</w:t>
      </w:r>
      <w:r w:rsidRPr="00513DAD">
        <w:rPr>
          <w:rFonts w:ascii="Times New Roman" w:hAnsi="Times New Roman" w:cs="Times New Roman"/>
          <w:bCs/>
          <w:sz w:val="28"/>
          <w:szCs w:val="28"/>
        </w:rPr>
        <w:t xml:space="preserve">пользования на атомных электростанциях; </w:t>
      </w:r>
    </w:p>
    <w:p w:rsidR="00513DAD" w:rsidRDefault="00513DAD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добыча гелия, исполь</w:t>
      </w:r>
      <w:r w:rsidRPr="00513DAD">
        <w:rPr>
          <w:rFonts w:ascii="Times New Roman" w:hAnsi="Times New Roman" w:cs="Times New Roman"/>
          <w:bCs/>
          <w:sz w:val="28"/>
          <w:szCs w:val="28"/>
        </w:rPr>
        <w:t>зуемого государством в военных целях;</w:t>
      </w:r>
    </w:p>
    <w:p w:rsidR="00513DAD" w:rsidRDefault="00513DAD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контроля движе</w:t>
      </w:r>
      <w:r w:rsidRPr="00513DAD">
        <w:rPr>
          <w:rFonts w:ascii="Times New Roman" w:hAnsi="Times New Roman" w:cs="Times New Roman"/>
          <w:bCs/>
          <w:sz w:val="28"/>
          <w:szCs w:val="28"/>
        </w:rPr>
        <w:t xml:space="preserve">ния воздушного транспорта; </w:t>
      </w:r>
    </w:p>
    <w:p w:rsidR="00513DAD" w:rsidRDefault="00513DAD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DAD">
        <w:rPr>
          <w:rFonts w:ascii="Times New Roman" w:hAnsi="Times New Roman" w:cs="Times New Roman"/>
          <w:bCs/>
          <w:sz w:val="28"/>
          <w:szCs w:val="28"/>
        </w:rPr>
        <w:t xml:space="preserve">Патентное агентство; </w:t>
      </w:r>
    </w:p>
    <w:p w:rsidR="00513DAD" w:rsidRDefault="00513DAD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DAD">
        <w:rPr>
          <w:rFonts w:ascii="Times New Roman" w:hAnsi="Times New Roman" w:cs="Times New Roman"/>
          <w:bCs/>
          <w:sz w:val="28"/>
          <w:szCs w:val="28"/>
        </w:rPr>
        <w:t xml:space="preserve">тюрьмы; </w:t>
      </w:r>
    </w:p>
    <w:p w:rsidR="00513DAD" w:rsidRDefault="00513DAD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DAD">
        <w:rPr>
          <w:rFonts w:ascii="Times New Roman" w:hAnsi="Times New Roman" w:cs="Times New Roman"/>
          <w:bCs/>
          <w:sz w:val="28"/>
          <w:szCs w:val="28"/>
        </w:rPr>
        <w:t xml:space="preserve">служба занятости; </w:t>
      </w:r>
    </w:p>
    <w:p w:rsidR="00513DAD" w:rsidRDefault="00513DAD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DAD">
        <w:rPr>
          <w:rFonts w:ascii="Times New Roman" w:hAnsi="Times New Roman" w:cs="Times New Roman"/>
          <w:bCs/>
          <w:sz w:val="28"/>
          <w:szCs w:val="28"/>
        </w:rPr>
        <w:t>проведение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 социальной помощи; </w:t>
      </w:r>
    </w:p>
    <w:p w:rsidR="00513DAD" w:rsidRDefault="00513DAD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</w:t>
      </w:r>
      <w:r w:rsidRPr="00513DAD">
        <w:rPr>
          <w:rFonts w:ascii="Times New Roman" w:hAnsi="Times New Roman" w:cs="Times New Roman"/>
          <w:bCs/>
          <w:sz w:val="28"/>
          <w:szCs w:val="28"/>
        </w:rPr>
        <w:t>ганизация субсидий на питание.</w:t>
      </w:r>
    </w:p>
    <w:p w:rsidR="001A7BCA" w:rsidRPr="001A7BCA" w:rsidRDefault="001A7BCA" w:rsidP="00513DA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BCA">
        <w:rPr>
          <w:rFonts w:ascii="Times New Roman" w:hAnsi="Times New Roman" w:cs="Times New Roman"/>
          <w:bCs/>
          <w:sz w:val="28"/>
          <w:szCs w:val="28"/>
        </w:rPr>
        <w:t>В каждом случае опишите проблему создания стимулов к эффективной деятельности и эффективную систему контроля.</w:t>
      </w:r>
    </w:p>
    <w:p w:rsidR="001A7BCA" w:rsidRPr="001A7BCA" w:rsidRDefault="001A7BCA" w:rsidP="001A7BC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46D" w:rsidRDefault="000F046D" w:rsidP="000F046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Pr="000F046D">
        <w:rPr>
          <w:rFonts w:ascii="Times New Roman" w:hAnsi="Times New Roman" w:cs="Times New Roman"/>
          <w:b/>
          <w:bCs/>
          <w:sz w:val="28"/>
          <w:szCs w:val="28"/>
        </w:rPr>
        <w:t>. Общественные блага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(6ч.)</w:t>
      </w:r>
    </w:p>
    <w:p w:rsidR="000F046D" w:rsidRDefault="000F046D" w:rsidP="000F046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46D" w:rsidRPr="000F046D" w:rsidRDefault="00486D75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0F046D" w:rsidRPr="000A6AE6">
        <w:rPr>
          <w:rFonts w:ascii="Times New Roman" w:hAnsi="Times New Roman" w:cs="Times New Roman"/>
          <w:sz w:val="28"/>
          <w:szCs w:val="28"/>
        </w:rPr>
        <w:t xml:space="preserve">: </w:t>
      </w:r>
      <w:r w:rsidR="000F046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F046D">
        <w:rPr>
          <w:rFonts w:ascii="Times New Roman" w:hAnsi="Times New Roman" w:cs="Times New Roman"/>
          <w:bCs/>
          <w:sz w:val="28"/>
          <w:szCs w:val="28"/>
        </w:rPr>
        <w:t>с</w:t>
      </w:r>
      <w:r w:rsidR="000F046D" w:rsidRPr="000F046D">
        <w:rPr>
          <w:rFonts w:ascii="Times New Roman" w:hAnsi="Times New Roman" w:cs="Times New Roman"/>
          <w:bCs/>
          <w:sz w:val="28"/>
          <w:szCs w:val="28"/>
        </w:rPr>
        <w:t>войства и классификация общественных благ</w:t>
      </w:r>
      <w:r w:rsidR="000F046D">
        <w:rPr>
          <w:rFonts w:ascii="Times New Roman" w:hAnsi="Times New Roman" w:cs="Times New Roman"/>
          <w:bCs/>
          <w:sz w:val="28"/>
          <w:szCs w:val="28"/>
        </w:rPr>
        <w:t>; с</w:t>
      </w:r>
      <w:r w:rsidR="000F046D" w:rsidRPr="000F046D">
        <w:rPr>
          <w:rFonts w:ascii="Times New Roman" w:hAnsi="Times New Roman" w:cs="Times New Roman"/>
          <w:bCs/>
          <w:sz w:val="28"/>
          <w:szCs w:val="28"/>
        </w:rPr>
        <w:t xml:space="preserve">убъективные и объективные причины возникновения и существования </w:t>
      </w:r>
      <w:r w:rsidR="000F046D" w:rsidRPr="000F046D">
        <w:rPr>
          <w:rFonts w:ascii="Times New Roman" w:hAnsi="Times New Roman" w:cs="Times New Roman"/>
          <w:bCs/>
          <w:sz w:val="28"/>
          <w:szCs w:val="28"/>
        </w:rPr>
        <w:lastRenderedPageBreak/>
        <w:t>проблемы безб</w:t>
      </w:r>
      <w:r w:rsidR="00085EF7">
        <w:rPr>
          <w:rFonts w:ascii="Times New Roman" w:hAnsi="Times New Roman" w:cs="Times New Roman"/>
          <w:bCs/>
          <w:sz w:val="28"/>
          <w:szCs w:val="28"/>
        </w:rPr>
        <w:t>илетника; выявить с</w:t>
      </w:r>
      <w:r w:rsidR="00085EF7" w:rsidRPr="00085EF7">
        <w:rPr>
          <w:rFonts w:ascii="Times New Roman" w:hAnsi="Times New Roman" w:cs="Times New Roman"/>
          <w:bCs/>
          <w:sz w:val="28"/>
          <w:szCs w:val="28"/>
        </w:rPr>
        <w:t>пособы решения проблемы внешних эффектов государством.</w:t>
      </w:r>
    </w:p>
    <w:p w:rsidR="000F046D" w:rsidRPr="000A6AE6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46D" w:rsidRPr="000A6AE6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0A6AE6">
        <w:rPr>
          <w:rFonts w:ascii="Times New Roman" w:hAnsi="Times New Roman" w:cs="Times New Roman"/>
          <w:sz w:val="28"/>
          <w:szCs w:val="28"/>
        </w:rPr>
        <w:t>:</w:t>
      </w:r>
    </w:p>
    <w:p w:rsid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sz w:val="28"/>
          <w:szCs w:val="28"/>
        </w:rPr>
        <w:t>1.</w:t>
      </w:r>
      <w:r w:rsidRPr="005B22E3">
        <w:rPr>
          <w:rFonts w:ascii="Times New Roman" w:eastAsia="Times New Roman" w:hAnsi="Times New Roman" w:cs="Arial"/>
          <w:sz w:val="3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F046D">
        <w:rPr>
          <w:rFonts w:ascii="Times New Roman" w:hAnsi="Times New Roman" w:cs="Times New Roman"/>
          <w:bCs/>
          <w:sz w:val="28"/>
          <w:szCs w:val="28"/>
        </w:rPr>
        <w:t xml:space="preserve">войства и классификация общественных благ. </w:t>
      </w:r>
    </w:p>
    <w:p w:rsid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046D">
        <w:rPr>
          <w:rFonts w:ascii="Times New Roman" w:hAnsi="Times New Roman" w:cs="Times New Roman"/>
          <w:bCs/>
          <w:sz w:val="28"/>
          <w:szCs w:val="28"/>
        </w:rPr>
        <w:t xml:space="preserve">Чистое общественное благо. </w:t>
      </w:r>
    </w:p>
    <w:p w:rsid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046D">
        <w:rPr>
          <w:rFonts w:ascii="Times New Roman" w:hAnsi="Times New Roman" w:cs="Times New Roman"/>
          <w:bCs/>
          <w:sz w:val="28"/>
          <w:szCs w:val="28"/>
        </w:rPr>
        <w:t>Смешанное, локальное, коллективное общественное благо.</w:t>
      </w:r>
    </w:p>
    <w:p w:rsid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046D">
        <w:rPr>
          <w:rFonts w:ascii="Times New Roman" w:hAnsi="Times New Roman" w:cs="Times New Roman"/>
          <w:bCs/>
          <w:sz w:val="28"/>
          <w:szCs w:val="28"/>
        </w:rPr>
        <w:t>Проблема безбилетника.</w:t>
      </w:r>
    </w:p>
    <w:p w:rsid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F046D">
        <w:rPr>
          <w:rFonts w:ascii="Times New Roman" w:hAnsi="Times New Roman" w:cs="Times New Roman"/>
          <w:bCs/>
          <w:sz w:val="28"/>
          <w:szCs w:val="28"/>
        </w:rPr>
        <w:t>Принуждение и убеждение.</w:t>
      </w:r>
    </w:p>
    <w:p w:rsid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F046D">
        <w:rPr>
          <w:rFonts w:ascii="Times New Roman" w:hAnsi="Times New Roman" w:cs="Times New Roman"/>
          <w:bCs/>
          <w:sz w:val="28"/>
          <w:szCs w:val="28"/>
        </w:rPr>
        <w:t>Трансакционные</w:t>
      </w:r>
      <w:proofErr w:type="spellEnd"/>
      <w:r w:rsidRPr="000F046D">
        <w:rPr>
          <w:rFonts w:ascii="Times New Roman" w:hAnsi="Times New Roman" w:cs="Times New Roman"/>
          <w:bCs/>
          <w:sz w:val="28"/>
          <w:szCs w:val="28"/>
        </w:rPr>
        <w:t xml:space="preserve"> издержки.</w:t>
      </w:r>
    </w:p>
    <w:p w:rsid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0F046D">
        <w:rPr>
          <w:rFonts w:ascii="Times New Roman" w:hAnsi="Times New Roman" w:cs="Times New Roman"/>
          <w:bCs/>
          <w:sz w:val="28"/>
          <w:szCs w:val="28"/>
        </w:rPr>
        <w:t xml:space="preserve"> Государство как поставщик общественных благ.</w:t>
      </w:r>
    </w:p>
    <w:p w:rsid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0F046D">
        <w:rPr>
          <w:rFonts w:ascii="Times New Roman" w:hAnsi="Times New Roman" w:cs="Times New Roman"/>
          <w:bCs/>
          <w:sz w:val="28"/>
          <w:szCs w:val="28"/>
        </w:rPr>
        <w:t xml:space="preserve"> Роль общественного сектора в разрешении проблем внешних эффектов.</w:t>
      </w:r>
    </w:p>
    <w:p w:rsidR="000F046D" w:rsidRP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0F046D">
        <w:rPr>
          <w:rFonts w:ascii="Times New Roman" w:hAnsi="Times New Roman" w:cs="Times New Roman"/>
          <w:bCs/>
          <w:sz w:val="28"/>
          <w:szCs w:val="28"/>
        </w:rPr>
        <w:t>Способы решения проблемы внешних эффектов государством.</w:t>
      </w:r>
    </w:p>
    <w:p w:rsidR="000F046D" w:rsidRPr="000F046D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F046D">
        <w:rPr>
          <w:rFonts w:ascii="Times New Roman" w:hAnsi="Times New Roman" w:cs="Times New Roman"/>
          <w:bCs/>
          <w:sz w:val="28"/>
          <w:szCs w:val="28"/>
        </w:rPr>
        <w:t>Формирование спроса на общественные товары.</w:t>
      </w:r>
    </w:p>
    <w:p w:rsidR="000F046D" w:rsidRPr="000A6AE6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46D" w:rsidRPr="000A6AE6" w:rsidRDefault="000F046D" w:rsidP="000F046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DD7CC3" w:rsidRDefault="000F046D" w:rsidP="00DD7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sz w:val="28"/>
          <w:szCs w:val="28"/>
        </w:rPr>
        <w:t xml:space="preserve">1. </w:t>
      </w:r>
      <w:r w:rsidR="00DD7CC3" w:rsidRPr="00DD7CC3">
        <w:rPr>
          <w:rFonts w:ascii="Times New Roman" w:hAnsi="Times New Roman" w:cs="Times New Roman"/>
          <w:sz w:val="28"/>
          <w:szCs w:val="28"/>
        </w:rPr>
        <w:t>Каковы отличительные свойства общественных благ? Приведите примеры общественных благ</w:t>
      </w:r>
      <w:r w:rsidR="00DD7CC3">
        <w:rPr>
          <w:rFonts w:ascii="Times New Roman" w:hAnsi="Times New Roman" w:cs="Times New Roman"/>
          <w:sz w:val="28"/>
          <w:szCs w:val="28"/>
        </w:rPr>
        <w:t>.</w:t>
      </w:r>
    </w:p>
    <w:p w:rsidR="00DD7CC3" w:rsidRDefault="00DD7CC3" w:rsidP="00DD7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7CC3">
        <w:rPr>
          <w:rFonts w:ascii="Times New Roman" w:hAnsi="Times New Roman" w:cs="Times New Roman"/>
          <w:sz w:val="28"/>
          <w:szCs w:val="28"/>
        </w:rPr>
        <w:t xml:space="preserve">Какие проблемы для производителей общественных благ порождаются </w:t>
      </w:r>
      <w:proofErr w:type="spellStart"/>
      <w:r w:rsidRPr="00DD7CC3">
        <w:rPr>
          <w:rFonts w:ascii="Times New Roman" w:hAnsi="Times New Roman" w:cs="Times New Roman"/>
          <w:sz w:val="28"/>
          <w:szCs w:val="28"/>
        </w:rPr>
        <w:t>неисключаемостью</w:t>
      </w:r>
      <w:proofErr w:type="spellEnd"/>
      <w:r w:rsidRPr="00DD7CC3">
        <w:rPr>
          <w:rFonts w:ascii="Times New Roman" w:hAnsi="Times New Roman" w:cs="Times New Roman"/>
          <w:sz w:val="28"/>
          <w:szCs w:val="28"/>
        </w:rPr>
        <w:t>?</w:t>
      </w:r>
    </w:p>
    <w:p w:rsidR="00DD7CC3" w:rsidRDefault="00DD7CC3" w:rsidP="00DD7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7CC3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DD7CC3">
        <w:rPr>
          <w:rFonts w:ascii="Times New Roman" w:hAnsi="Times New Roman" w:cs="Times New Roman"/>
          <w:sz w:val="28"/>
          <w:szCs w:val="28"/>
        </w:rPr>
        <w:t>несоперничество</w:t>
      </w:r>
      <w:proofErr w:type="spellEnd"/>
      <w:r w:rsidRPr="00DD7CC3">
        <w:rPr>
          <w:rFonts w:ascii="Times New Roman" w:hAnsi="Times New Roman" w:cs="Times New Roman"/>
          <w:sz w:val="28"/>
          <w:szCs w:val="28"/>
        </w:rPr>
        <w:t xml:space="preserve"> можно рассматривать как предельный случай </w:t>
      </w:r>
      <w:proofErr w:type="gramStart"/>
      <w:r w:rsidRPr="00DD7CC3">
        <w:rPr>
          <w:rFonts w:ascii="Times New Roman" w:hAnsi="Times New Roman" w:cs="Times New Roman"/>
          <w:sz w:val="28"/>
          <w:szCs w:val="28"/>
        </w:rPr>
        <w:t>позитивных</w:t>
      </w:r>
      <w:proofErr w:type="gramEnd"/>
      <w:r w:rsidRPr="00DD7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CC3">
        <w:rPr>
          <w:rFonts w:ascii="Times New Roman" w:hAnsi="Times New Roman" w:cs="Times New Roman"/>
          <w:sz w:val="28"/>
          <w:szCs w:val="28"/>
        </w:rPr>
        <w:t>экстерналий</w:t>
      </w:r>
      <w:proofErr w:type="spellEnd"/>
      <w:r w:rsidRPr="00DD7CC3">
        <w:rPr>
          <w:rFonts w:ascii="Times New Roman" w:hAnsi="Times New Roman" w:cs="Times New Roman"/>
          <w:sz w:val="28"/>
          <w:szCs w:val="28"/>
        </w:rPr>
        <w:t>?</w:t>
      </w:r>
    </w:p>
    <w:p w:rsidR="00DD7CC3" w:rsidRDefault="00DD7CC3" w:rsidP="00DD7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7CC3">
        <w:rPr>
          <w:rFonts w:ascii="Times New Roman" w:hAnsi="Times New Roman" w:cs="Times New Roman"/>
          <w:sz w:val="28"/>
          <w:szCs w:val="28"/>
        </w:rPr>
        <w:t>Почему совместно по</w:t>
      </w:r>
      <w:r>
        <w:rPr>
          <w:rFonts w:ascii="Times New Roman" w:hAnsi="Times New Roman" w:cs="Times New Roman"/>
          <w:sz w:val="28"/>
          <w:szCs w:val="28"/>
        </w:rPr>
        <w:t>требляемое благо не всегда явля</w:t>
      </w:r>
      <w:r w:rsidRPr="00DD7CC3">
        <w:rPr>
          <w:rFonts w:ascii="Times New Roman" w:hAnsi="Times New Roman" w:cs="Times New Roman"/>
          <w:sz w:val="28"/>
          <w:szCs w:val="28"/>
        </w:rPr>
        <w:t>ется общественным?</w:t>
      </w:r>
    </w:p>
    <w:p w:rsidR="00DD7CC3" w:rsidRDefault="00DD7CC3" w:rsidP="00DD7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D7CC3">
        <w:rPr>
          <w:rFonts w:ascii="Times New Roman" w:hAnsi="Times New Roman" w:cs="Times New Roman"/>
          <w:sz w:val="28"/>
          <w:szCs w:val="28"/>
        </w:rPr>
        <w:t xml:space="preserve">В чём различие </w:t>
      </w:r>
      <w:r>
        <w:rPr>
          <w:rFonts w:ascii="Times New Roman" w:hAnsi="Times New Roman" w:cs="Times New Roman"/>
          <w:sz w:val="28"/>
          <w:szCs w:val="28"/>
        </w:rPr>
        <w:t>между чистым и смешанным общест</w:t>
      </w:r>
      <w:r w:rsidRPr="00DD7CC3">
        <w:rPr>
          <w:rFonts w:ascii="Times New Roman" w:hAnsi="Times New Roman" w:cs="Times New Roman"/>
          <w:sz w:val="28"/>
          <w:szCs w:val="28"/>
        </w:rPr>
        <w:t>венным благом?</w:t>
      </w:r>
    </w:p>
    <w:p w:rsidR="00DD7CC3" w:rsidRDefault="00DD7CC3" w:rsidP="00DD7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D7CC3">
        <w:rPr>
          <w:rFonts w:ascii="Times New Roman" w:hAnsi="Times New Roman" w:cs="Times New Roman"/>
          <w:sz w:val="28"/>
          <w:szCs w:val="28"/>
        </w:rPr>
        <w:t>Как формируется совокупный спрос на общественное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C3">
        <w:rPr>
          <w:rFonts w:ascii="Times New Roman" w:hAnsi="Times New Roman" w:cs="Times New Roman"/>
          <w:sz w:val="28"/>
          <w:szCs w:val="28"/>
        </w:rPr>
        <w:t>благо?</w:t>
      </w:r>
    </w:p>
    <w:p w:rsidR="00DD7CC3" w:rsidRDefault="00DD7CC3" w:rsidP="00DD7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D7CC3">
        <w:rPr>
          <w:rFonts w:ascii="Times New Roman" w:hAnsi="Times New Roman" w:cs="Times New Roman"/>
          <w:sz w:val="28"/>
          <w:szCs w:val="28"/>
        </w:rPr>
        <w:t>Почему частное благо приобретается потребителем по одной цене, но в разном количестве, а общественное – по разным ценам, но в одном количестве?</w:t>
      </w:r>
    </w:p>
    <w:p w:rsidR="00DD7CC3" w:rsidRDefault="00DD7CC3" w:rsidP="00DD7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D7CC3">
        <w:rPr>
          <w:rFonts w:ascii="Times New Roman" w:hAnsi="Times New Roman" w:cs="Times New Roman"/>
          <w:sz w:val="28"/>
          <w:szCs w:val="28"/>
        </w:rPr>
        <w:t>Производством</w:t>
      </w:r>
      <w:proofErr w:type="gramEnd"/>
      <w:r w:rsidRPr="00DD7CC3">
        <w:rPr>
          <w:rFonts w:ascii="Times New Roman" w:hAnsi="Times New Roman" w:cs="Times New Roman"/>
          <w:sz w:val="28"/>
          <w:szCs w:val="28"/>
        </w:rPr>
        <w:t xml:space="preserve"> каких общественных благ занимается государство без участия рынка?</w:t>
      </w:r>
    </w:p>
    <w:p w:rsidR="00DD7CC3" w:rsidRPr="00DD7CC3" w:rsidRDefault="00DD7CC3" w:rsidP="00DD7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D7CC3">
        <w:rPr>
          <w:rFonts w:ascii="Times New Roman" w:hAnsi="Times New Roman" w:cs="Times New Roman"/>
          <w:sz w:val="28"/>
          <w:szCs w:val="28"/>
        </w:rPr>
        <w:t>Почему  рынок  не  может  производить 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C3">
        <w:rPr>
          <w:rFonts w:ascii="Times New Roman" w:hAnsi="Times New Roman" w:cs="Times New Roman"/>
          <w:sz w:val="28"/>
          <w:szCs w:val="28"/>
        </w:rPr>
        <w:t>товары?</w:t>
      </w:r>
    </w:p>
    <w:p w:rsidR="00395F67" w:rsidRDefault="00DD7CC3" w:rsidP="00DD7CC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10.</w:t>
      </w:r>
      <w:r w:rsidRPr="00DD7CC3">
        <w:rPr>
          <w:rFonts w:ascii="Times New Roman" w:hAnsi="Times New Roman" w:cs="Times New Roman"/>
          <w:sz w:val="28"/>
          <w:szCs w:val="28"/>
        </w:rPr>
        <w:t>Как может частный товар стать общественным?</w:t>
      </w:r>
    </w:p>
    <w:p w:rsidR="00395F67" w:rsidRDefault="00395F67" w:rsidP="00DD7CC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D9D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624D9D">
        <w:rPr>
          <w:rFonts w:ascii="Times New Roman" w:hAnsi="Times New Roman" w:cs="Times New Roman"/>
          <w:b/>
          <w:sz w:val="28"/>
          <w:szCs w:val="28"/>
        </w:rPr>
        <w:t>:</w:t>
      </w:r>
    </w:p>
    <w:p w:rsidR="000F046D" w:rsidRPr="00624D9D" w:rsidRDefault="000F046D" w:rsidP="00624D9D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Доклады по темам рефератов: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lastRenderedPageBreak/>
        <w:t>- Разгосударствление и приватизация;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- Диктатура, как форма управления общественным выбором.</w:t>
      </w:r>
    </w:p>
    <w:p w:rsidR="00624D9D" w:rsidRPr="00624D9D" w:rsidRDefault="00624D9D" w:rsidP="00624D9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ab/>
      </w:r>
    </w:p>
    <w:p w:rsidR="000F046D" w:rsidRPr="00624D9D" w:rsidRDefault="0065684C" w:rsidP="00624D9D">
      <w:pPr>
        <w:numPr>
          <w:ilvl w:val="0"/>
          <w:numId w:val="3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Ответить на тестовые задания</w:t>
      </w:r>
      <w:r w:rsidR="000F046D" w:rsidRPr="00624D9D">
        <w:rPr>
          <w:rFonts w:ascii="Times New Roman" w:hAnsi="Times New Roman" w:cs="Times New Roman"/>
          <w:bCs/>
          <w:sz w:val="28"/>
          <w:szCs w:val="28"/>
        </w:rPr>
        <w:t>: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1.Блага, не обладающие свойствами «</w:t>
      </w:r>
      <w:proofErr w:type="spellStart"/>
      <w:r w:rsidRPr="00624D9D">
        <w:rPr>
          <w:rFonts w:ascii="Times New Roman" w:hAnsi="Times New Roman" w:cs="Times New Roman"/>
          <w:bCs/>
          <w:sz w:val="28"/>
          <w:szCs w:val="28"/>
        </w:rPr>
        <w:t>несоперничество</w:t>
      </w:r>
      <w:proofErr w:type="spellEnd"/>
      <w:r w:rsidRPr="00624D9D">
        <w:rPr>
          <w:rFonts w:ascii="Times New Roman" w:hAnsi="Times New Roman" w:cs="Times New Roman"/>
          <w:bCs/>
          <w:sz w:val="28"/>
          <w:szCs w:val="28"/>
        </w:rPr>
        <w:t>» и «</w:t>
      </w:r>
      <w:proofErr w:type="spellStart"/>
      <w:r w:rsidRPr="00624D9D">
        <w:rPr>
          <w:rFonts w:ascii="Times New Roman" w:hAnsi="Times New Roman" w:cs="Times New Roman"/>
          <w:bCs/>
          <w:sz w:val="28"/>
          <w:szCs w:val="28"/>
        </w:rPr>
        <w:t>неисключаемость</w:t>
      </w:r>
      <w:proofErr w:type="spellEnd"/>
      <w:r w:rsidRPr="00624D9D">
        <w:rPr>
          <w:rFonts w:ascii="Times New Roman" w:hAnsi="Times New Roman" w:cs="Times New Roman"/>
          <w:bCs/>
          <w:sz w:val="28"/>
          <w:szCs w:val="28"/>
        </w:rPr>
        <w:t>», называют: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a. Общественными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4D9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624D9D">
        <w:rPr>
          <w:rFonts w:ascii="Times New Roman" w:hAnsi="Times New Roman" w:cs="Times New Roman"/>
          <w:bCs/>
          <w:sz w:val="28"/>
          <w:szCs w:val="28"/>
        </w:rPr>
        <w:t>. Частными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в. Государственными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г. Личными</w:t>
      </w:r>
    </w:p>
    <w:p w:rsidR="00624D9D" w:rsidRPr="00624D9D" w:rsidRDefault="00624D9D" w:rsidP="00624D9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2.Верно ли утверждение: «</w:t>
      </w:r>
      <w:r>
        <w:rPr>
          <w:rFonts w:ascii="Times New Roman" w:hAnsi="Times New Roman" w:cs="Times New Roman"/>
          <w:bCs/>
          <w:sz w:val="28"/>
          <w:szCs w:val="28"/>
        </w:rPr>
        <w:t>Предельные издержки предос</w:t>
      </w:r>
      <w:r w:rsidRPr="00624D9D">
        <w:rPr>
          <w:rFonts w:ascii="Times New Roman" w:hAnsi="Times New Roman" w:cs="Times New Roman"/>
          <w:bCs/>
          <w:sz w:val="28"/>
          <w:szCs w:val="28"/>
        </w:rPr>
        <w:t>тавления общественного блага индивидуальному потребителю равны нулю, а появление дополнительного потребителя представляет собой Парето-улучшение».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4D9D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Pr="00624D9D">
        <w:rPr>
          <w:rFonts w:ascii="Times New Roman" w:hAnsi="Times New Roman" w:cs="Times New Roman"/>
          <w:bCs/>
          <w:sz w:val="28"/>
          <w:szCs w:val="28"/>
        </w:rPr>
        <w:t xml:space="preserve">. Да 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4D9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624D9D">
        <w:rPr>
          <w:rFonts w:ascii="Times New Roman" w:hAnsi="Times New Roman" w:cs="Times New Roman"/>
          <w:bCs/>
          <w:sz w:val="28"/>
          <w:szCs w:val="28"/>
        </w:rPr>
        <w:t>. Нет</w:t>
      </w:r>
    </w:p>
    <w:p w:rsidR="00624D9D" w:rsidRPr="00624D9D" w:rsidRDefault="00624D9D" w:rsidP="00624D9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3.Верно ли утверждение: «Поставщик общественного блага всегда может обособить свои взаимоотношения с каждым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по</w:t>
      </w:r>
      <w:r w:rsidRPr="00624D9D">
        <w:rPr>
          <w:rFonts w:ascii="Times New Roman" w:hAnsi="Times New Roman" w:cs="Times New Roman"/>
          <w:bCs/>
          <w:sz w:val="28"/>
          <w:szCs w:val="28"/>
        </w:rPr>
        <w:t>требителей в отдельности».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 xml:space="preserve">а. Да 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4D9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624D9D">
        <w:rPr>
          <w:rFonts w:ascii="Times New Roman" w:hAnsi="Times New Roman" w:cs="Times New Roman"/>
          <w:bCs/>
          <w:sz w:val="28"/>
          <w:szCs w:val="28"/>
        </w:rPr>
        <w:t>. Нет</w:t>
      </w:r>
    </w:p>
    <w:p w:rsidR="00624D9D" w:rsidRPr="00624D9D" w:rsidRDefault="00624D9D" w:rsidP="00624D9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 xml:space="preserve">4.Как называют те блага, которые в высокой степени обладают свойствами </w:t>
      </w:r>
      <w:proofErr w:type="spellStart"/>
      <w:r w:rsidRPr="00624D9D">
        <w:rPr>
          <w:rFonts w:ascii="Times New Roman" w:hAnsi="Times New Roman" w:cs="Times New Roman"/>
          <w:bCs/>
          <w:sz w:val="28"/>
          <w:szCs w:val="28"/>
        </w:rPr>
        <w:t>несоперничества</w:t>
      </w:r>
      <w:proofErr w:type="spellEnd"/>
      <w:r w:rsidRPr="00624D9D">
        <w:rPr>
          <w:rFonts w:ascii="Times New Roman" w:hAnsi="Times New Roman" w:cs="Times New Roman"/>
          <w:bCs/>
          <w:sz w:val="28"/>
          <w:szCs w:val="28"/>
        </w:rPr>
        <w:t xml:space="preserve"> в потреблении и </w:t>
      </w:r>
      <w:proofErr w:type="spellStart"/>
      <w:r w:rsidRPr="00624D9D">
        <w:rPr>
          <w:rFonts w:ascii="Times New Roman" w:hAnsi="Times New Roman" w:cs="Times New Roman"/>
          <w:bCs/>
          <w:sz w:val="28"/>
          <w:szCs w:val="28"/>
        </w:rPr>
        <w:t>неисключаемости</w:t>
      </w:r>
      <w:proofErr w:type="spellEnd"/>
      <w:r w:rsidRPr="00624D9D">
        <w:rPr>
          <w:rFonts w:ascii="Times New Roman" w:hAnsi="Times New Roman" w:cs="Times New Roman"/>
          <w:bCs/>
          <w:sz w:val="28"/>
          <w:szCs w:val="28"/>
        </w:rPr>
        <w:t>?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a. Коллективными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4D9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624D9D">
        <w:rPr>
          <w:rFonts w:ascii="Times New Roman" w:hAnsi="Times New Roman" w:cs="Times New Roman"/>
          <w:bCs/>
          <w:sz w:val="28"/>
          <w:szCs w:val="28"/>
        </w:rPr>
        <w:t>. Частными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в. Государственными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г. Частными общественными благами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д. Нет верных ответов</w:t>
      </w:r>
    </w:p>
    <w:p w:rsidR="00624D9D" w:rsidRPr="00624D9D" w:rsidRDefault="00624D9D" w:rsidP="00624D9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5.Как называют те блага, у которых одно из свойств (</w:t>
      </w:r>
      <w:proofErr w:type="spellStart"/>
      <w:r w:rsidRPr="00624D9D">
        <w:rPr>
          <w:rFonts w:ascii="Times New Roman" w:hAnsi="Times New Roman" w:cs="Times New Roman"/>
          <w:bCs/>
          <w:sz w:val="28"/>
          <w:szCs w:val="28"/>
        </w:rPr>
        <w:t>несо-перничества</w:t>
      </w:r>
      <w:proofErr w:type="spellEnd"/>
      <w:r w:rsidRPr="00624D9D">
        <w:rPr>
          <w:rFonts w:ascii="Times New Roman" w:hAnsi="Times New Roman" w:cs="Times New Roman"/>
          <w:bCs/>
          <w:sz w:val="28"/>
          <w:szCs w:val="28"/>
        </w:rPr>
        <w:t xml:space="preserve"> в потреблении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неисключаемости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выражено в уме</w:t>
      </w:r>
      <w:r w:rsidRPr="00624D9D">
        <w:rPr>
          <w:rFonts w:ascii="Times New Roman" w:hAnsi="Times New Roman" w:cs="Times New Roman"/>
          <w:bCs/>
          <w:sz w:val="28"/>
          <w:szCs w:val="28"/>
        </w:rPr>
        <w:t>ренной степени?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a. Коллективными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4D9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624D9D">
        <w:rPr>
          <w:rFonts w:ascii="Times New Roman" w:hAnsi="Times New Roman" w:cs="Times New Roman"/>
          <w:bCs/>
          <w:sz w:val="28"/>
          <w:szCs w:val="28"/>
        </w:rPr>
        <w:t>. Частными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4D9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24D9D">
        <w:rPr>
          <w:rFonts w:ascii="Times New Roman" w:hAnsi="Times New Roman" w:cs="Times New Roman"/>
          <w:bCs/>
          <w:sz w:val="28"/>
          <w:szCs w:val="28"/>
        </w:rPr>
        <w:t>. Смешанными общественными благами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lastRenderedPageBreak/>
        <w:t>г. Частными общественными благами</w:t>
      </w:r>
    </w:p>
    <w:p w:rsidR="00624D9D" w:rsidRPr="00624D9D" w:rsidRDefault="00624D9D" w:rsidP="00624D9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D9D">
        <w:rPr>
          <w:rFonts w:ascii="Times New Roman" w:hAnsi="Times New Roman" w:cs="Times New Roman"/>
          <w:bCs/>
          <w:sz w:val="28"/>
          <w:szCs w:val="28"/>
        </w:rPr>
        <w:t>д. Нет верных ответов</w:t>
      </w:r>
    </w:p>
    <w:p w:rsidR="00624D9D" w:rsidRPr="00624D9D" w:rsidRDefault="00624D9D" w:rsidP="00624D9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6D75" w:rsidRDefault="00486D75" w:rsidP="00486D7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486D75">
        <w:rPr>
          <w:rFonts w:ascii="Times New Roman" w:hAnsi="Times New Roman" w:cs="Times New Roman"/>
          <w:b/>
          <w:bCs/>
          <w:sz w:val="28"/>
          <w:szCs w:val="28"/>
        </w:rPr>
        <w:t>3. Распределение, эффективность перераспределения и благосостояние общества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486D75" w:rsidRDefault="00486D75" w:rsidP="00486D7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4E03FE">
        <w:rPr>
          <w:rFonts w:ascii="Times New Roman" w:hAnsi="Times New Roman" w:cs="Times New Roman"/>
          <w:sz w:val="28"/>
          <w:szCs w:val="28"/>
        </w:rPr>
        <w:t>: рассмотреть понятие «распределение», оценить эффективность перераспределения на благосостояние общества.</w:t>
      </w:r>
    </w:p>
    <w:p w:rsidR="00486D75" w:rsidRPr="000A6AE6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D75" w:rsidRPr="000A6AE6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0A6AE6">
        <w:rPr>
          <w:rFonts w:ascii="Times New Roman" w:hAnsi="Times New Roman" w:cs="Times New Roman"/>
          <w:sz w:val="28"/>
          <w:szCs w:val="28"/>
        </w:rPr>
        <w:t>:</w:t>
      </w:r>
    </w:p>
    <w:p w:rsid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sz w:val="28"/>
          <w:szCs w:val="28"/>
        </w:rPr>
        <w:t>1.</w:t>
      </w:r>
      <w:r w:rsidRPr="005B22E3">
        <w:rPr>
          <w:rFonts w:ascii="Times New Roman" w:eastAsia="Times New Roman" w:hAnsi="Times New Roman" w:cs="Arial"/>
          <w:sz w:val="32"/>
          <w:szCs w:val="20"/>
          <w:lang w:eastAsia="ru-RU"/>
        </w:rPr>
        <w:t xml:space="preserve"> </w:t>
      </w:r>
      <w:r w:rsidRPr="00486D75">
        <w:rPr>
          <w:rFonts w:ascii="Times New Roman" w:hAnsi="Times New Roman" w:cs="Times New Roman"/>
          <w:bCs/>
          <w:sz w:val="28"/>
          <w:szCs w:val="28"/>
        </w:rPr>
        <w:t>Распределение и перераспределение.</w:t>
      </w:r>
    </w:p>
    <w:p w:rsid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86D75">
        <w:rPr>
          <w:rFonts w:ascii="Times New Roman" w:hAnsi="Times New Roman" w:cs="Times New Roman"/>
          <w:bCs/>
          <w:sz w:val="28"/>
          <w:szCs w:val="28"/>
        </w:rPr>
        <w:t>Перераспределительные</w:t>
      </w:r>
      <w:proofErr w:type="spellEnd"/>
      <w:r w:rsidRPr="00486D75">
        <w:rPr>
          <w:rFonts w:ascii="Times New Roman" w:hAnsi="Times New Roman" w:cs="Times New Roman"/>
          <w:bCs/>
          <w:sz w:val="28"/>
          <w:szCs w:val="28"/>
        </w:rPr>
        <w:t xml:space="preserve"> процессы.</w:t>
      </w:r>
    </w:p>
    <w:p w:rsid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6D75">
        <w:rPr>
          <w:rFonts w:ascii="Times New Roman" w:hAnsi="Times New Roman" w:cs="Times New Roman"/>
          <w:bCs/>
          <w:sz w:val="28"/>
          <w:szCs w:val="28"/>
        </w:rPr>
        <w:t>Издержки перераспределения.</w:t>
      </w:r>
    </w:p>
    <w:p w:rsid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6D75">
        <w:rPr>
          <w:rFonts w:ascii="Times New Roman" w:hAnsi="Times New Roman" w:cs="Times New Roman"/>
          <w:bCs/>
          <w:sz w:val="28"/>
          <w:szCs w:val="28"/>
        </w:rPr>
        <w:t>Принцип компенсации.</w:t>
      </w:r>
    </w:p>
    <w:p w:rsid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6D75">
        <w:rPr>
          <w:rFonts w:ascii="Times New Roman" w:hAnsi="Times New Roman" w:cs="Times New Roman"/>
          <w:bCs/>
          <w:sz w:val="28"/>
          <w:szCs w:val="28"/>
        </w:rPr>
        <w:t>Эффективность или оптимальность по Парето.</w:t>
      </w:r>
    </w:p>
    <w:p w:rsid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486D75">
        <w:rPr>
          <w:rFonts w:ascii="Times New Roman" w:hAnsi="Times New Roman" w:cs="Times New Roman"/>
          <w:bCs/>
          <w:sz w:val="28"/>
          <w:szCs w:val="28"/>
        </w:rPr>
        <w:t xml:space="preserve"> Эффективность и справедливость.</w:t>
      </w:r>
    </w:p>
    <w:p w:rsid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86D75">
        <w:rPr>
          <w:rFonts w:ascii="Times New Roman" w:hAnsi="Times New Roman" w:cs="Times New Roman"/>
          <w:bCs/>
          <w:sz w:val="28"/>
          <w:szCs w:val="28"/>
        </w:rPr>
        <w:t>Экономическая эффективность. Социальная справедливость. Равенство.</w:t>
      </w:r>
    </w:p>
    <w:p w:rsid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486D75">
        <w:rPr>
          <w:rFonts w:ascii="Times New Roman" w:hAnsi="Times New Roman" w:cs="Times New Roman"/>
          <w:bCs/>
          <w:sz w:val="28"/>
          <w:szCs w:val="28"/>
        </w:rPr>
        <w:t xml:space="preserve"> Оптимизация перераспределения по Парето. </w:t>
      </w:r>
    </w:p>
    <w:p w:rsidR="00486D75" w:rsidRP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486D75">
        <w:rPr>
          <w:rFonts w:ascii="Times New Roman" w:hAnsi="Times New Roman" w:cs="Times New Roman"/>
          <w:bCs/>
          <w:sz w:val="28"/>
          <w:szCs w:val="28"/>
        </w:rPr>
        <w:t>Благосостояние общества.</w:t>
      </w:r>
    </w:p>
    <w:p w:rsidR="00486D75" w:rsidRPr="00486D75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486D75">
        <w:rPr>
          <w:rFonts w:ascii="Times New Roman" w:hAnsi="Times New Roman" w:cs="Times New Roman"/>
          <w:bCs/>
          <w:sz w:val="28"/>
          <w:szCs w:val="28"/>
        </w:rPr>
        <w:t>Государство благосостояния</w:t>
      </w:r>
    </w:p>
    <w:p w:rsidR="00486D75" w:rsidRPr="000A6AE6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D75" w:rsidRPr="000A6AE6" w:rsidRDefault="00486D75" w:rsidP="00486D75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4671">
        <w:rPr>
          <w:rFonts w:ascii="Times New Roman" w:hAnsi="Times New Roman" w:cs="Times New Roman"/>
          <w:sz w:val="28"/>
          <w:szCs w:val="28"/>
        </w:rPr>
        <w:t>В каких формах ос</w:t>
      </w:r>
      <w:r>
        <w:rPr>
          <w:rFonts w:ascii="Times New Roman" w:hAnsi="Times New Roman" w:cs="Times New Roman"/>
          <w:sz w:val="28"/>
          <w:szCs w:val="28"/>
        </w:rPr>
        <w:t xml:space="preserve">уществляются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перераспределитель</w:t>
      </w:r>
      <w:r w:rsidRPr="008F4671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F4671">
        <w:rPr>
          <w:rFonts w:ascii="Times New Roman" w:hAnsi="Times New Roman" w:cs="Times New Roman"/>
          <w:sz w:val="28"/>
          <w:szCs w:val="28"/>
        </w:rPr>
        <w:t xml:space="preserve"> процессы?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4671">
        <w:rPr>
          <w:rFonts w:ascii="Times New Roman" w:hAnsi="Times New Roman" w:cs="Times New Roman"/>
          <w:sz w:val="28"/>
          <w:szCs w:val="28"/>
        </w:rPr>
        <w:t xml:space="preserve">Какая связь между созданием общественных благ и </w:t>
      </w:r>
      <w:proofErr w:type="spellStart"/>
      <w:proofErr w:type="gramStart"/>
      <w:r w:rsidRPr="008F4671">
        <w:rPr>
          <w:rFonts w:ascii="Times New Roman" w:hAnsi="Times New Roman" w:cs="Times New Roman"/>
          <w:sz w:val="28"/>
          <w:szCs w:val="28"/>
        </w:rPr>
        <w:t>пе-рераспределением</w:t>
      </w:r>
      <w:proofErr w:type="spellEnd"/>
      <w:proofErr w:type="gramEnd"/>
      <w:r w:rsidRPr="008F4671">
        <w:rPr>
          <w:rFonts w:ascii="Times New Roman" w:hAnsi="Times New Roman" w:cs="Times New Roman"/>
          <w:sz w:val="28"/>
          <w:szCs w:val="28"/>
        </w:rPr>
        <w:t>?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F4671">
        <w:rPr>
          <w:rFonts w:ascii="Times New Roman" w:hAnsi="Times New Roman" w:cs="Times New Roman"/>
          <w:sz w:val="28"/>
          <w:szCs w:val="28"/>
        </w:rPr>
        <w:t>Из чего складываются издержки перераспределения?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4671">
        <w:rPr>
          <w:rFonts w:ascii="Times New Roman" w:hAnsi="Times New Roman" w:cs="Times New Roman"/>
          <w:sz w:val="28"/>
          <w:szCs w:val="28"/>
        </w:rPr>
        <w:t>В чём разница меж</w:t>
      </w:r>
      <w:r>
        <w:rPr>
          <w:rFonts w:ascii="Times New Roman" w:hAnsi="Times New Roman" w:cs="Times New Roman"/>
          <w:sz w:val="28"/>
          <w:szCs w:val="28"/>
        </w:rPr>
        <w:t>ду эффективностью и справедливо</w:t>
      </w:r>
      <w:r w:rsidRPr="008F4671">
        <w:rPr>
          <w:rFonts w:ascii="Times New Roman" w:hAnsi="Times New Roman" w:cs="Times New Roman"/>
          <w:sz w:val="28"/>
          <w:szCs w:val="28"/>
        </w:rPr>
        <w:t>стью? Есть ли между ними что-нибудь общее?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F4671">
        <w:rPr>
          <w:rFonts w:ascii="Times New Roman" w:hAnsi="Times New Roman" w:cs="Times New Roman"/>
          <w:sz w:val="28"/>
          <w:szCs w:val="28"/>
        </w:rPr>
        <w:t>Что представляет собой принцип компенсации?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F4671">
        <w:rPr>
          <w:rFonts w:ascii="Times New Roman" w:hAnsi="Times New Roman" w:cs="Times New Roman"/>
          <w:sz w:val="28"/>
          <w:szCs w:val="28"/>
        </w:rPr>
        <w:t>Как связан принцип компенсации с идеей оптимизации по Парето?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F4671">
        <w:rPr>
          <w:rFonts w:ascii="Times New Roman" w:hAnsi="Times New Roman" w:cs="Times New Roman"/>
          <w:sz w:val="28"/>
          <w:szCs w:val="28"/>
        </w:rPr>
        <w:t>В чём особенности у</w:t>
      </w:r>
      <w:r>
        <w:rPr>
          <w:rFonts w:ascii="Times New Roman" w:hAnsi="Times New Roman" w:cs="Times New Roman"/>
          <w:sz w:val="28"/>
          <w:szCs w:val="28"/>
        </w:rPr>
        <w:t xml:space="preserve">тилитаристского,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либертаристско</w:t>
      </w:r>
      <w:r w:rsidRPr="008F46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4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671">
        <w:rPr>
          <w:rFonts w:ascii="Times New Roman" w:hAnsi="Times New Roman" w:cs="Times New Roman"/>
          <w:sz w:val="28"/>
          <w:szCs w:val="28"/>
        </w:rPr>
        <w:t>эгалитаристского</w:t>
      </w:r>
      <w:proofErr w:type="spellEnd"/>
      <w:r w:rsidRPr="008F4671">
        <w:rPr>
          <w:rFonts w:ascii="Times New Roman" w:hAnsi="Times New Roman" w:cs="Times New Roman"/>
          <w:sz w:val="28"/>
          <w:szCs w:val="28"/>
        </w:rPr>
        <w:t xml:space="preserve"> подходо</w:t>
      </w:r>
      <w:r>
        <w:rPr>
          <w:rFonts w:ascii="Times New Roman" w:hAnsi="Times New Roman" w:cs="Times New Roman"/>
          <w:sz w:val="28"/>
          <w:szCs w:val="28"/>
        </w:rPr>
        <w:t>в к проблемам благосостояния об</w:t>
      </w:r>
      <w:r w:rsidRPr="008F4671">
        <w:rPr>
          <w:rFonts w:ascii="Times New Roman" w:hAnsi="Times New Roman" w:cs="Times New Roman"/>
          <w:sz w:val="28"/>
          <w:szCs w:val="28"/>
        </w:rPr>
        <w:t>щества?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F4671">
        <w:rPr>
          <w:rFonts w:ascii="Times New Roman" w:hAnsi="Times New Roman" w:cs="Times New Roman"/>
          <w:sz w:val="28"/>
          <w:szCs w:val="28"/>
        </w:rPr>
        <w:t>Что выражает поня</w:t>
      </w:r>
      <w:r>
        <w:rPr>
          <w:rFonts w:ascii="Times New Roman" w:hAnsi="Times New Roman" w:cs="Times New Roman"/>
          <w:sz w:val="28"/>
          <w:szCs w:val="28"/>
        </w:rPr>
        <w:t>тие «государство благосостояния»?</w:t>
      </w:r>
    </w:p>
    <w:p w:rsid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F4671">
        <w:rPr>
          <w:rFonts w:ascii="Times New Roman" w:hAnsi="Times New Roman" w:cs="Times New Roman"/>
          <w:sz w:val="28"/>
          <w:szCs w:val="28"/>
        </w:rPr>
        <w:t>С чем связан упадок г</w:t>
      </w:r>
      <w:r>
        <w:rPr>
          <w:rFonts w:ascii="Times New Roman" w:hAnsi="Times New Roman" w:cs="Times New Roman"/>
          <w:sz w:val="28"/>
          <w:szCs w:val="28"/>
        </w:rPr>
        <w:t>осударства благосостояния в ми</w:t>
      </w:r>
      <w:r w:rsidRPr="008F4671">
        <w:rPr>
          <w:rFonts w:ascii="Times New Roman" w:hAnsi="Times New Roman" w:cs="Times New Roman"/>
          <w:sz w:val="28"/>
          <w:szCs w:val="28"/>
        </w:rPr>
        <w:t>ре?</w:t>
      </w:r>
    </w:p>
    <w:p w:rsidR="008D4E33" w:rsidRDefault="008D4E33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E33" w:rsidRPr="008D4E33" w:rsidRDefault="008D4E33" w:rsidP="008D4E3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33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8D4E33">
        <w:rPr>
          <w:rFonts w:ascii="Times New Roman" w:hAnsi="Times New Roman" w:cs="Times New Roman"/>
          <w:b/>
          <w:sz w:val="28"/>
          <w:szCs w:val="28"/>
        </w:rPr>
        <w:t>:</w:t>
      </w:r>
    </w:p>
    <w:p w:rsidR="008F4671" w:rsidRPr="008D4E33" w:rsidRDefault="008D4E33" w:rsidP="008D4E33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E33">
        <w:rPr>
          <w:rFonts w:ascii="Times New Roman" w:hAnsi="Times New Roman" w:cs="Times New Roman"/>
          <w:bCs/>
          <w:sz w:val="28"/>
          <w:szCs w:val="28"/>
        </w:rPr>
        <w:lastRenderedPageBreak/>
        <w:t>Решить задачи:</w:t>
      </w:r>
    </w:p>
    <w:p w:rsidR="008F4671" w:rsidRPr="008F4671" w:rsidRDefault="008F4671" w:rsidP="008D4E3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33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8F4671">
        <w:rPr>
          <w:rFonts w:ascii="Times New Roman" w:hAnsi="Times New Roman" w:cs="Times New Roman"/>
          <w:sz w:val="28"/>
          <w:szCs w:val="28"/>
        </w:rPr>
        <w:t xml:space="preserve"> Допустим, что в</w:t>
      </w:r>
      <w:r w:rsidR="008D4E33">
        <w:rPr>
          <w:rFonts w:ascii="Times New Roman" w:hAnsi="Times New Roman" w:cs="Times New Roman"/>
          <w:sz w:val="28"/>
          <w:szCs w:val="28"/>
        </w:rPr>
        <w:t xml:space="preserve"> обществе два индивида. Их функ</w:t>
      </w:r>
      <w:r w:rsidRPr="008F4671">
        <w:rPr>
          <w:rFonts w:ascii="Times New Roman" w:hAnsi="Times New Roman" w:cs="Times New Roman"/>
          <w:sz w:val="28"/>
          <w:szCs w:val="28"/>
        </w:rPr>
        <w:t xml:space="preserve">ции полезности имеют следующий вид: u1(y1, g)= 1g, u2(y2, g)=y22g, где </w:t>
      </w:r>
      <w:proofErr w:type="spellStart"/>
      <w:r w:rsidRPr="008F467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F467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F4671">
        <w:rPr>
          <w:rFonts w:ascii="Times New Roman" w:hAnsi="Times New Roman" w:cs="Times New Roman"/>
          <w:sz w:val="28"/>
          <w:szCs w:val="28"/>
        </w:rPr>
        <w:t xml:space="preserve"> – потребляемое ко</w:t>
      </w:r>
      <w:r w:rsidR="008D4E33">
        <w:rPr>
          <w:rFonts w:ascii="Times New Roman" w:hAnsi="Times New Roman" w:cs="Times New Roman"/>
          <w:sz w:val="28"/>
          <w:szCs w:val="28"/>
        </w:rPr>
        <w:t>личество частного блага, g – по</w:t>
      </w:r>
      <w:r w:rsidRPr="008F4671">
        <w:rPr>
          <w:rFonts w:ascii="Times New Roman" w:hAnsi="Times New Roman" w:cs="Times New Roman"/>
          <w:sz w:val="28"/>
          <w:szCs w:val="28"/>
        </w:rPr>
        <w:t xml:space="preserve">требляемое </w:t>
      </w:r>
      <w:r w:rsidR="008D4E33">
        <w:rPr>
          <w:rFonts w:ascii="Times New Roman" w:hAnsi="Times New Roman" w:cs="Times New Roman"/>
          <w:sz w:val="28"/>
          <w:szCs w:val="28"/>
        </w:rPr>
        <w:t>количество общественного блага.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71">
        <w:rPr>
          <w:rFonts w:ascii="Times New Roman" w:hAnsi="Times New Roman" w:cs="Times New Roman"/>
          <w:sz w:val="28"/>
          <w:szCs w:val="28"/>
        </w:rPr>
        <w:t>Доход первого индивида w1 составляет 2500$ в год, доход второго индивида w2 равен 1100$ в год, w=w1+w2, y2 + g2=w – производственные возможности общества; р1</w:t>
      </w:r>
      <w:r w:rsidR="008D4E33">
        <w:rPr>
          <w:rFonts w:ascii="Times New Roman" w:hAnsi="Times New Roman" w:cs="Times New Roman"/>
          <w:sz w:val="28"/>
          <w:szCs w:val="28"/>
        </w:rPr>
        <w:t xml:space="preserve"> – цена единицы ча</w:t>
      </w:r>
      <w:r w:rsidRPr="008F4671">
        <w:rPr>
          <w:rFonts w:ascii="Times New Roman" w:hAnsi="Times New Roman" w:cs="Times New Roman"/>
          <w:sz w:val="28"/>
          <w:szCs w:val="28"/>
        </w:rPr>
        <w:t>стного блага, р2 – цена единицы общественного блага, причем, р2=ар2+(1 – а</w:t>
      </w:r>
      <w:proofErr w:type="gramStart"/>
      <w:r w:rsidRPr="008F4671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F4671">
        <w:rPr>
          <w:rFonts w:ascii="Times New Roman" w:hAnsi="Times New Roman" w:cs="Times New Roman"/>
          <w:sz w:val="28"/>
          <w:szCs w:val="28"/>
        </w:rPr>
        <w:t>2, где парамет</w:t>
      </w:r>
      <w:r w:rsidR="008D4E33">
        <w:rPr>
          <w:rFonts w:ascii="Times New Roman" w:hAnsi="Times New Roman" w:cs="Times New Roman"/>
          <w:sz w:val="28"/>
          <w:szCs w:val="28"/>
        </w:rPr>
        <w:t>р а характеризует предельную го</w:t>
      </w:r>
      <w:r w:rsidRPr="008F4671">
        <w:rPr>
          <w:rFonts w:ascii="Times New Roman" w:hAnsi="Times New Roman" w:cs="Times New Roman"/>
          <w:sz w:val="28"/>
          <w:szCs w:val="28"/>
        </w:rPr>
        <w:t>товность платить за общественное благо.</w:t>
      </w:r>
    </w:p>
    <w:p w:rsidR="008F4671" w:rsidRPr="008F4671" w:rsidRDefault="008D4E33" w:rsidP="008D4E3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Определите: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71">
        <w:rPr>
          <w:rFonts w:ascii="Times New Roman" w:hAnsi="Times New Roman" w:cs="Times New Roman"/>
          <w:sz w:val="28"/>
          <w:szCs w:val="28"/>
        </w:rPr>
        <w:t>а) Оптимальный потребительский набор, который может быть произведен в обществе.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71">
        <w:rPr>
          <w:rFonts w:ascii="Times New Roman" w:hAnsi="Times New Roman" w:cs="Times New Roman"/>
          <w:sz w:val="28"/>
          <w:szCs w:val="28"/>
        </w:rPr>
        <w:t>б) Равновесные цены р</w:t>
      </w:r>
      <w:proofErr w:type="gramStart"/>
      <w:r w:rsidRPr="008F46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4671">
        <w:rPr>
          <w:rFonts w:ascii="Times New Roman" w:hAnsi="Times New Roman" w:cs="Times New Roman"/>
          <w:sz w:val="28"/>
          <w:szCs w:val="28"/>
        </w:rPr>
        <w:t xml:space="preserve"> и р2.</w:t>
      </w:r>
    </w:p>
    <w:p w:rsidR="008F4671" w:rsidRPr="008F4671" w:rsidRDefault="008F4671" w:rsidP="008D4E3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71">
        <w:rPr>
          <w:rFonts w:ascii="Times New Roman" w:hAnsi="Times New Roman" w:cs="Times New Roman"/>
          <w:sz w:val="28"/>
          <w:szCs w:val="28"/>
        </w:rPr>
        <w:t>с) Значение параметра а (т.</w:t>
      </w:r>
      <w:r w:rsidR="008D4E33">
        <w:rPr>
          <w:rFonts w:ascii="Times New Roman" w:hAnsi="Times New Roman" w:cs="Times New Roman"/>
          <w:sz w:val="28"/>
          <w:szCs w:val="28"/>
        </w:rPr>
        <w:t xml:space="preserve">е. определите равновесие </w:t>
      </w:r>
      <w:proofErr w:type="spellStart"/>
      <w:r w:rsidR="008D4E33">
        <w:rPr>
          <w:rFonts w:ascii="Times New Roman" w:hAnsi="Times New Roman" w:cs="Times New Roman"/>
          <w:sz w:val="28"/>
          <w:szCs w:val="28"/>
        </w:rPr>
        <w:t>Линда</w:t>
      </w:r>
      <w:r w:rsidRPr="008F467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8F4671">
        <w:rPr>
          <w:rFonts w:ascii="Times New Roman" w:hAnsi="Times New Roman" w:cs="Times New Roman"/>
          <w:sz w:val="28"/>
          <w:szCs w:val="28"/>
        </w:rPr>
        <w:t>).</w:t>
      </w:r>
    </w:p>
    <w:p w:rsidR="008F4671" w:rsidRPr="008F4671" w:rsidRDefault="008D4E33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="008F4671" w:rsidRPr="008D4E33">
        <w:rPr>
          <w:rFonts w:ascii="Times New Roman" w:hAnsi="Times New Roman" w:cs="Times New Roman"/>
          <w:b/>
          <w:sz w:val="28"/>
          <w:szCs w:val="28"/>
        </w:rPr>
        <w:t>.</w:t>
      </w:r>
      <w:r w:rsidR="008F4671" w:rsidRPr="008F4671">
        <w:rPr>
          <w:rFonts w:ascii="Times New Roman" w:hAnsi="Times New Roman" w:cs="Times New Roman"/>
          <w:sz w:val="28"/>
          <w:szCs w:val="28"/>
        </w:rPr>
        <w:t xml:space="preserve"> Допустим, что граница возможных полезностей между двумя индивидами опр</w:t>
      </w:r>
      <w:r>
        <w:rPr>
          <w:rFonts w:ascii="Times New Roman" w:hAnsi="Times New Roman" w:cs="Times New Roman"/>
          <w:sz w:val="28"/>
          <w:szCs w:val="28"/>
        </w:rPr>
        <w:t>еделена как: Ua+2Ub=200. Изобра</w:t>
      </w:r>
      <w:r w:rsidR="008F4671" w:rsidRPr="008F4671">
        <w:rPr>
          <w:rFonts w:ascii="Times New Roman" w:hAnsi="Times New Roman" w:cs="Times New Roman"/>
          <w:sz w:val="28"/>
          <w:szCs w:val="28"/>
        </w:rPr>
        <w:t>зите данную границу графическ</w:t>
      </w:r>
      <w:r>
        <w:rPr>
          <w:rFonts w:ascii="Times New Roman" w:hAnsi="Times New Roman" w:cs="Times New Roman"/>
          <w:sz w:val="28"/>
          <w:szCs w:val="28"/>
        </w:rPr>
        <w:t>и и ответьте на следующие во</w:t>
      </w:r>
      <w:r w:rsidR="008F4671" w:rsidRPr="008F4671">
        <w:rPr>
          <w:rFonts w:ascii="Times New Roman" w:hAnsi="Times New Roman" w:cs="Times New Roman"/>
          <w:sz w:val="28"/>
          <w:szCs w:val="28"/>
        </w:rPr>
        <w:t>просы:</w:t>
      </w:r>
    </w:p>
    <w:p w:rsidR="008F4671" w:rsidRPr="008F4671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71">
        <w:rPr>
          <w:rFonts w:ascii="Times New Roman" w:hAnsi="Times New Roman" w:cs="Times New Roman"/>
          <w:sz w:val="28"/>
          <w:szCs w:val="28"/>
        </w:rPr>
        <w:t>а) Для максимизации ницшеанской функции общественного благосостояния, какие значен</w:t>
      </w:r>
      <w:r w:rsidR="008D4E33">
        <w:rPr>
          <w:rFonts w:ascii="Times New Roman" w:hAnsi="Times New Roman" w:cs="Times New Roman"/>
          <w:sz w:val="28"/>
          <w:szCs w:val="28"/>
        </w:rPr>
        <w:t>ия на границе возможных полезно</w:t>
      </w:r>
      <w:r w:rsidRPr="008F4671">
        <w:rPr>
          <w:rFonts w:ascii="Times New Roman" w:hAnsi="Times New Roman" w:cs="Times New Roman"/>
          <w:sz w:val="28"/>
          <w:szCs w:val="28"/>
        </w:rPr>
        <w:t xml:space="preserve">стей должны принять </w:t>
      </w:r>
      <w:proofErr w:type="spellStart"/>
      <w:r w:rsidRPr="008F4671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8F46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4671">
        <w:rPr>
          <w:rFonts w:ascii="Times New Roman" w:hAnsi="Times New Roman" w:cs="Times New Roman"/>
          <w:sz w:val="28"/>
          <w:szCs w:val="28"/>
        </w:rPr>
        <w:t>Ub</w:t>
      </w:r>
      <w:proofErr w:type="spellEnd"/>
      <w:r w:rsidRPr="008F4671">
        <w:rPr>
          <w:rFonts w:ascii="Times New Roman" w:hAnsi="Times New Roman" w:cs="Times New Roman"/>
          <w:sz w:val="28"/>
          <w:szCs w:val="28"/>
        </w:rPr>
        <w:t>.</w:t>
      </w:r>
    </w:p>
    <w:p w:rsidR="00486D75" w:rsidRPr="000A6AE6" w:rsidRDefault="008F4671" w:rsidP="008F467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4671">
        <w:rPr>
          <w:rFonts w:ascii="Times New Roman" w:hAnsi="Times New Roman" w:cs="Times New Roman"/>
          <w:sz w:val="28"/>
          <w:szCs w:val="28"/>
        </w:rPr>
        <w:t xml:space="preserve">б) Если мы воспользуемся критерием </w:t>
      </w:r>
      <w:proofErr w:type="spellStart"/>
      <w:r w:rsidRPr="008F4671">
        <w:rPr>
          <w:rFonts w:ascii="Times New Roman" w:hAnsi="Times New Roman" w:cs="Times New Roman"/>
          <w:sz w:val="28"/>
          <w:szCs w:val="28"/>
        </w:rPr>
        <w:t>Роулса</w:t>
      </w:r>
      <w:proofErr w:type="spellEnd"/>
      <w:r w:rsidRPr="008F4671">
        <w:rPr>
          <w:rFonts w:ascii="Times New Roman" w:hAnsi="Times New Roman" w:cs="Times New Roman"/>
          <w:sz w:val="28"/>
          <w:szCs w:val="28"/>
        </w:rPr>
        <w:t xml:space="preserve">, то при каких значениях </w:t>
      </w:r>
      <w:proofErr w:type="spellStart"/>
      <w:r w:rsidRPr="008F4671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8F46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4671">
        <w:rPr>
          <w:rFonts w:ascii="Times New Roman" w:hAnsi="Times New Roman" w:cs="Times New Roman"/>
          <w:sz w:val="28"/>
          <w:szCs w:val="28"/>
        </w:rPr>
        <w:t>Ub</w:t>
      </w:r>
      <w:proofErr w:type="spellEnd"/>
      <w:r w:rsidRPr="008F4671">
        <w:rPr>
          <w:rFonts w:ascii="Times New Roman" w:hAnsi="Times New Roman" w:cs="Times New Roman"/>
          <w:sz w:val="28"/>
          <w:szCs w:val="28"/>
        </w:rPr>
        <w:t xml:space="preserve"> функция о</w:t>
      </w:r>
      <w:r w:rsidR="008D4E33">
        <w:rPr>
          <w:rFonts w:ascii="Times New Roman" w:hAnsi="Times New Roman" w:cs="Times New Roman"/>
          <w:sz w:val="28"/>
          <w:szCs w:val="28"/>
        </w:rPr>
        <w:t>бщественного благосостояния дос</w:t>
      </w:r>
      <w:r w:rsidRPr="008F4671">
        <w:rPr>
          <w:rFonts w:ascii="Times New Roman" w:hAnsi="Times New Roman" w:cs="Times New Roman"/>
          <w:sz w:val="28"/>
          <w:szCs w:val="28"/>
        </w:rPr>
        <w:t>тигнет максимума?</w:t>
      </w:r>
    </w:p>
    <w:p w:rsidR="008D4E33" w:rsidRPr="00AB1368" w:rsidRDefault="008D4E33" w:rsidP="00AB1368">
      <w:pPr>
        <w:spacing w:after="0"/>
        <w:ind w:firstLine="69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1368" w:rsidRDefault="00AB1368" w:rsidP="00AB136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6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368">
        <w:rPr>
          <w:rFonts w:ascii="Times New Roman" w:hAnsi="Times New Roman" w:cs="Times New Roman"/>
          <w:b/>
          <w:bCs/>
          <w:sz w:val="28"/>
          <w:szCs w:val="28"/>
        </w:rPr>
        <w:t>4. Теория общественного выбора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486D75" w:rsidRPr="00486D75" w:rsidRDefault="00486D75" w:rsidP="00486D7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7B67">
        <w:rPr>
          <w:rFonts w:ascii="Times New Roman" w:hAnsi="Times New Roman" w:cs="Times New Roman"/>
          <w:sz w:val="28"/>
          <w:szCs w:val="28"/>
        </w:rPr>
        <w:t>рассмотреть теорию общественного выбора.</w:t>
      </w:r>
    </w:p>
    <w:p w:rsidR="00AB1368" w:rsidRPr="000A6AE6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368" w:rsidRPr="000A6AE6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0A6AE6">
        <w:rPr>
          <w:rFonts w:ascii="Times New Roman" w:hAnsi="Times New Roman" w:cs="Times New Roman"/>
          <w:sz w:val="28"/>
          <w:szCs w:val="28"/>
        </w:rPr>
        <w:t>:</w:t>
      </w: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sz w:val="28"/>
          <w:szCs w:val="28"/>
        </w:rPr>
        <w:t>1.</w:t>
      </w:r>
      <w:r w:rsidRPr="005B22E3">
        <w:rPr>
          <w:rFonts w:ascii="Times New Roman" w:eastAsia="Times New Roman" w:hAnsi="Times New Roman" w:cs="Arial"/>
          <w:sz w:val="32"/>
          <w:szCs w:val="20"/>
          <w:lang w:eastAsia="ru-RU"/>
        </w:rPr>
        <w:t xml:space="preserve">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>Институциональные изъяны государства</w:t>
      </w:r>
      <w:r w:rsidR="00537B67">
        <w:rPr>
          <w:rFonts w:ascii="Times New Roman" w:hAnsi="Times New Roman" w:cs="Times New Roman"/>
          <w:bCs/>
          <w:sz w:val="28"/>
          <w:szCs w:val="28"/>
        </w:rPr>
        <w:t>.</w:t>
      </w: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>Агентские отношения.</w:t>
      </w: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>Асимметричная информация.</w:t>
      </w: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>Бюрократическая монополия.</w:t>
      </w: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>«Погоня за рентой».</w:t>
      </w: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48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 xml:space="preserve">Лоббирование и </w:t>
      </w:r>
      <w:proofErr w:type="spellStart"/>
      <w:r w:rsidR="00537B67" w:rsidRPr="00537B67">
        <w:rPr>
          <w:rFonts w:ascii="Times New Roman" w:hAnsi="Times New Roman" w:cs="Times New Roman"/>
          <w:bCs/>
          <w:sz w:val="28"/>
          <w:szCs w:val="28"/>
        </w:rPr>
        <w:t>логроллинг</w:t>
      </w:r>
      <w:proofErr w:type="spellEnd"/>
      <w:r w:rsidR="00537B67" w:rsidRPr="00537B67">
        <w:rPr>
          <w:rFonts w:ascii="Times New Roman" w:hAnsi="Times New Roman" w:cs="Times New Roman"/>
          <w:bCs/>
          <w:sz w:val="28"/>
          <w:szCs w:val="28"/>
        </w:rPr>
        <w:t>.</w:t>
      </w: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>Основы теории общественного выбора.</w:t>
      </w: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48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>«Явные выгоды и скрытые издержки».</w:t>
      </w:r>
    </w:p>
    <w:p w:rsidR="00AB1368" w:rsidRPr="00486D75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9.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>Механизм голосования.</w:t>
      </w:r>
    </w:p>
    <w:p w:rsidR="00AB1368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537B67" w:rsidRPr="00537B67">
        <w:rPr>
          <w:rFonts w:ascii="Times New Roman" w:hAnsi="Times New Roman" w:cs="Times New Roman"/>
          <w:bCs/>
          <w:sz w:val="28"/>
          <w:szCs w:val="28"/>
        </w:rPr>
        <w:t>Рациональное поведение политиков.</w:t>
      </w:r>
    </w:p>
    <w:p w:rsidR="00537B67" w:rsidRPr="00486D75" w:rsidRDefault="00537B67" w:rsidP="00537B67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Pr="00537B67">
        <w:rPr>
          <w:rFonts w:ascii="Times New Roman" w:hAnsi="Times New Roman" w:cs="Times New Roman"/>
          <w:bCs/>
          <w:sz w:val="28"/>
          <w:szCs w:val="28"/>
        </w:rPr>
        <w:t xml:space="preserve"> Ограниченный контроль над государственным аппаратом.</w:t>
      </w:r>
    </w:p>
    <w:p w:rsidR="00AB1368" w:rsidRPr="000A6AE6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368" w:rsidRPr="000A6AE6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7E48AF" w:rsidRPr="007E48AF" w:rsidRDefault="00AB1368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48AF" w:rsidRPr="007E48AF">
        <w:t xml:space="preserve"> </w:t>
      </w:r>
      <w:r w:rsidR="007E48AF" w:rsidRPr="007E48AF">
        <w:rPr>
          <w:rFonts w:ascii="Times New Roman" w:hAnsi="Times New Roman" w:cs="Times New Roman"/>
          <w:sz w:val="28"/>
          <w:szCs w:val="28"/>
        </w:rPr>
        <w:t>Что изучает теория общественного выбора?</w:t>
      </w:r>
    </w:p>
    <w:p w:rsidR="007E48AF" w:rsidRP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E48AF">
        <w:rPr>
          <w:rFonts w:ascii="Times New Roman" w:hAnsi="Times New Roman" w:cs="Times New Roman"/>
          <w:sz w:val="28"/>
          <w:szCs w:val="28"/>
        </w:rPr>
        <w:t>В какой роли высту</w:t>
      </w:r>
      <w:r>
        <w:rPr>
          <w:rFonts w:ascii="Times New Roman" w:hAnsi="Times New Roman" w:cs="Times New Roman"/>
          <w:sz w:val="28"/>
          <w:szCs w:val="28"/>
        </w:rPr>
        <w:t>пает потребитель в процессах об</w:t>
      </w:r>
      <w:r w:rsidRPr="007E48AF">
        <w:rPr>
          <w:rFonts w:ascii="Times New Roman" w:hAnsi="Times New Roman" w:cs="Times New Roman"/>
          <w:sz w:val="28"/>
          <w:szCs w:val="28"/>
        </w:rPr>
        <w:t>щественного выбора?</w:t>
      </w:r>
    </w:p>
    <w:p w:rsidR="007E48AF" w:rsidRP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48AF">
        <w:rPr>
          <w:rFonts w:ascii="Times New Roman" w:hAnsi="Times New Roman" w:cs="Times New Roman"/>
          <w:sz w:val="28"/>
          <w:szCs w:val="28"/>
        </w:rPr>
        <w:t>Что такое рациональное неведение?</w:t>
      </w:r>
    </w:p>
    <w:p w:rsidR="007E48AF" w:rsidRP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E48AF">
        <w:rPr>
          <w:rFonts w:ascii="Times New Roman" w:hAnsi="Times New Roman" w:cs="Times New Roman"/>
          <w:sz w:val="28"/>
          <w:szCs w:val="28"/>
        </w:rPr>
        <w:t>Какие существуют виды голосования?</w:t>
      </w:r>
    </w:p>
    <w:p w:rsidR="007E48AF" w:rsidRP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E48AF">
        <w:rPr>
          <w:rFonts w:ascii="Times New Roman" w:hAnsi="Times New Roman" w:cs="Times New Roman"/>
          <w:sz w:val="28"/>
          <w:szCs w:val="28"/>
        </w:rPr>
        <w:t xml:space="preserve">Рассказать о видах партий на примере российской </w:t>
      </w:r>
      <w:proofErr w:type="spellStart"/>
      <w:proofErr w:type="gramStart"/>
      <w:r w:rsidRPr="007E48AF">
        <w:rPr>
          <w:rFonts w:ascii="Times New Roman" w:hAnsi="Times New Roman" w:cs="Times New Roman"/>
          <w:sz w:val="28"/>
          <w:szCs w:val="28"/>
        </w:rPr>
        <w:t>Го-сударственной</w:t>
      </w:r>
      <w:proofErr w:type="spellEnd"/>
      <w:proofErr w:type="gramEnd"/>
      <w:r w:rsidRPr="007E48AF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AB1368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означает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хрематистика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 Почему Ари</w:t>
      </w:r>
      <w:r w:rsidRPr="007E48AF">
        <w:rPr>
          <w:rFonts w:ascii="Times New Roman" w:hAnsi="Times New Roman" w:cs="Times New Roman"/>
          <w:sz w:val="28"/>
          <w:szCs w:val="28"/>
        </w:rPr>
        <w:t>стотель характеризовал этим понятие демократию?</w:t>
      </w:r>
    </w:p>
    <w:p w:rsidR="007E48AF" w:rsidRDefault="007E48AF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1368" w:rsidRPr="008D4E33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33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8D4E33">
        <w:rPr>
          <w:rFonts w:ascii="Times New Roman" w:hAnsi="Times New Roman" w:cs="Times New Roman"/>
          <w:b/>
          <w:sz w:val="28"/>
          <w:szCs w:val="28"/>
        </w:rPr>
        <w:t>:</w:t>
      </w:r>
    </w:p>
    <w:p w:rsidR="00AB1368" w:rsidRPr="008D4E33" w:rsidRDefault="00AB1368" w:rsidP="00AB136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E33">
        <w:rPr>
          <w:rFonts w:ascii="Times New Roman" w:hAnsi="Times New Roman" w:cs="Times New Roman"/>
          <w:bCs/>
          <w:sz w:val="28"/>
          <w:szCs w:val="28"/>
        </w:rPr>
        <w:t>Решить задачи:</w:t>
      </w:r>
    </w:p>
    <w:p w:rsidR="007E48AF" w:rsidRPr="007E48AF" w:rsidRDefault="00AB1368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33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8F4671">
        <w:rPr>
          <w:rFonts w:ascii="Times New Roman" w:hAnsi="Times New Roman" w:cs="Times New Roman"/>
          <w:sz w:val="28"/>
          <w:szCs w:val="28"/>
        </w:rPr>
        <w:t xml:space="preserve"> </w:t>
      </w:r>
      <w:r w:rsidR="007E48AF">
        <w:rPr>
          <w:rFonts w:ascii="Times New Roman" w:hAnsi="Times New Roman" w:cs="Times New Roman"/>
          <w:sz w:val="28"/>
          <w:szCs w:val="28"/>
        </w:rPr>
        <w:t xml:space="preserve">В </w:t>
      </w:r>
      <w:r w:rsidR="007E48AF" w:rsidRPr="007E48AF">
        <w:rPr>
          <w:rFonts w:ascii="Times New Roman" w:hAnsi="Times New Roman" w:cs="Times New Roman"/>
          <w:sz w:val="28"/>
          <w:szCs w:val="28"/>
        </w:rPr>
        <w:t xml:space="preserve">древнем Риме в убийстве консула А. </w:t>
      </w:r>
      <w:proofErr w:type="spellStart"/>
      <w:r w:rsidR="007E48AF" w:rsidRPr="007E48AF">
        <w:rPr>
          <w:rFonts w:ascii="Times New Roman" w:hAnsi="Times New Roman" w:cs="Times New Roman"/>
          <w:sz w:val="28"/>
          <w:szCs w:val="28"/>
        </w:rPr>
        <w:t>Декстры</w:t>
      </w:r>
      <w:proofErr w:type="spellEnd"/>
      <w:r w:rsidR="007E48AF" w:rsidRPr="007E48AF">
        <w:rPr>
          <w:rFonts w:ascii="Times New Roman" w:hAnsi="Times New Roman" w:cs="Times New Roman"/>
          <w:sz w:val="28"/>
          <w:szCs w:val="28"/>
        </w:rPr>
        <w:t xml:space="preserve"> обвинили слугу. Голоса присяжных разделились следующим образом: 40 % считали, что слуга виновен, и его надо казнить, 30 % считали слугу невиновным и 30 % полагали, что слуга виновен, но казни не заслуживает. Как судья Пилат спас обвиняемого от виселицы, хотя большинство (40 %) требовало смертной казни?</w:t>
      </w:r>
    </w:p>
    <w:p w:rsidR="007E48AF" w:rsidRPr="007E48AF" w:rsidRDefault="00AB1368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8D4E33">
        <w:rPr>
          <w:rFonts w:ascii="Times New Roman" w:hAnsi="Times New Roman" w:cs="Times New Roman"/>
          <w:b/>
          <w:sz w:val="28"/>
          <w:szCs w:val="28"/>
        </w:rPr>
        <w:t>.</w:t>
      </w:r>
      <w:r w:rsidRPr="008F4671">
        <w:rPr>
          <w:rFonts w:ascii="Times New Roman" w:hAnsi="Times New Roman" w:cs="Times New Roman"/>
          <w:sz w:val="28"/>
          <w:szCs w:val="28"/>
        </w:rPr>
        <w:t xml:space="preserve"> </w:t>
      </w:r>
      <w:r w:rsidR="007E48AF" w:rsidRPr="007E48AF">
        <w:rPr>
          <w:rFonts w:ascii="Times New Roman" w:hAnsi="Times New Roman" w:cs="Times New Roman"/>
          <w:sz w:val="28"/>
          <w:szCs w:val="28"/>
        </w:rPr>
        <w:t xml:space="preserve">Функция полезности индивида задана как U </w:t>
      </w:r>
      <w:r w:rsidR="007E48AF" w:rsidRPr="007E48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E919F" wp14:editId="692551ED">
            <wp:extent cx="53340" cy="53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8AF" w:rsidRPr="007E48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4DE91" wp14:editId="369B48FA">
            <wp:extent cx="42545" cy="1384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8AF" w:rsidRPr="007E48AF">
        <w:rPr>
          <w:rFonts w:ascii="Times New Roman" w:hAnsi="Times New Roman" w:cs="Times New Roman"/>
          <w:sz w:val="28"/>
          <w:szCs w:val="28"/>
        </w:rPr>
        <w:t>ХУ , где Х – количество потребляем</w:t>
      </w:r>
      <w:r w:rsidR="007E48AF">
        <w:rPr>
          <w:rFonts w:ascii="Times New Roman" w:hAnsi="Times New Roman" w:cs="Times New Roman"/>
          <w:sz w:val="28"/>
          <w:szCs w:val="28"/>
        </w:rPr>
        <w:t>ых им продуктов питания (в нату</w:t>
      </w:r>
      <w:r w:rsidR="007E48AF" w:rsidRPr="007E48AF">
        <w:rPr>
          <w:rFonts w:ascii="Times New Roman" w:hAnsi="Times New Roman" w:cs="Times New Roman"/>
          <w:sz w:val="28"/>
          <w:szCs w:val="28"/>
        </w:rPr>
        <w:t>ральных единицах), а</w:t>
      </w:r>
      <w:proofErr w:type="gramStart"/>
      <w:r w:rsidR="007E48AF" w:rsidRPr="007E48A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7E48AF" w:rsidRPr="007E48AF">
        <w:rPr>
          <w:rFonts w:ascii="Times New Roman" w:hAnsi="Times New Roman" w:cs="Times New Roman"/>
          <w:sz w:val="28"/>
          <w:szCs w:val="28"/>
        </w:rPr>
        <w:t xml:space="preserve"> – расходы на другие блага (в денежной форме). Доход индивида составля</w:t>
      </w:r>
      <w:r w:rsidR="007E48AF">
        <w:rPr>
          <w:rFonts w:ascii="Times New Roman" w:hAnsi="Times New Roman" w:cs="Times New Roman"/>
          <w:sz w:val="28"/>
          <w:szCs w:val="28"/>
        </w:rPr>
        <w:t>ет 2000 руб. в месяц, а цена од</w:t>
      </w:r>
      <w:r w:rsidR="007E48AF" w:rsidRPr="007E48AF">
        <w:rPr>
          <w:rFonts w:ascii="Times New Roman" w:hAnsi="Times New Roman" w:cs="Times New Roman"/>
          <w:sz w:val="28"/>
          <w:szCs w:val="28"/>
        </w:rPr>
        <w:t>ной единицы блага X – 50 руб. Правительство решает поддержать бедных индивидов и субсиди</w:t>
      </w:r>
      <w:r w:rsidR="007E48AF">
        <w:rPr>
          <w:rFonts w:ascii="Times New Roman" w:hAnsi="Times New Roman" w:cs="Times New Roman"/>
          <w:sz w:val="28"/>
          <w:szCs w:val="28"/>
        </w:rPr>
        <w:t>ровать потребление продуктов пи</w:t>
      </w:r>
      <w:r w:rsidR="007E48AF" w:rsidRPr="007E48AF">
        <w:rPr>
          <w:rFonts w:ascii="Times New Roman" w:hAnsi="Times New Roman" w:cs="Times New Roman"/>
          <w:sz w:val="28"/>
          <w:szCs w:val="28"/>
        </w:rPr>
        <w:t>тания. Определите новое потребление (Х и У), если</w:t>
      </w:r>
    </w:p>
    <w:p w:rsidR="007E48AF" w:rsidRP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E48AF">
        <w:rPr>
          <w:rFonts w:ascii="Times New Roman" w:hAnsi="Times New Roman" w:cs="Times New Roman"/>
          <w:sz w:val="28"/>
          <w:szCs w:val="28"/>
        </w:rPr>
        <w:t>ежемесячно  индивид  получает  бесплатно  20  единиц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AF">
        <w:rPr>
          <w:rFonts w:ascii="Times New Roman" w:hAnsi="Times New Roman" w:cs="Times New Roman"/>
          <w:sz w:val="28"/>
          <w:szCs w:val="28"/>
        </w:rPr>
        <w:t>блага Х;</w:t>
      </w:r>
    </w:p>
    <w:p w:rsidR="007E48AF" w:rsidRP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E48AF">
        <w:rPr>
          <w:rFonts w:ascii="Times New Roman" w:hAnsi="Times New Roman" w:cs="Times New Roman"/>
          <w:sz w:val="28"/>
          <w:szCs w:val="28"/>
        </w:rPr>
        <w:t>правительство оплачивает 1/3 от цены блага Х;</w:t>
      </w:r>
    </w:p>
    <w:p w:rsidR="007E48AF" w:rsidRP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8AF">
        <w:rPr>
          <w:rFonts w:ascii="Times New Roman" w:hAnsi="Times New Roman" w:cs="Times New Roman"/>
          <w:sz w:val="28"/>
          <w:szCs w:val="28"/>
        </w:rPr>
        <w:t>Какую субсидию предпо</w:t>
      </w:r>
      <w:r>
        <w:rPr>
          <w:rFonts w:ascii="Times New Roman" w:hAnsi="Times New Roman" w:cs="Times New Roman"/>
          <w:sz w:val="28"/>
          <w:szCs w:val="28"/>
        </w:rPr>
        <w:t>чтет индивид? Приведите аналити</w:t>
      </w:r>
      <w:r w:rsidRPr="007E48AF">
        <w:rPr>
          <w:rFonts w:ascii="Times New Roman" w:hAnsi="Times New Roman" w:cs="Times New Roman"/>
          <w:sz w:val="28"/>
          <w:szCs w:val="28"/>
        </w:rPr>
        <w:t>ческое и графическое решение.</w:t>
      </w:r>
    </w:p>
    <w:p w:rsidR="007E48AF" w:rsidRP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48AF">
        <w:rPr>
          <w:rFonts w:ascii="Times New Roman" w:hAnsi="Times New Roman" w:cs="Times New Roman"/>
          <w:sz w:val="28"/>
          <w:szCs w:val="28"/>
        </w:rPr>
        <w:t>каких случаях правительство предпочтет второй вариант субсидирования?</w:t>
      </w:r>
    </w:p>
    <w:p w:rsidR="007E48AF" w:rsidRP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8AF">
        <w:rPr>
          <w:rFonts w:ascii="Times New Roman" w:hAnsi="Times New Roman" w:cs="Times New Roman"/>
          <w:sz w:val="28"/>
          <w:szCs w:val="28"/>
        </w:rPr>
        <w:lastRenderedPageBreak/>
        <w:t>Предположим, что пра</w:t>
      </w:r>
      <w:r>
        <w:rPr>
          <w:rFonts w:ascii="Times New Roman" w:hAnsi="Times New Roman" w:cs="Times New Roman"/>
          <w:sz w:val="28"/>
          <w:szCs w:val="28"/>
        </w:rPr>
        <w:t>вительство обеспокоено возможно</w:t>
      </w:r>
      <w:r w:rsidRPr="007E48AF">
        <w:rPr>
          <w:rFonts w:ascii="Times New Roman" w:hAnsi="Times New Roman" w:cs="Times New Roman"/>
          <w:sz w:val="28"/>
          <w:szCs w:val="28"/>
        </w:rPr>
        <w:t>стью перепродажи индивидом</w:t>
      </w:r>
      <w:r>
        <w:rPr>
          <w:rFonts w:ascii="Times New Roman" w:hAnsi="Times New Roman" w:cs="Times New Roman"/>
          <w:sz w:val="28"/>
          <w:szCs w:val="28"/>
        </w:rPr>
        <w:t xml:space="preserve"> части субсидируемого блага. По</w:t>
      </w:r>
      <w:r w:rsidRPr="007E48AF">
        <w:rPr>
          <w:rFonts w:ascii="Times New Roman" w:hAnsi="Times New Roman" w:cs="Times New Roman"/>
          <w:sz w:val="28"/>
          <w:szCs w:val="28"/>
        </w:rPr>
        <w:t>этому схема субсидирования меняется: если потребление Х не превышает 20 единиц, то субс</w:t>
      </w:r>
      <w:r>
        <w:rPr>
          <w:rFonts w:ascii="Times New Roman" w:hAnsi="Times New Roman" w:cs="Times New Roman"/>
          <w:sz w:val="28"/>
          <w:szCs w:val="28"/>
        </w:rPr>
        <w:t>идируется 40% цены, если потреб</w:t>
      </w:r>
      <w:r w:rsidRPr="007E48AF">
        <w:rPr>
          <w:rFonts w:ascii="Times New Roman" w:hAnsi="Times New Roman" w:cs="Times New Roman"/>
          <w:sz w:val="28"/>
          <w:szCs w:val="28"/>
        </w:rPr>
        <w:t xml:space="preserve">ление находится в интервале от </w:t>
      </w:r>
      <w:r>
        <w:rPr>
          <w:rFonts w:ascii="Times New Roman" w:hAnsi="Times New Roman" w:cs="Times New Roman"/>
          <w:sz w:val="28"/>
          <w:szCs w:val="28"/>
        </w:rPr>
        <w:t>20 до 30 единиц, то субсидирует</w:t>
      </w:r>
      <w:r w:rsidRPr="007E48AF">
        <w:rPr>
          <w:rFonts w:ascii="Times New Roman" w:hAnsi="Times New Roman" w:cs="Times New Roman"/>
          <w:sz w:val="28"/>
          <w:szCs w:val="28"/>
        </w:rPr>
        <w:t>ся 20% от цены, если же потреб</w:t>
      </w:r>
      <w:r>
        <w:rPr>
          <w:rFonts w:ascii="Times New Roman" w:hAnsi="Times New Roman" w:cs="Times New Roman"/>
          <w:sz w:val="28"/>
          <w:szCs w:val="28"/>
        </w:rPr>
        <w:t>ление больше, то субсидия не вы</w:t>
      </w:r>
      <w:r w:rsidRPr="007E48AF">
        <w:rPr>
          <w:rFonts w:ascii="Times New Roman" w:hAnsi="Times New Roman" w:cs="Times New Roman"/>
          <w:sz w:val="28"/>
          <w:szCs w:val="28"/>
        </w:rPr>
        <w:t>плачивается. Нарисуйте новое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ограничение и опреде</w:t>
      </w:r>
      <w:r w:rsidRPr="007E48AF">
        <w:rPr>
          <w:rFonts w:ascii="Times New Roman" w:hAnsi="Times New Roman" w:cs="Times New Roman"/>
          <w:sz w:val="28"/>
          <w:szCs w:val="28"/>
        </w:rPr>
        <w:t>лите оптимум потребителя. Какие искажения возникают в данном случае?</w:t>
      </w:r>
    </w:p>
    <w:p w:rsidR="007E48AF" w:rsidRDefault="007E48AF" w:rsidP="007E48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52F" w:rsidRDefault="00FD352F" w:rsidP="00FD352F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52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D352F">
        <w:rPr>
          <w:rFonts w:ascii="Times New Roman" w:hAnsi="Times New Roman" w:cs="Times New Roman"/>
          <w:b/>
          <w:bCs/>
          <w:sz w:val="28"/>
          <w:szCs w:val="28"/>
        </w:rPr>
        <w:t>5. Доходы общественного сектора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FD352F" w:rsidRDefault="00FD352F" w:rsidP="00FD352F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рассмотреть доходы общественного выбора.</w:t>
      </w:r>
    </w:p>
    <w:p w:rsidR="00FD352F" w:rsidRPr="000A6AE6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52F" w:rsidRPr="000A6AE6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0A6AE6">
        <w:rPr>
          <w:rFonts w:ascii="Times New Roman" w:hAnsi="Times New Roman" w:cs="Times New Roman"/>
          <w:sz w:val="28"/>
          <w:szCs w:val="28"/>
        </w:rPr>
        <w:t>:</w:t>
      </w: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sz w:val="28"/>
          <w:szCs w:val="28"/>
        </w:rPr>
        <w:t>1.</w:t>
      </w:r>
      <w:r w:rsidRPr="005B22E3">
        <w:rPr>
          <w:rFonts w:ascii="Times New Roman" w:eastAsia="Times New Roman" w:hAnsi="Times New Roman" w:cs="Arial"/>
          <w:sz w:val="32"/>
          <w:szCs w:val="20"/>
          <w:lang w:eastAsia="ru-RU"/>
        </w:rPr>
        <w:t xml:space="preserve"> </w:t>
      </w:r>
      <w:r w:rsidRPr="00FD352F">
        <w:rPr>
          <w:rFonts w:ascii="Times New Roman" w:hAnsi="Times New Roman" w:cs="Times New Roman"/>
          <w:bCs/>
          <w:sz w:val="28"/>
          <w:szCs w:val="28"/>
        </w:rPr>
        <w:t>Источники доходов общественного сектора.</w:t>
      </w: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352F">
        <w:rPr>
          <w:rFonts w:ascii="Times New Roman" w:hAnsi="Times New Roman" w:cs="Times New Roman"/>
          <w:bCs/>
          <w:sz w:val="28"/>
          <w:szCs w:val="28"/>
        </w:rPr>
        <w:t>Доходы государственных предприятий.</w:t>
      </w: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352F">
        <w:rPr>
          <w:rFonts w:ascii="Times New Roman" w:hAnsi="Times New Roman" w:cs="Times New Roman"/>
          <w:bCs/>
          <w:sz w:val="28"/>
          <w:szCs w:val="28"/>
        </w:rPr>
        <w:t>Понятие разгосударствления и приватизации.</w:t>
      </w: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D352F">
        <w:rPr>
          <w:rFonts w:ascii="Times New Roman" w:hAnsi="Times New Roman" w:cs="Times New Roman"/>
          <w:bCs/>
          <w:sz w:val="28"/>
          <w:szCs w:val="28"/>
        </w:rPr>
        <w:t>Цели приватизации, ее способы, этапы.</w:t>
      </w: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352F">
        <w:rPr>
          <w:rFonts w:ascii="Times New Roman" w:hAnsi="Times New Roman" w:cs="Times New Roman"/>
          <w:bCs/>
          <w:sz w:val="28"/>
          <w:szCs w:val="28"/>
        </w:rPr>
        <w:t>Государственное предпринимательство.</w:t>
      </w: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48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352F">
        <w:rPr>
          <w:rFonts w:ascii="Times New Roman" w:hAnsi="Times New Roman" w:cs="Times New Roman"/>
          <w:bCs/>
          <w:sz w:val="28"/>
          <w:szCs w:val="28"/>
        </w:rPr>
        <w:t>Налоговые поступления. Виды налогов.</w:t>
      </w: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D352F">
        <w:rPr>
          <w:rFonts w:ascii="Times New Roman" w:hAnsi="Times New Roman" w:cs="Times New Roman"/>
          <w:bCs/>
          <w:sz w:val="28"/>
          <w:szCs w:val="28"/>
        </w:rPr>
        <w:t>Налоговый механизм и общественный сектор.</w:t>
      </w: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48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352F">
        <w:rPr>
          <w:rFonts w:ascii="Times New Roman" w:hAnsi="Times New Roman" w:cs="Times New Roman"/>
          <w:bCs/>
          <w:sz w:val="28"/>
          <w:szCs w:val="28"/>
        </w:rPr>
        <w:t>Критерии оценки налоговых систем.</w:t>
      </w:r>
    </w:p>
    <w:p w:rsidR="00FD352F" w:rsidRPr="00486D75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FD352F">
        <w:rPr>
          <w:rFonts w:ascii="Times New Roman" w:hAnsi="Times New Roman" w:cs="Times New Roman"/>
          <w:bCs/>
          <w:sz w:val="28"/>
          <w:szCs w:val="28"/>
        </w:rPr>
        <w:t>Равенство обязательств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352F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FD352F">
        <w:rPr>
          <w:rFonts w:ascii="Times New Roman" w:hAnsi="Times New Roman" w:cs="Times New Roman"/>
          <w:bCs/>
          <w:sz w:val="28"/>
          <w:szCs w:val="28"/>
        </w:rPr>
        <w:t>Экономическая нейтральность.</w:t>
      </w:r>
    </w:p>
    <w:p w:rsidR="00FD352F" w:rsidRPr="00486D75" w:rsidRDefault="00FD352F" w:rsidP="00FD352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Pr="00537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352F">
        <w:rPr>
          <w:rFonts w:ascii="Times New Roman" w:hAnsi="Times New Roman" w:cs="Times New Roman"/>
          <w:bCs/>
          <w:sz w:val="28"/>
          <w:szCs w:val="28"/>
        </w:rPr>
        <w:t>Контролируемость налоговой системы.</w:t>
      </w:r>
    </w:p>
    <w:p w:rsidR="00DD7CC3" w:rsidRDefault="00DD7CC3" w:rsidP="00DD7CC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13"/>
      <w:bookmarkEnd w:id="1"/>
    </w:p>
    <w:p w:rsidR="00C544EF" w:rsidRPr="000A6AE6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544EF">
        <w:rPr>
          <w:rFonts w:ascii="Times New Roman" w:hAnsi="Times New Roman" w:cs="Times New Roman"/>
          <w:sz w:val="28"/>
          <w:szCs w:val="28"/>
        </w:rPr>
        <w:t xml:space="preserve">Какие существуют </w:t>
      </w:r>
      <w:r>
        <w:rPr>
          <w:rFonts w:ascii="Times New Roman" w:hAnsi="Times New Roman" w:cs="Times New Roman"/>
          <w:sz w:val="28"/>
          <w:szCs w:val="28"/>
        </w:rPr>
        <w:t xml:space="preserve">источники доходов общественного </w:t>
      </w:r>
      <w:r w:rsidRPr="00C544EF">
        <w:rPr>
          <w:rFonts w:ascii="Times New Roman" w:hAnsi="Times New Roman" w:cs="Times New Roman"/>
          <w:sz w:val="28"/>
          <w:szCs w:val="28"/>
        </w:rPr>
        <w:t>сектора?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44EF">
        <w:rPr>
          <w:rFonts w:ascii="Times New Roman" w:hAnsi="Times New Roman" w:cs="Times New Roman"/>
          <w:sz w:val="28"/>
          <w:szCs w:val="28"/>
        </w:rPr>
        <w:t>Чем отличается по</w:t>
      </w:r>
      <w:r>
        <w:rPr>
          <w:rFonts w:ascii="Times New Roman" w:hAnsi="Times New Roman" w:cs="Times New Roman"/>
          <w:sz w:val="28"/>
          <w:szCs w:val="28"/>
        </w:rPr>
        <w:t>ведение государственных предпри</w:t>
      </w:r>
      <w:r w:rsidRPr="00C544EF">
        <w:rPr>
          <w:rFonts w:ascii="Times New Roman" w:hAnsi="Times New Roman" w:cs="Times New Roman"/>
          <w:sz w:val="28"/>
          <w:szCs w:val="28"/>
        </w:rPr>
        <w:t>ятий от поведения рыночных?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544EF">
        <w:rPr>
          <w:rFonts w:ascii="Times New Roman" w:hAnsi="Times New Roman" w:cs="Times New Roman"/>
          <w:sz w:val="28"/>
          <w:szCs w:val="28"/>
        </w:rPr>
        <w:t>Какие функции выполняют налоги?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544EF">
        <w:rPr>
          <w:rFonts w:ascii="Times New Roman" w:hAnsi="Times New Roman" w:cs="Times New Roman"/>
          <w:sz w:val="28"/>
          <w:szCs w:val="28"/>
        </w:rPr>
        <w:t>Какой  вид  налогообло</w:t>
      </w:r>
      <w:r>
        <w:rPr>
          <w:rFonts w:ascii="Times New Roman" w:hAnsi="Times New Roman" w:cs="Times New Roman"/>
          <w:sz w:val="28"/>
          <w:szCs w:val="28"/>
        </w:rPr>
        <w:t>жения  является  наиболее  гиб</w:t>
      </w:r>
      <w:r w:rsidRPr="00C544EF">
        <w:rPr>
          <w:rFonts w:ascii="Times New Roman" w:hAnsi="Times New Roman" w:cs="Times New Roman"/>
          <w:sz w:val="28"/>
          <w:szCs w:val="28"/>
        </w:rPr>
        <w:t>ким?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544EF">
        <w:rPr>
          <w:rFonts w:ascii="Times New Roman" w:hAnsi="Times New Roman" w:cs="Times New Roman"/>
          <w:sz w:val="28"/>
          <w:szCs w:val="28"/>
        </w:rPr>
        <w:t>В чём преимущество немаркированных налогов?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544EF">
        <w:rPr>
          <w:rFonts w:ascii="Times New Roman" w:hAnsi="Times New Roman" w:cs="Times New Roman"/>
          <w:sz w:val="28"/>
          <w:szCs w:val="28"/>
        </w:rPr>
        <w:t>Какие существуют критерии налоговых систем?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544EF">
        <w:rPr>
          <w:rFonts w:ascii="Times New Roman" w:hAnsi="Times New Roman" w:cs="Times New Roman"/>
          <w:sz w:val="28"/>
          <w:szCs w:val="28"/>
        </w:rPr>
        <w:t>Почему достигается только относительное равенство перед налоговой системой?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544EF">
        <w:rPr>
          <w:rFonts w:ascii="Times New Roman" w:hAnsi="Times New Roman" w:cs="Times New Roman"/>
          <w:sz w:val="28"/>
          <w:szCs w:val="28"/>
        </w:rPr>
        <w:t>Что означает равенство по горизонтали и равенство по вертикали?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C544EF">
        <w:rPr>
          <w:rFonts w:ascii="Times New Roman" w:hAnsi="Times New Roman" w:cs="Times New Roman"/>
          <w:sz w:val="28"/>
          <w:szCs w:val="28"/>
        </w:rPr>
        <w:t>Какой налог считается искажающим?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4E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4EF">
        <w:rPr>
          <w:rFonts w:ascii="Times New Roman" w:hAnsi="Times New Roman" w:cs="Times New Roman"/>
          <w:sz w:val="28"/>
          <w:szCs w:val="28"/>
        </w:rPr>
        <w:t>Каким образом доходы общественного сектора влияют на ситуацию за его сферой?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38" w:rsidRPr="00746F38" w:rsidRDefault="00746F38" w:rsidP="00746F3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38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746F38">
        <w:rPr>
          <w:rFonts w:ascii="Times New Roman" w:hAnsi="Times New Roman" w:cs="Times New Roman"/>
          <w:b/>
          <w:sz w:val="28"/>
          <w:szCs w:val="28"/>
        </w:rPr>
        <w:t>:</w:t>
      </w:r>
    </w:p>
    <w:p w:rsidR="00C544EF" w:rsidRPr="00746F38" w:rsidRDefault="00746F38" w:rsidP="00746F3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46F38">
        <w:rPr>
          <w:rFonts w:ascii="Times New Roman" w:hAnsi="Times New Roman" w:cs="Times New Roman"/>
          <w:bCs/>
          <w:sz w:val="28"/>
          <w:szCs w:val="28"/>
        </w:rPr>
        <w:t>Решить задачи: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F38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C544EF">
        <w:rPr>
          <w:rFonts w:ascii="Times New Roman" w:hAnsi="Times New Roman" w:cs="Times New Roman"/>
          <w:sz w:val="28"/>
          <w:szCs w:val="28"/>
        </w:rPr>
        <w:t xml:space="preserve"> Предположим, что в экономике имеется большое число семей с одинаковыми </w:t>
      </w:r>
      <w:r w:rsidR="00746F38">
        <w:rPr>
          <w:rFonts w:ascii="Times New Roman" w:hAnsi="Times New Roman" w:cs="Times New Roman"/>
          <w:sz w:val="28"/>
          <w:szCs w:val="28"/>
        </w:rPr>
        <w:t>предпочтениями. Единственное ло</w:t>
      </w:r>
      <w:r w:rsidRPr="00C544EF">
        <w:rPr>
          <w:rFonts w:ascii="Times New Roman" w:hAnsi="Times New Roman" w:cs="Times New Roman"/>
          <w:sz w:val="28"/>
          <w:szCs w:val="28"/>
        </w:rPr>
        <w:t>кальное общественное благо м</w:t>
      </w:r>
      <w:r w:rsidR="00746F38">
        <w:rPr>
          <w:rFonts w:ascii="Times New Roman" w:hAnsi="Times New Roman" w:cs="Times New Roman"/>
          <w:sz w:val="28"/>
          <w:szCs w:val="28"/>
        </w:rPr>
        <w:t>ожет быть произведено с совокуп</w:t>
      </w:r>
      <w:r w:rsidRPr="00C544EF">
        <w:rPr>
          <w:rFonts w:ascii="Times New Roman" w:hAnsi="Times New Roman" w:cs="Times New Roman"/>
          <w:sz w:val="28"/>
          <w:szCs w:val="28"/>
        </w:rPr>
        <w:t>ными издержками T=1/2Q2. Спрос на данное общественное благо за</w:t>
      </w:r>
      <w:r w:rsidR="00746F38">
        <w:rPr>
          <w:rFonts w:ascii="Times New Roman" w:hAnsi="Times New Roman" w:cs="Times New Roman"/>
          <w:sz w:val="28"/>
          <w:szCs w:val="28"/>
        </w:rPr>
        <w:t>дан соотношением Q=100C, где C «вклад»</w:t>
      </w:r>
      <w:r w:rsidRPr="00C544EF">
        <w:rPr>
          <w:rFonts w:ascii="Times New Roman" w:hAnsi="Times New Roman" w:cs="Times New Roman"/>
          <w:sz w:val="28"/>
          <w:szCs w:val="28"/>
        </w:rPr>
        <w:t xml:space="preserve"> отдельной семьи в финансирование общественного блага. Определите оптимальный размер местного администра</w:t>
      </w:r>
      <w:r w:rsidR="00746F38">
        <w:rPr>
          <w:rFonts w:ascii="Times New Roman" w:hAnsi="Times New Roman" w:cs="Times New Roman"/>
          <w:sz w:val="28"/>
          <w:szCs w:val="28"/>
        </w:rPr>
        <w:t>тивно–территориального образова</w:t>
      </w:r>
      <w:r w:rsidRPr="00C544EF">
        <w:rPr>
          <w:rFonts w:ascii="Times New Roman" w:hAnsi="Times New Roman" w:cs="Times New Roman"/>
          <w:sz w:val="28"/>
          <w:szCs w:val="28"/>
        </w:rPr>
        <w:t xml:space="preserve">ния, если предельные издержки, связанные с перегруженностью (т.е. предельное снижение выгод резидентов при увеличении на единицу численности населения), для каждого из его резидентов равны </w:t>
      </w:r>
      <w:proofErr w:type="spellStart"/>
      <w:r w:rsidRPr="00C544EF">
        <w:rPr>
          <w:rFonts w:ascii="Times New Roman" w:hAnsi="Times New Roman" w:cs="Times New Roman"/>
          <w:sz w:val="28"/>
          <w:szCs w:val="28"/>
        </w:rPr>
        <w:t>MCcr</w:t>
      </w:r>
      <w:proofErr w:type="spellEnd"/>
      <w:r w:rsidRPr="00C544EF">
        <w:rPr>
          <w:rFonts w:ascii="Times New Roman" w:hAnsi="Times New Roman" w:cs="Times New Roman"/>
          <w:sz w:val="28"/>
          <w:szCs w:val="28"/>
        </w:rPr>
        <w:t>=8N2/Q2, где N число жителей. Представьте решение графически. Проверьте, является ли равновесие устойчивым?</w:t>
      </w:r>
    </w:p>
    <w:p w:rsidR="00C544EF" w:rsidRPr="00C544EF" w:rsidRDefault="00C544EF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F38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C544EF">
        <w:rPr>
          <w:rFonts w:ascii="Times New Roman" w:hAnsi="Times New Roman" w:cs="Times New Roman"/>
          <w:sz w:val="28"/>
          <w:szCs w:val="28"/>
        </w:rPr>
        <w:t xml:space="preserve"> Акцизы на сигареты и алкогольные напитки часто рассматриваются как регрессивные налоги, поскольку бедные люди тратят на них большую часть своего дохода, чем богатые. Как бы Вы оценили </w:t>
      </w:r>
      <w:r w:rsidR="00746F38">
        <w:rPr>
          <w:rFonts w:ascii="Times New Roman" w:hAnsi="Times New Roman" w:cs="Times New Roman"/>
          <w:sz w:val="28"/>
          <w:szCs w:val="28"/>
        </w:rPr>
        <w:t>«степень регрессивности»</w:t>
      </w:r>
      <w:r w:rsidRPr="00C544EF">
        <w:rPr>
          <w:rFonts w:ascii="Times New Roman" w:hAnsi="Times New Roman" w:cs="Times New Roman"/>
          <w:sz w:val="28"/>
          <w:szCs w:val="28"/>
        </w:rPr>
        <w:t>, если эти товары производятся:</w:t>
      </w:r>
    </w:p>
    <w:p w:rsidR="00C544EF" w:rsidRPr="00C544EF" w:rsidRDefault="00746F38" w:rsidP="00746F3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44EF" w:rsidRPr="00C544EF">
        <w:rPr>
          <w:rFonts w:ascii="Times New Roman" w:hAnsi="Times New Roman" w:cs="Times New Roman"/>
          <w:sz w:val="28"/>
          <w:szCs w:val="28"/>
        </w:rPr>
        <w:t>на конкурентных ры</w:t>
      </w:r>
      <w:r>
        <w:rPr>
          <w:rFonts w:ascii="Times New Roman" w:hAnsi="Times New Roman" w:cs="Times New Roman"/>
          <w:sz w:val="28"/>
          <w:szCs w:val="28"/>
        </w:rPr>
        <w:t>нках при неэластичном предложе</w:t>
      </w:r>
      <w:r w:rsidR="00C544EF" w:rsidRPr="00C544EF">
        <w:rPr>
          <w:rFonts w:ascii="Times New Roman" w:hAnsi="Times New Roman" w:cs="Times New Roman"/>
          <w:sz w:val="28"/>
          <w:szCs w:val="28"/>
        </w:rPr>
        <w:t>нии;</w:t>
      </w:r>
    </w:p>
    <w:p w:rsidR="00C544EF" w:rsidRPr="00C544EF" w:rsidRDefault="00746F38" w:rsidP="00746F3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44EF" w:rsidRPr="00C544EF">
        <w:rPr>
          <w:rFonts w:ascii="Times New Roman" w:hAnsi="Times New Roman" w:cs="Times New Roman"/>
          <w:sz w:val="28"/>
          <w:szCs w:val="28"/>
        </w:rPr>
        <w:t>на монополизиров</w:t>
      </w:r>
      <w:r>
        <w:rPr>
          <w:rFonts w:ascii="Times New Roman" w:hAnsi="Times New Roman" w:cs="Times New Roman"/>
          <w:sz w:val="28"/>
          <w:szCs w:val="28"/>
        </w:rPr>
        <w:t xml:space="preserve">анном рынке с линейной функцией </w:t>
      </w:r>
      <w:r w:rsidR="00C544EF" w:rsidRPr="00C544EF">
        <w:rPr>
          <w:rFonts w:ascii="Times New Roman" w:hAnsi="Times New Roman" w:cs="Times New Roman"/>
          <w:sz w:val="28"/>
          <w:szCs w:val="28"/>
        </w:rPr>
        <w:t>спроса;</w:t>
      </w:r>
    </w:p>
    <w:p w:rsidR="00C544EF" w:rsidRPr="00C544EF" w:rsidRDefault="00746F38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44EF" w:rsidRPr="00C544EF">
        <w:rPr>
          <w:rFonts w:ascii="Times New Roman" w:hAnsi="Times New Roman" w:cs="Times New Roman"/>
          <w:sz w:val="28"/>
          <w:szCs w:val="28"/>
        </w:rPr>
        <w:t>на монополизирова</w:t>
      </w:r>
      <w:r>
        <w:rPr>
          <w:rFonts w:ascii="Times New Roman" w:hAnsi="Times New Roman" w:cs="Times New Roman"/>
          <w:sz w:val="28"/>
          <w:szCs w:val="28"/>
        </w:rPr>
        <w:t xml:space="preserve">нном рынке с постоянной эластичностью </w:t>
      </w:r>
      <w:r w:rsidR="00C544EF" w:rsidRPr="00C544EF">
        <w:rPr>
          <w:rFonts w:ascii="Times New Roman" w:hAnsi="Times New Roman" w:cs="Times New Roman"/>
          <w:sz w:val="28"/>
          <w:szCs w:val="28"/>
        </w:rPr>
        <w:t>спроса.</w:t>
      </w:r>
    </w:p>
    <w:p w:rsidR="00C544EF" w:rsidRPr="00C544EF" w:rsidRDefault="00746F38" w:rsidP="00746F3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F38">
        <w:rPr>
          <w:rFonts w:ascii="Times New Roman" w:hAnsi="Times New Roman" w:cs="Times New Roman"/>
          <w:b/>
          <w:sz w:val="28"/>
          <w:szCs w:val="28"/>
        </w:rPr>
        <w:t>Задача 3</w:t>
      </w:r>
      <w:r w:rsidR="00C544EF" w:rsidRPr="00746F38">
        <w:rPr>
          <w:rFonts w:ascii="Times New Roman" w:hAnsi="Times New Roman" w:cs="Times New Roman"/>
          <w:b/>
          <w:sz w:val="28"/>
          <w:szCs w:val="28"/>
        </w:rPr>
        <w:t>.</w:t>
      </w:r>
      <w:r w:rsidR="00C544EF" w:rsidRPr="00C544EF">
        <w:rPr>
          <w:rFonts w:ascii="Times New Roman" w:hAnsi="Times New Roman" w:cs="Times New Roman"/>
          <w:sz w:val="28"/>
          <w:szCs w:val="28"/>
        </w:rPr>
        <w:t xml:space="preserve"> Спрос на некот</w:t>
      </w:r>
      <w:r>
        <w:rPr>
          <w:rFonts w:ascii="Times New Roman" w:hAnsi="Times New Roman" w:cs="Times New Roman"/>
          <w:sz w:val="28"/>
          <w:szCs w:val="28"/>
        </w:rPr>
        <w:t xml:space="preserve">орый товар задан функцией Q=100 </w:t>
      </w:r>
      <w:r w:rsidR="00C544EF" w:rsidRPr="00C544EF">
        <w:rPr>
          <w:rFonts w:ascii="Times New Roman" w:hAnsi="Times New Roman" w:cs="Times New Roman"/>
          <w:sz w:val="28"/>
          <w:szCs w:val="28"/>
        </w:rPr>
        <w:t xml:space="preserve">– P, а предложение: Q = – 50+2P. Государство стремится собрать </w:t>
      </w:r>
      <w:proofErr w:type="gramStart"/>
      <w:r w:rsidR="00C544EF" w:rsidRPr="00C544EF">
        <w:rPr>
          <w:rFonts w:ascii="Times New Roman" w:hAnsi="Times New Roman" w:cs="Times New Roman"/>
          <w:sz w:val="28"/>
          <w:szCs w:val="28"/>
        </w:rPr>
        <w:t>сумму</w:t>
      </w:r>
      <w:proofErr w:type="gramEnd"/>
      <w:r w:rsidR="00C544EF" w:rsidRPr="00C544EF">
        <w:rPr>
          <w:rFonts w:ascii="Times New Roman" w:hAnsi="Times New Roman" w:cs="Times New Roman"/>
          <w:sz w:val="28"/>
          <w:szCs w:val="28"/>
        </w:rPr>
        <w:t xml:space="preserve"> налога равную 600 </w:t>
      </w:r>
      <w:proofErr w:type="spellStart"/>
      <w:r w:rsidR="00C544EF" w:rsidRPr="00C544E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C544EF" w:rsidRPr="00C544EF">
        <w:rPr>
          <w:rFonts w:ascii="Times New Roman" w:hAnsi="Times New Roman" w:cs="Times New Roman"/>
          <w:sz w:val="28"/>
          <w:szCs w:val="28"/>
        </w:rPr>
        <w:t xml:space="preserve">. ед. </w:t>
      </w:r>
      <w:proofErr w:type="gramStart"/>
      <w:r w:rsidR="00C544EF" w:rsidRPr="00C544E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C544EF" w:rsidRPr="00C544EF">
        <w:rPr>
          <w:rFonts w:ascii="Times New Roman" w:hAnsi="Times New Roman" w:cs="Times New Roman"/>
          <w:sz w:val="28"/>
          <w:szCs w:val="28"/>
        </w:rPr>
        <w:t xml:space="preserve"> ставку специфического налога на производителя должно установить государство? Какова в этом случае была бы ставка стоимостного налога? При ответе воспользуйтесь понятием эквив</w:t>
      </w:r>
      <w:r>
        <w:rPr>
          <w:rFonts w:ascii="Times New Roman" w:hAnsi="Times New Roman" w:cs="Times New Roman"/>
          <w:sz w:val="28"/>
          <w:szCs w:val="28"/>
        </w:rPr>
        <w:t>алентности налогов. Оцените рас</w:t>
      </w:r>
      <w:r w:rsidR="00C544EF" w:rsidRPr="00C544EF">
        <w:rPr>
          <w:rFonts w:ascii="Times New Roman" w:hAnsi="Times New Roman" w:cs="Times New Roman"/>
          <w:sz w:val="28"/>
          <w:szCs w:val="28"/>
        </w:rPr>
        <w:t>пределение налогового бремени между покупателем и продавцом и величину избыточного налогового бремени.</w:t>
      </w:r>
    </w:p>
    <w:p w:rsidR="00746F38" w:rsidRDefault="00746F38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4EF" w:rsidRPr="00C544EF" w:rsidRDefault="00746F38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40BB" w:rsidRPr="008640BB">
        <w:t xml:space="preserve"> </w:t>
      </w:r>
      <w:r w:rsidR="008640BB" w:rsidRPr="008640BB">
        <w:rPr>
          <w:rFonts w:ascii="Times New Roman" w:hAnsi="Times New Roman" w:cs="Times New Roman"/>
          <w:sz w:val="28"/>
          <w:szCs w:val="28"/>
        </w:rPr>
        <w:t>Доклады по темам рефератов:</w:t>
      </w:r>
    </w:p>
    <w:p w:rsidR="00C544EF" w:rsidRPr="00C544EF" w:rsidRDefault="008640BB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4EF" w:rsidRPr="00C544EF">
        <w:rPr>
          <w:rFonts w:ascii="Times New Roman" w:hAnsi="Times New Roman" w:cs="Times New Roman"/>
          <w:sz w:val="28"/>
          <w:szCs w:val="28"/>
        </w:rPr>
        <w:t>Основные виды налоговых поступлений в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4EF" w:rsidRPr="00C544EF" w:rsidRDefault="008640BB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Иностранные налоговые системы;</w:t>
      </w:r>
    </w:p>
    <w:p w:rsidR="00C544EF" w:rsidRPr="00C544EF" w:rsidRDefault="008640BB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4EF" w:rsidRPr="00C544EF">
        <w:rPr>
          <w:rFonts w:ascii="Times New Roman" w:hAnsi="Times New Roman" w:cs="Times New Roman"/>
          <w:sz w:val="28"/>
          <w:szCs w:val="28"/>
        </w:rPr>
        <w:t>Искажающее действие налогов на доходы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4EF" w:rsidRDefault="008640BB" w:rsidP="00C544E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4EF" w:rsidRPr="00C544EF">
        <w:rPr>
          <w:rFonts w:ascii="Times New Roman" w:hAnsi="Times New Roman" w:cs="Times New Roman"/>
          <w:sz w:val="28"/>
          <w:szCs w:val="28"/>
        </w:rPr>
        <w:t>Искажающее действие налогов на капитал</w:t>
      </w:r>
      <w:r w:rsidR="00C479B8">
        <w:rPr>
          <w:rFonts w:ascii="Times New Roman" w:hAnsi="Times New Roman" w:cs="Times New Roman"/>
          <w:sz w:val="28"/>
          <w:szCs w:val="28"/>
        </w:rPr>
        <w:t>.</w:t>
      </w:r>
    </w:p>
    <w:p w:rsidR="00F25BA1" w:rsidRDefault="00F25BA1" w:rsidP="00F25BA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BA1" w:rsidRDefault="00F25BA1" w:rsidP="00F25BA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F25BA1">
        <w:rPr>
          <w:rFonts w:ascii="Times New Roman" w:hAnsi="Times New Roman" w:cs="Times New Roman"/>
          <w:b/>
          <w:bCs/>
          <w:sz w:val="28"/>
          <w:szCs w:val="28"/>
        </w:rPr>
        <w:t>6. Эффективность общественных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F25BA1" w:rsidRDefault="00F25BA1" w:rsidP="00F25BA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рассмотреть эффективность общественных расходов.</w:t>
      </w:r>
    </w:p>
    <w:p w:rsidR="00F25BA1" w:rsidRPr="000A6AE6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BA1" w:rsidRPr="000A6AE6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0A6AE6">
        <w:rPr>
          <w:rFonts w:ascii="Times New Roman" w:hAnsi="Times New Roman" w:cs="Times New Roman"/>
          <w:sz w:val="28"/>
          <w:szCs w:val="28"/>
        </w:rPr>
        <w:t>:</w:t>
      </w: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sz w:val="28"/>
          <w:szCs w:val="28"/>
        </w:rPr>
        <w:t>1.</w:t>
      </w:r>
      <w:r w:rsidRPr="005B22E3">
        <w:rPr>
          <w:rFonts w:ascii="Times New Roman" w:eastAsia="Times New Roman" w:hAnsi="Times New Roman" w:cs="Arial"/>
          <w:sz w:val="32"/>
          <w:szCs w:val="20"/>
          <w:lang w:eastAsia="ru-RU"/>
        </w:rPr>
        <w:t xml:space="preserve"> </w:t>
      </w:r>
      <w:r w:rsidRPr="00F25BA1">
        <w:rPr>
          <w:rFonts w:ascii="Times New Roman" w:hAnsi="Times New Roman" w:cs="Times New Roman"/>
          <w:bCs/>
          <w:sz w:val="28"/>
          <w:szCs w:val="28"/>
        </w:rPr>
        <w:t>Общественные расходы: понятие, структура, формы.</w:t>
      </w: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5BA1">
        <w:rPr>
          <w:rFonts w:ascii="Times New Roman" w:hAnsi="Times New Roman" w:cs="Times New Roman"/>
          <w:bCs/>
          <w:sz w:val="28"/>
          <w:szCs w:val="28"/>
        </w:rPr>
        <w:t>Основные статьи расходной части бюджета.</w:t>
      </w: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25BA1">
        <w:rPr>
          <w:rFonts w:ascii="Times New Roman" w:hAnsi="Times New Roman" w:cs="Times New Roman"/>
          <w:bCs/>
          <w:sz w:val="28"/>
          <w:szCs w:val="28"/>
        </w:rPr>
        <w:t>Показатели затрат и результатов.</w:t>
      </w: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5BA1">
        <w:rPr>
          <w:rFonts w:ascii="Times New Roman" w:hAnsi="Times New Roman" w:cs="Times New Roman"/>
          <w:bCs/>
          <w:sz w:val="28"/>
          <w:szCs w:val="28"/>
        </w:rPr>
        <w:t>Экономичность. Производительность. Результативность.</w:t>
      </w: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25BA1">
        <w:rPr>
          <w:rFonts w:ascii="Times New Roman" w:hAnsi="Times New Roman" w:cs="Times New Roman"/>
          <w:bCs/>
          <w:sz w:val="28"/>
          <w:szCs w:val="28"/>
        </w:rPr>
        <w:t>Анализ издержек и результативности.</w:t>
      </w: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48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5BA1">
        <w:rPr>
          <w:rFonts w:ascii="Times New Roman" w:hAnsi="Times New Roman" w:cs="Times New Roman"/>
          <w:bCs/>
          <w:sz w:val="28"/>
          <w:szCs w:val="28"/>
        </w:rPr>
        <w:t xml:space="preserve">Анализ издержек и выгод. </w:t>
      </w: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5BA1">
        <w:rPr>
          <w:rFonts w:ascii="Times New Roman" w:hAnsi="Times New Roman" w:cs="Times New Roman"/>
          <w:bCs/>
          <w:sz w:val="28"/>
          <w:szCs w:val="28"/>
        </w:rPr>
        <w:t xml:space="preserve">Реальные и денежные </w:t>
      </w:r>
      <w:proofErr w:type="spellStart"/>
      <w:r w:rsidRPr="00F25BA1">
        <w:rPr>
          <w:rFonts w:ascii="Times New Roman" w:hAnsi="Times New Roman" w:cs="Times New Roman"/>
          <w:bCs/>
          <w:sz w:val="28"/>
          <w:szCs w:val="28"/>
        </w:rPr>
        <w:t>экстерналии</w:t>
      </w:r>
      <w:proofErr w:type="spellEnd"/>
      <w:r w:rsidRPr="00F25BA1">
        <w:rPr>
          <w:rFonts w:ascii="Times New Roman" w:hAnsi="Times New Roman" w:cs="Times New Roman"/>
          <w:bCs/>
          <w:sz w:val="28"/>
          <w:szCs w:val="28"/>
        </w:rPr>
        <w:t>.</w:t>
      </w: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48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5BA1">
        <w:rPr>
          <w:rFonts w:ascii="Times New Roman" w:hAnsi="Times New Roman" w:cs="Times New Roman"/>
          <w:bCs/>
          <w:sz w:val="28"/>
          <w:szCs w:val="28"/>
        </w:rPr>
        <w:t>Сфера действия программ общественных расходов.</w:t>
      </w:r>
    </w:p>
    <w:p w:rsid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F25BA1">
        <w:rPr>
          <w:rFonts w:ascii="Times New Roman" w:hAnsi="Times New Roman" w:cs="Times New Roman"/>
          <w:bCs/>
          <w:sz w:val="28"/>
          <w:szCs w:val="28"/>
        </w:rPr>
        <w:t>Оценка эффективности общественных расходов.</w:t>
      </w:r>
    </w:p>
    <w:p w:rsidR="005845CD" w:rsidRDefault="005845CD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BA1" w:rsidRPr="000A6AE6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Вопросы для самоконтроля: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5BA1">
        <w:rPr>
          <w:rFonts w:ascii="Times New Roman" w:hAnsi="Times New Roman" w:cs="Times New Roman"/>
          <w:sz w:val="28"/>
          <w:szCs w:val="28"/>
        </w:rPr>
        <w:t>Что в себя включают общественные расходы?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5BA1">
        <w:rPr>
          <w:rFonts w:ascii="Times New Roman" w:hAnsi="Times New Roman" w:cs="Times New Roman"/>
          <w:sz w:val="28"/>
          <w:szCs w:val="28"/>
        </w:rPr>
        <w:t>Какие существуют критерии оценивания?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25BA1">
        <w:rPr>
          <w:rFonts w:ascii="Times New Roman" w:hAnsi="Times New Roman" w:cs="Times New Roman"/>
          <w:sz w:val="28"/>
          <w:szCs w:val="28"/>
        </w:rPr>
        <w:t>По  каким  индикатора</w:t>
      </w:r>
      <w:r>
        <w:rPr>
          <w:rFonts w:ascii="Times New Roman" w:hAnsi="Times New Roman" w:cs="Times New Roman"/>
          <w:sz w:val="28"/>
          <w:szCs w:val="28"/>
        </w:rPr>
        <w:t>м  можно  оценить  результатив</w:t>
      </w:r>
      <w:r w:rsidRPr="00F25BA1">
        <w:rPr>
          <w:rFonts w:ascii="Times New Roman" w:hAnsi="Times New Roman" w:cs="Times New Roman"/>
          <w:sz w:val="28"/>
          <w:szCs w:val="28"/>
        </w:rPr>
        <w:t>ность?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5BA1">
        <w:rPr>
          <w:rFonts w:ascii="Times New Roman" w:hAnsi="Times New Roman" w:cs="Times New Roman"/>
          <w:sz w:val="28"/>
          <w:szCs w:val="28"/>
        </w:rPr>
        <w:t>Как соотносятся издержки и выгоды?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25BA1">
        <w:rPr>
          <w:rFonts w:ascii="Times New Roman" w:hAnsi="Times New Roman" w:cs="Times New Roman"/>
          <w:sz w:val="28"/>
          <w:szCs w:val="28"/>
        </w:rPr>
        <w:t>Объясните на приме</w:t>
      </w:r>
      <w:r>
        <w:rPr>
          <w:rFonts w:ascii="Times New Roman" w:hAnsi="Times New Roman" w:cs="Times New Roman"/>
          <w:sz w:val="28"/>
          <w:szCs w:val="28"/>
        </w:rPr>
        <w:t xml:space="preserve">ре разницу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</w:t>
      </w:r>
      <w:r w:rsidRPr="00F25BA1">
        <w:rPr>
          <w:rFonts w:ascii="Times New Roman" w:hAnsi="Times New Roman" w:cs="Times New Roman"/>
          <w:sz w:val="28"/>
          <w:szCs w:val="28"/>
        </w:rPr>
        <w:t xml:space="preserve">нежными </w:t>
      </w:r>
      <w:proofErr w:type="spellStart"/>
      <w:r w:rsidRPr="00F25BA1">
        <w:rPr>
          <w:rFonts w:ascii="Times New Roman" w:hAnsi="Times New Roman" w:cs="Times New Roman"/>
          <w:sz w:val="28"/>
          <w:szCs w:val="28"/>
        </w:rPr>
        <w:t>экстерналиями</w:t>
      </w:r>
      <w:proofErr w:type="spellEnd"/>
      <w:r w:rsidRPr="00F25BA1">
        <w:rPr>
          <w:rFonts w:ascii="Times New Roman" w:hAnsi="Times New Roman" w:cs="Times New Roman"/>
          <w:sz w:val="28"/>
          <w:szCs w:val="28"/>
        </w:rPr>
        <w:t>.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25BA1">
        <w:rPr>
          <w:rFonts w:ascii="Times New Roman" w:hAnsi="Times New Roman" w:cs="Times New Roman"/>
          <w:sz w:val="28"/>
          <w:szCs w:val="28"/>
        </w:rPr>
        <w:t>Как можно оценить з</w:t>
      </w:r>
      <w:r>
        <w:rPr>
          <w:rFonts w:ascii="Times New Roman" w:hAnsi="Times New Roman" w:cs="Times New Roman"/>
          <w:sz w:val="28"/>
          <w:szCs w:val="28"/>
        </w:rPr>
        <w:t>атратный характер и результатив</w:t>
      </w:r>
      <w:r w:rsidRPr="00F25BA1">
        <w:rPr>
          <w:rFonts w:ascii="Times New Roman" w:hAnsi="Times New Roman" w:cs="Times New Roman"/>
          <w:sz w:val="28"/>
          <w:szCs w:val="28"/>
        </w:rPr>
        <w:t>ность неосязаемых благ?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5BA1">
        <w:rPr>
          <w:rFonts w:ascii="Times New Roman" w:hAnsi="Times New Roman" w:cs="Times New Roman"/>
          <w:sz w:val="28"/>
          <w:szCs w:val="28"/>
        </w:rPr>
        <w:t>Как влияет на эффективность общественных расходов риск и неопределённость?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BA1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F25BA1">
        <w:rPr>
          <w:rFonts w:ascii="Times New Roman" w:hAnsi="Times New Roman" w:cs="Times New Roman"/>
          <w:b/>
          <w:sz w:val="28"/>
          <w:szCs w:val="28"/>
        </w:rPr>
        <w:t>: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BA1">
        <w:rPr>
          <w:rFonts w:ascii="Times New Roman" w:hAnsi="Times New Roman" w:cs="Times New Roman"/>
          <w:bCs/>
          <w:sz w:val="28"/>
          <w:szCs w:val="28"/>
        </w:rPr>
        <w:t>1. Решить задачи: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BA1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F25BA1">
        <w:rPr>
          <w:rFonts w:ascii="Times New Roman" w:hAnsi="Times New Roman" w:cs="Times New Roman"/>
          <w:sz w:val="28"/>
          <w:szCs w:val="28"/>
        </w:rPr>
        <w:t xml:space="preserve"> Сравните пропо</w:t>
      </w:r>
      <w:r>
        <w:rPr>
          <w:rFonts w:ascii="Times New Roman" w:hAnsi="Times New Roman" w:cs="Times New Roman"/>
          <w:sz w:val="28"/>
          <w:szCs w:val="28"/>
        </w:rPr>
        <w:t>рциональный налог на доход и ли</w:t>
      </w:r>
      <w:r w:rsidRPr="00F25BA1">
        <w:rPr>
          <w:rFonts w:ascii="Times New Roman" w:hAnsi="Times New Roman" w:cs="Times New Roman"/>
          <w:sz w:val="28"/>
          <w:szCs w:val="28"/>
        </w:rPr>
        <w:t xml:space="preserve">нейный прогрессивный налог </w:t>
      </w:r>
      <w:r>
        <w:rPr>
          <w:rFonts w:ascii="Times New Roman" w:hAnsi="Times New Roman" w:cs="Times New Roman"/>
          <w:sz w:val="28"/>
          <w:szCs w:val="28"/>
        </w:rPr>
        <w:t>с позиций благосостояния индиви</w:t>
      </w:r>
      <w:r w:rsidRPr="00F25BA1">
        <w:rPr>
          <w:rFonts w:ascii="Times New Roman" w:hAnsi="Times New Roman" w:cs="Times New Roman"/>
          <w:sz w:val="28"/>
          <w:szCs w:val="28"/>
        </w:rPr>
        <w:t>да (его полезности) при условии</w:t>
      </w:r>
      <w:r>
        <w:rPr>
          <w:rFonts w:ascii="Times New Roman" w:hAnsi="Times New Roman" w:cs="Times New Roman"/>
          <w:sz w:val="28"/>
          <w:szCs w:val="28"/>
        </w:rPr>
        <w:t>, что эти налоги приносят одина</w:t>
      </w:r>
      <w:r w:rsidRPr="00F25BA1">
        <w:rPr>
          <w:rFonts w:ascii="Times New Roman" w:hAnsi="Times New Roman" w:cs="Times New Roman"/>
          <w:sz w:val="28"/>
          <w:szCs w:val="28"/>
        </w:rPr>
        <w:t>ковую сумму в бюджет.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BA1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F25BA1">
        <w:rPr>
          <w:rFonts w:ascii="Times New Roman" w:hAnsi="Times New Roman" w:cs="Times New Roman"/>
          <w:sz w:val="28"/>
          <w:szCs w:val="28"/>
        </w:rPr>
        <w:t xml:space="preserve"> Пенсионер полу</w:t>
      </w:r>
      <w:r>
        <w:rPr>
          <w:rFonts w:ascii="Times New Roman" w:hAnsi="Times New Roman" w:cs="Times New Roman"/>
          <w:sz w:val="28"/>
          <w:szCs w:val="28"/>
        </w:rPr>
        <w:t>чает пенсию в размере 2000 фран</w:t>
      </w:r>
      <w:r w:rsidRPr="00F25BA1">
        <w:rPr>
          <w:rFonts w:ascii="Times New Roman" w:hAnsi="Times New Roman" w:cs="Times New Roman"/>
          <w:sz w:val="28"/>
          <w:szCs w:val="28"/>
        </w:rPr>
        <w:t>ков ежемесячно. Он уплачивает налог на доход в размере 200 франков. Ухаживая за газоном своего соседа, он может получать еще 100 франков в месяц. В эт</w:t>
      </w:r>
      <w:r>
        <w:rPr>
          <w:rFonts w:ascii="Times New Roman" w:hAnsi="Times New Roman" w:cs="Times New Roman"/>
          <w:sz w:val="28"/>
          <w:szCs w:val="28"/>
        </w:rPr>
        <w:t>ом случае уплачиваемый налог со</w:t>
      </w:r>
      <w:r w:rsidRPr="00F25BA1">
        <w:rPr>
          <w:rFonts w:ascii="Times New Roman" w:hAnsi="Times New Roman" w:cs="Times New Roman"/>
          <w:sz w:val="28"/>
          <w:szCs w:val="28"/>
        </w:rPr>
        <w:t xml:space="preserve">ставит 215 франков. Пенсионный фонд </w:t>
      </w:r>
      <w:r w:rsidRPr="00F25BA1">
        <w:rPr>
          <w:rFonts w:ascii="Times New Roman" w:hAnsi="Times New Roman" w:cs="Times New Roman"/>
          <w:sz w:val="28"/>
          <w:szCs w:val="28"/>
        </w:rPr>
        <w:lastRenderedPageBreak/>
        <w:t>для выплаты пенсии удерживал 60% валового дохо</w:t>
      </w:r>
      <w:r>
        <w:rPr>
          <w:rFonts w:ascii="Times New Roman" w:hAnsi="Times New Roman" w:cs="Times New Roman"/>
          <w:sz w:val="28"/>
          <w:szCs w:val="28"/>
        </w:rPr>
        <w:t>да. Пенсионер раздумывает о при</w:t>
      </w:r>
      <w:r w:rsidRPr="00F25BA1">
        <w:rPr>
          <w:rFonts w:ascii="Times New Roman" w:hAnsi="Times New Roman" w:cs="Times New Roman"/>
          <w:sz w:val="28"/>
          <w:szCs w:val="28"/>
        </w:rPr>
        <w:t>нятии предложения своего соседа. Помогите ему подсчитать в исходной ситуации: среднюю налоговую ставку</w:t>
      </w:r>
      <w:r>
        <w:rPr>
          <w:rFonts w:ascii="Times New Roman" w:hAnsi="Times New Roman" w:cs="Times New Roman"/>
          <w:sz w:val="28"/>
          <w:szCs w:val="28"/>
        </w:rPr>
        <w:t>, предельную на</w:t>
      </w:r>
      <w:r w:rsidRPr="00F25BA1">
        <w:rPr>
          <w:rFonts w:ascii="Times New Roman" w:hAnsi="Times New Roman" w:cs="Times New Roman"/>
          <w:sz w:val="28"/>
          <w:szCs w:val="28"/>
        </w:rPr>
        <w:t>логовую ставку, предельный н</w:t>
      </w:r>
      <w:r>
        <w:rPr>
          <w:rFonts w:ascii="Times New Roman" w:hAnsi="Times New Roman" w:cs="Times New Roman"/>
          <w:sz w:val="28"/>
          <w:szCs w:val="28"/>
        </w:rPr>
        <w:t>алог, уплачиваемый им с дополни</w:t>
      </w:r>
      <w:r w:rsidRPr="00F25BA1">
        <w:rPr>
          <w:rFonts w:ascii="Times New Roman" w:hAnsi="Times New Roman" w:cs="Times New Roman"/>
          <w:sz w:val="28"/>
          <w:szCs w:val="28"/>
        </w:rPr>
        <w:t>тельного дохода.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BA1">
        <w:rPr>
          <w:rFonts w:ascii="Times New Roman" w:hAnsi="Times New Roman" w:cs="Times New Roman"/>
          <w:sz w:val="28"/>
          <w:szCs w:val="28"/>
        </w:rPr>
        <w:t>Предположим, что предпо</w:t>
      </w:r>
      <w:r>
        <w:rPr>
          <w:rFonts w:ascii="Times New Roman" w:hAnsi="Times New Roman" w:cs="Times New Roman"/>
          <w:sz w:val="28"/>
          <w:szCs w:val="28"/>
        </w:rPr>
        <w:t>чтения пенсионера могут быть за</w:t>
      </w:r>
      <w:r w:rsidRPr="00F25BA1">
        <w:rPr>
          <w:rFonts w:ascii="Times New Roman" w:hAnsi="Times New Roman" w:cs="Times New Roman"/>
          <w:sz w:val="28"/>
          <w:szCs w:val="28"/>
        </w:rPr>
        <w:t>даны функцией U = 3x+y, где x – потребление товаров и услуг, а y – число часов досуга. Блага стоят, в средн</w:t>
      </w:r>
      <w:r>
        <w:rPr>
          <w:rFonts w:ascii="Times New Roman" w:hAnsi="Times New Roman" w:cs="Times New Roman"/>
          <w:sz w:val="28"/>
          <w:szCs w:val="28"/>
        </w:rPr>
        <w:t>ем, 5 франков за еди</w:t>
      </w:r>
      <w:r w:rsidRPr="00F25BA1">
        <w:rPr>
          <w:rFonts w:ascii="Times New Roman" w:hAnsi="Times New Roman" w:cs="Times New Roman"/>
          <w:sz w:val="28"/>
          <w:szCs w:val="28"/>
        </w:rPr>
        <w:t>ницу х. Чтобы ухаживать за газ</w:t>
      </w:r>
      <w:r>
        <w:rPr>
          <w:rFonts w:ascii="Times New Roman" w:hAnsi="Times New Roman" w:cs="Times New Roman"/>
          <w:sz w:val="28"/>
          <w:szCs w:val="28"/>
        </w:rPr>
        <w:t>оном соседа, пенсионеру требует</w:t>
      </w:r>
      <w:r w:rsidRPr="00F25BA1">
        <w:rPr>
          <w:rFonts w:ascii="Times New Roman" w:hAnsi="Times New Roman" w:cs="Times New Roman"/>
          <w:sz w:val="28"/>
          <w:szCs w:val="28"/>
        </w:rPr>
        <w:t>ся 10 часов в месяц. Примет ли пенсионер предложение своего соседа? Какова будет налоговая ставка?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9B8" w:rsidRPr="00C479B8" w:rsidRDefault="00C479B8" w:rsidP="00C479B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B8">
        <w:rPr>
          <w:rFonts w:ascii="Times New Roman" w:hAnsi="Times New Roman" w:cs="Times New Roman"/>
          <w:sz w:val="28"/>
          <w:szCs w:val="28"/>
        </w:rPr>
        <w:t>2. Доклады по темам рефератов: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Оборона, как разновидность общественного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Анализ издержек и выгод на оборону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Государственная монополия на оборонный заказ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C479B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Государственное рег</w:t>
      </w:r>
      <w:r>
        <w:rPr>
          <w:rFonts w:ascii="Times New Roman" w:hAnsi="Times New Roman" w:cs="Times New Roman"/>
          <w:sz w:val="28"/>
          <w:szCs w:val="28"/>
        </w:rPr>
        <w:t>улирование естественных монопо</w:t>
      </w:r>
      <w:r w:rsidR="00F25BA1" w:rsidRPr="00F25BA1">
        <w:rPr>
          <w:rFonts w:ascii="Times New Roman" w:hAnsi="Times New Roman" w:cs="Times New Roman"/>
          <w:sz w:val="28"/>
          <w:szCs w:val="28"/>
        </w:rPr>
        <w:t>лий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Здравоохранение в нерыночной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C479B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 xml:space="preserve">Проблемы оценки </w:t>
      </w:r>
      <w:r>
        <w:rPr>
          <w:rFonts w:ascii="Times New Roman" w:hAnsi="Times New Roman" w:cs="Times New Roman"/>
          <w:sz w:val="28"/>
          <w:szCs w:val="28"/>
        </w:rPr>
        <w:t>качества медицинского обслужива</w:t>
      </w:r>
      <w:r w:rsidR="00F25BA1" w:rsidRPr="00F25BA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Сравнение системы здравоохранения СССР и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Понятие и сущность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Германская модель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США и Великобритан</w:t>
      </w:r>
      <w:r>
        <w:rPr>
          <w:rFonts w:ascii="Times New Roman" w:hAnsi="Times New Roman" w:cs="Times New Roman"/>
          <w:sz w:val="28"/>
          <w:szCs w:val="28"/>
        </w:rPr>
        <w:t>ия: роль государственного секто</w:t>
      </w:r>
      <w:r w:rsidR="00F25BA1" w:rsidRPr="00F25BA1">
        <w:rPr>
          <w:rFonts w:ascii="Times New Roman" w:hAnsi="Times New Roman" w:cs="Times New Roman"/>
          <w:sz w:val="28"/>
          <w:szCs w:val="28"/>
        </w:rPr>
        <w:t>ра в экономике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Основные показатели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Сравнение системы образования в СССР и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Реформирование образование в переходный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C479B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Пенсионная реформа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Основные направления социальной политики 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BA1" w:rsidRPr="00F25BA1" w:rsidRDefault="00C479B8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A1" w:rsidRPr="00F25BA1">
        <w:rPr>
          <w:rFonts w:ascii="Times New Roman" w:hAnsi="Times New Roman" w:cs="Times New Roman"/>
          <w:sz w:val="28"/>
          <w:szCs w:val="28"/>
        </w:rPr>
        <w:t>Уровень жизни. Бедность и богатство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BA1" w:rsidRPr="00F25BA1" w:rsidRDefault="00F25BA1" w:rsidP="00F25BA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6AF" w:rsidRDefault="004C46AF" w:rsidP="004C46AF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6A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46AF">
        <w:rPr>
          <w:rFonts w:ascii="Times New Roman" w:hAnsi="Times New Roman" w:cs="Times New Roman"/>
          <w:b/>
          <w:bCs/>
          <w:sz w:val="28"/>
          <w:szCs w:val="28"/>
        </w:rPr>
        <w:t>7. Бюджетный федерализм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4C46AF" w:rsidRDefault="004C46AF" w:rsidP="004C46AF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AF" w:rsidRDefault="004C46AF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рассмотреть </w:t>
      </w:r>
      <w:r w:rsidR="00B72AF3">
        <w:rPr>
          <w:rFonts w:ascii="Times New Roman" w:hAnsi="Times New Roman" w:cs="Times New Roman"/>
          <w:bCs/>
          <w:sz w:val="28"/>
          <w:szCs w:val="28"/>
        </w:rPr>
        <w:t>б</w:t>
      </w:r>
      <w:r w:rsidR="00B72AF3" w:rsidRPr="00B72AF3">
        <w:rPr>
          <w:rFonts w:ascii="Times New Roman" w:hAnsi="Times New Roman" w:cs="Times New Roman"/>
          <w:bCs/>
          <w:sz w:val="28"/>
          <w:szCs w:val="28"/>
        </w:rPr>
        <w:t>юджетное устройство и бюджетн</w:t>
      </w:r>
      <w:r w:rsidR="00B72AF3">
        <w:rPr>
          <w:rFonts w:ascii="Times New Roman" w:hAnsi="Times New Roman" w:cs="Times New Roman"/>
          <w:bCs/>
          <w:sz w:val="28"/>
          <w:szCs w:val="28"/>
        </w:rPr>
        <w:t>ую</w:t>
      </w:r>
      <w:r w:rsidR="00B72AF3" w:rsidRPr="00B72AF3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B72AF3">
        <w:rPr>
          <w:rFonts w:ascii="Times New Roman" w:hAnsi="Times New Roman" w:cs="Times New Roman"/>
          <w:bCs/>
          <w:sz w:val="28"/>
          <w:szCs w:val="28"/>
        </w:rPr>
        <w:t>у</w:t>
      </w:r>
      <w:r w:rsidR="00B72AF3" w:rsidRPr="00B72AF3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6AF" w:rsidRPr="000A6AE6" w:rsidRDefault="004C46AF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6AF" w:rsidRPr="000A6AE6" w:rsidRDefault="004C46AF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b/>
          <w:i/>
          <w:sz w:val="28"/>
          <w:szCs w:val="28"/>
        </w:rPr>
        <w:t>Перечень обсуждаемых вопросов</w:t>
      </w:r>
      <w:r w:rsidRPr="000A6AE6">
        <w:rPr>
          <w:rFonts w:ascii="Times New Roman" w:hAnsi="Times New Roman" w:cs="Times New Roman"/>
          <w:sz w:val="28"/>
          <w:szCs w:val="28"/>
        </w:rPr>
        <w:t>:</w:t>
      </w:r>
    </w:p>
    <w:p w:rsidR="004C46AF" w:rsidRDefault="004C46AF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AE6">
        <w:rPr>
          <w:rFonts w:ascii="Times New Roman" w:hAnsi="Times New Roman" w:cs="Times New Roman"/>
          <w:sz w:val="28"/>
          <w:szCs w:val="28"/>
        </w:rPr>
        <w:t>1.</w:t>
      </w:r>
      <w:r w:rsidRPr="005B22E3">
        <w:rPr>
          <w:rFonts w:ascii="Times New Roman" w:eastAsia="Times New Roman" w:hAnsi="Times New Roman" w:cs="Arial"/>
          <w:sz w:val="32"/>
          <w:szCs w:val="20"/>
          <w:lang w:eastAsia="ru-RU"/>
        </w:rPr>
        <w:t xml:space="preserve"> </w:t>
      </w:r>
      <w:r w:rsidR="00B72AF3" w:rsidRPr="00B72AF3">
        <w:rPr>
          <w:rFonts w:ascii="Times New Roman" w:hAnsi="Times New Roman" w:cs="Times New Roman"/>
          <w:bCs/>
          <w:sz w:val="28"/>
          <w:szCs w:val="28"/>
        </w:rPr>
        <w:t>Бюджетное устройство и бюджетная система.</w:t>
      </w:r>
    </w:p>
    <w:p w:rsidR="00B72AF3" w:rsidRDefault="004C46AF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2AF3" w:rsidRPr="00B72AF3">
        <w:rPr>
          <w:rFonts w:ascii="Times New Roman" w:hAnsi="Times New Roman" w:cs="Times New Roman"/>
          <w:bCs/>
          <w:sz w:val="28"/>
          <w:szCs w:val="28"/>
        </w:rPr>
        <w:t xml:space="preserve">Бюджетный федерализм. </w:t>
      </w:r>
    </w:p>
    <w:p w:rsidR="004C46AF" w:rsidRDefault="004C46AF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2AF3" w:rsidRPr="00B72AF3">
        <w:rPr>
          <w:rFonts w:ascii="Times New Roman" w:hAnsi="Times New Roman" w:cs="Times New Roman"/>
          <w:bCs/>
          <w:sz w:val="28"/>
          <w:szCs w:val="28"/>
        </w:rPr>
        <w:t>Источники формирования доходной части бюджета.</w:t>
      </w:r>
    </w:p>
    <w:p w:rsidR="004C46AF" w:rsidRDefault="004C46AF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72AF3" w:rsidRPr="00B72AF3">
        <w:rPr>
          <w:rFonts w:ascii="Times New Roman" w:hAnsi="Times New Roman" w:cs="Times New Roman"/>
          <w:bCs/>
          <w:sz w:val="28"/>
          <w:szCs w:val="28"/>
        </w:rPr>
        <w:t>Бюджетная децентрализация</w:t>
      </w:r>
      <w:r w:rsidR="00B72AF3">
        <w:rPr>
          <w:rFonts w:ascii="Times New Roman" w:hAnsi="Times New Roman" w:cs="Times New Roman"/>
          <w:bCs/>
          <w:sz w:val="28"/>
          <w:szCs w:val="28"/>
        </w:rPr>
        <w:t>.</w:t>
      </w:r>
    </w:p>
    <w:p w:rsidR="00B72AF3" w:rsidRDefault="00B72AF3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B72AF3">
        <w:rPr>
          <w:rFonts w:ascii="Times New Roman" w:hAnsi="Times New Roman" w:cs="Times New Roman"/>
          <w:bCs/>
          <w:sz w:val="28"/>
          <w:szCs w:val="28"/>
        </w:rPr>
        <w:t xml:space="preserve"> Локализация выгод. Локализация издержек.</w:t>
      </w:r>
    </w:p>
    <w:p w:rsidR="00B72AF3" w:rsidRDefault="00B72AF3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B72AF3">
        <w:rPr>
          <w:rFonts w:ascii="Times New Roman" w:hAnsi="Times New Roman" w:cs="Times New Roman"/>
          <w:bCs/>
          <w:sz w:val="28"/>
          <w:szCs w:val="28"/>
        </w:rPr>
        <w:t>Распределительная функция бюджета.</w:t>
      </w:r>
    </w:p>
    <w:p w:rsidR="00B72AF3" w:rsidRDefault="00B72AF3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B7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2AF3">
        <w:rPr>
          <w:rFonts w:ascii="Times New Roman" w:hAnsi="Times New Roman" w:cs="Times New Roman"/>
          <w:bCs/>
          <w:sz w:val="28"/>
          <w:szCs w:val="28"/>
        </w:rPr>
        <w:t>Аллокационная</w:t>
      </w:r>
      <w:proofErr w:type="spellEnd"/>
      <w:r w:rsidRPr="00B72AF3">
        <w:rPr>
          <w:rFonts w:ascii="Times New Roman" w:hAnsi="Times New Roman" w:cs="Times New Roman"/>
          <w:bCs/>
          <w:sz w:val="28"/>
          <w:szCs w:val="28"/>
        </w:rPr>
        <w:t xml:space="preserve"> функция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2AF3" w:rsidRDefault="00B72AF3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B72AF3">
        <w:rPr>
          <w:rFonts w:ascii="Times New Roman" w:hAnsi="Times New Roman" w:cs="Times New Roman"/>
          <w:bCs/>
          <w:sz w:val="28"/>
          <w:szCs w:val="28"/>
        </w:rPr>
        <w:t>Стабилизирующая функция бюджета.</w:t>
      </w:r>
    </w:p>
    <w:p w:rsidR="00B72AF3" w:rsidRDefault="00B72AF3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B72AF3">
        <w:rPr>
          <w:rFonts w:ascii="Times New Roman" w:hAnsi="Times New Roman" w:cs="Times New Roman"/>
          <w:bCs/>
          <w:sz w:val="28"/>
          <w:szCs w:val="28"/>
        </w:rPr>
        <w:t xml:space="preserve">Гипотеза </w:t>
      </w:r>
      <w:proofErr w:type="spellStart"/>
      <w:r w:rsidRPr="00B72AF3">
        <w:rPr>
          <w:rFonts w:ascii="Times New Roman" w:hAnsi="Times New Roman" w:cs="Times New Roman"/>
          <w:bCs/>
          <w:sz w:val="28"/>
          <w:szCs w:val="28"/>
        </w:rPr>
        <w:t>Тибу</w:t>
      </w:r>
      <w:proofErr w:type="spellEnd"/>
      <w:r w:rsidRPr="00B72AF3">
        <w:rPr>
          <w:rFonts w:ascii="Times New Roman" w:hAnsi="Times New Roman" w:cs="Times New Roman"/>
          <w:bCs/>
          <w:sz w:val="28"/>
          <w:szCs w:val="28"/>
        </w:rPr>
        <w:t>.</w:t>
      </w:r>
    </w:p>
    <w:p w:rsidR="00B72AF3" w:rsidRDefault="00B72AF3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B72AF3">
        <w:rPr>
          <w:rFonts w:ascii="Times New Roman" w:hAnsi="Times New Roman" w:cs="Times New Roman"/>
          <w:bCs/>
          <w:sz w:val="28"/>
          <w:szCs w:val="28"/>
        </w:rPr>
        <w:t>«Голосование ногами».</w:t>
      </w:r>
    </w:p>
    <w:p w:rsidR="00B72AF3" w:rsidRDefault="00B72AF3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B72AF3">
        <w:rPr>
          <w:rFonts w:ascii="Times New Roman" w:hAnsi="Times New Roman" w:cs="Times New Roman"/>
          <w:bCs/>
          <w:sz w:val="28"/>
          <w:szCs w:val="28"/>
        </w:rPr>
        <w:t>Бюджетные гранты.</w:t>
      </w:r>
    </w:p>
    <w:p w:rsidR="005845CD" w:rsidRDefault="005845CD" w:rsidP="004C46A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45CD">
        <w:rPr>
          <w:rFonts w:ascii="Times New Roman" w:hAnsi="Times New Roman" w:cs="Times New Roman"/>
          <w:b/>
          <w:bCs/>
          <w:i/>
          <w:sz w:val="28"/>
          <w:szCs w:val="28"/>
        </w:rPr>
        <w:t>Вопросы для самоконтроля: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845CD">
        <w:rPr>
          <w:rFonts w:ascii="Times New Roman" w:hAnsi="Times New Roman" w:cs="Times New Roman"/>
          <w:bCs/>
          <w:sz w:val="28"/>
          <w:szCs w:val="28"/>
        </w:rPr>
        <w:t>С каких позиций экономическая теория рассматривает проблемы бюджетного федерализма?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845CD">
        <w:rPr>
          <w:rFonts w:ascii="Times New Roman" w:hAnsi="Times New Roman" w:cs="Times New Roman"/>
          <w:bCs/>
          <w:sz w:val="28"/>
          <w:szCs w:val="28"/>
        </w:rPr>
        <w:t>В каких случаях бюджетный ф</w:t>
      </w:r>
      <w:r>
        <w:rPr>
          <w:rFonts w:ascii="Times New Roman" w:hAnsi="Times New Roman" w:cs="Times New Roman"/>
          <w:bCs/>
          <w:sz w:val="28"/>
          <w:szCs w:val="28"/>
        </w:rPr>
        <w:t>едерализм наиболее эф</w:t>
      </w:r>
      <w:r w:rsidRPr="005845CD">
        <w:rPr>
          <w:rFonts w:ascii="Times New Roman" w:hAnsi="Times New Roman" w:cs="Times New Roman"/>
          <w:bCs/>
          <w:sz w:val="28"/>
          <w:szCs w:val="28"/>
        </w:rPr>
        <w:t>фективен? Приведите примеры.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845CD">
        <w:rPr>
          <w:rFonts w:ascii="Times New Roman" w:hAnsi="Times New Roman" w:cs="Times New Roman"/>
          <w:bCs/>
          <w:sz w:val="28"/>
          <w:szCs w:val="28"/>
        </w:rPr>
        <w:t>При каких условия</w:t>
      </w:r>
      <w:r>
        <w:rPr>
          <w:rFonts w:ascii="Times New Roman" w:hAnsi="Times New Roman" w:cs="Times New Roman"/>
          <w:bCs/>
          <w:sz w:val="28"/>
          <w:szCs w:val="28"/>
        </w:rPr>
        <w:t>х бюджетная децентрализация спо</w:t>
      </w:r>
      <w:r w:rsidRPr="005845CD">
        <w:rPr>
          <w:rFonts w:ascii="Times New Roman" w:hAnsi="Times New Roman" w:cs="Times New Roman"/>
          <w:bCs/>
          <w:sz w:val="28"/>
          <w:szCs w:val="28"/>
        </w:rPr>
        <w:t xml:space="preserve">собствует </w:t>
      </w:r>
      <w:proofErr w:type="gramStart"/>
      <w:r w:rsidRPr="005845CD">
        <w:rPr>
          <w:rFonts w:ascii="Times New Roman" w:hAnsi="Times New Roman" w:cs="Times New Roman"/>
          <w:bCs/>
          <w:sz w:val="28"/>
          <w:szCs w:val="28"/>
        </w:rPr>
        <w:t>Парето-улучшениям</w:t>
      </w:r>
      <w:proofErr w:type="gramEnd"/>
      <w:r w:rsidRPr="005845CD">
        <w:rPr>
          <w:rFonts w:ascii="Times New Roman" w:hAnsi="Times New Roman" w:cs="Times New Roman"/>
          <w:bCs/>
          <w:sz w:val="28"/>
          <w:szCs w:val="28"/>
        </w:rPr>
        <w:t>?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845CD">
        <w:rPr>
          <w:rFonts w:ascii="Times New Roman" w:hAnsi="Times New Roman" w:cs="Times New Roman"/>
          <w:bCs/>
          <w:sz w:val="28"/>
          <w:szCs w:val="28"/>
        </w:rPr>
        <w:t>Каково содержание теоремы о децентрализации?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5845CD">
        <w:rPr>
          <w:rFonts w:ascii="Times New Roman" w:hAnsi="Times New Roman" w:cs="Times New Roman"/>
          <w:bCs/>
          <w:sz w:val="28"/>
          <w:szCs w:val="28"/>
        </w:rPr>
        <w:t>Какие факторы вл</w:t>
      </w:r>
      <w:r>
        <w:rPr>
          <w:rFonts w:ascii="Times New Roman" w:hAnsi="Times New Roman" w:cs="Times New Roman"/>
          <w:bCs/>
          <w:sz w:val="28"/>
          <w:szCs w:val="28"/>
        </w:rPr>
        <w:t>ияют на величину выигрыша от де</w:t>
      </w:r>
      <w:r w:rsidRPr="005845CD">
        <w:rPr>
          <w:rFonts w:ascii="Times New Roman" w:hAnsi="Times New Roman" w:cs="Times New Roman"/>
          <w:bCs/>
          <w:sz w:val="28"/>
          <w:szCs w:val="28"/>
        </w:rPr>
        <w:t>централизации?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5845CD">
        <w:rPr>
          <w:rFonts w:ascii="Times New Roman" w:hAnsi="Times New Roman" w:cs="Times New Roman"/>
          <w:bCs/>
          <w:sz w:val="28"/>
          <w:szCs w:val="28"/>
        </w:rPr>
        <w:t xml:space="preserve">В чём основной смысл гипотезы </w:t>
      </w:r>
      <w:proofErr w:type="spellStart"/>
      <w:r w:rsidRPr="005845CD">
        <w:rPr>
          <w:rFonts w:ascii="Times New Roman" w:hAnsi="Times New Roman" w:cs="Times New Roman"/>
          <w:bCs/>
          <w:sz w:val="28"/>
          <w:szCs w:val="28"/>
        </w:rPr>
        <w:t>Тибу</w:t>
      </w:r>
      <w:proofErr w:type="spellEnd"/>
      <w:r w:rsidRPr="005845CD">
        <w:rPr>
          <w:rFonts w:ascii="Times New Roman" w:hAnsi="Times New Roman" w:cs="Times New Roman"/>
          <w:bCs/>
          <w:sz w:val="28"/>
          <w:szCs w:val="28"/>
        </w:rPr>
        <w:t>?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5845CD">
        <w:rPr>
          <w:rFonts w:ascii="Times New Roman" w:hAnsi="Times New Roman" w:cs="Times New Roman"/>
          <w:bCs/>
          <w:sz w:val="28"/>
          <w:szCs w:val="28"/>
        </w:rPr>
        <w:t xml:space="preserve">Какие факторы сдерживают тенденцию, описываемую гипотезой </w:t>
      </w:r>
      <w:proofErr w:type="spellStart"/>
      <w:r w:rsidRPr="005845CD">
        <w:rPr>
          <w:rFonts w:ascii="Times New Roman" w:hAnsi="Times New Roman" w:cs="Times New Roman"/>
          <w:bCs/>
          <w:sz w:val="28"/>
          <w:szCs w:val="28"/>
        </w:rPr>
        <w:t>Тибу</w:t>
      </w:r>
      <w:proofErr w:type="spellEnd"/>
      <w:r w:rsidRPr="005845CD">
        <w:rPr>
          <w:rFonts w:ascii="Times New Roman" w:hAnsi="Times New Roman" w:cs="Times New Roman"/>
          <w:bCs/>
          <w:sz w:val="28"/>
          <w:szCs w:val="28"/>
        </w:rPr>
        <w:t>?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7C8" w:rsidRPr="00C977C8" w:rsidRDefault="00C977C8" w:rsidP="00C977C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7C8">
        <w:rPr>
          <w:rFonts w:ascii="Times New Roman" w:hAnsi="Times New Roman" w:cs="Times New Roman"/>
          <w:b/>
          <w:bCs/>
          <w:i/>
          <w:sz w:val="28"/>
          <w:szCs w:val="28"/>
        </w:rPr>
        <w:t>Задания</w:t>
      </w:r>
      <w:r w:rsidRPr="00C977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45CD" w:rsidRPr="005845CD" w:rsidRDefault="00C977C8" w:rsidP="00C977C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7C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845CD" w:rsidRPr="005845CD">
        <w:rPr>
          <w:rFonts w:ascii="Times New Roman" w:hAnsi="Times New Roman" w:cs="Times New Roman"/>
          <w:bCs/>
          <w:sz w:val="28"/>
          <w:szCs w:val="28"/>
        </w:rPr>
        <w:t>Ответить на вопросы теста: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1.</w:t>
      </w:r>
      <w:r w:rsidRPr="005845CD">
        <w:rPr>
          <w:rFonts w:ascii="Times New Roman" w:hAnsi="Times New Roman" w:cs="Times New Roman"/>
          <w:bCs/>
          <w:sz w:val="28"/>
          <w:szCs w:val="28"/>
        </w:rPr>
        <w:tab/>
        <w:t xml:space="preserve">… – это система </w:t>
      </w:r>
      <w:r w:rsidR="00C977C8">
        <w:rPr>
          <w:rFonts w:ascii="Times New Roman" w:hAnsi="Times New Roman" w:cs="Times New Roman"/>
          <w:bCs/>
          <w:sz w:val="28"/>
          <w:szCs w:val="28"/>
        </w:rPr>
        <w:t>налогово-бюджетных взаимоотноше</w:t>
      </w:r>
      <w:r w:rsidRPr="005845CD">
        <w:rPr>
          <w:rFonts w:ascii="Times New Roman" w:hAnsi="Times New Roman" w:cs="Times New Roman"/>
          <w:bCs/>
          <w:sz w:val="28"/>
          <w:szCs w:val="28"/>
        </w:rPr>
        <w:t>ний органов власти и управлени</w:t>
      </w:r>
      <w:r w:rsidR="00C977C8">
        <w:rPr>
          <w:rFonts w:ascii="Times New Roman" w:hAnsi="Times New Roman" w:cs="Times New Roman"/>
          <w:bCs/>
          <w:sz w:val="28"/>
          <w:szCs w:val="28"/>
        </w:rPr>
        <w:t>я различных уровней на всех ста</w:t>
      </w:r>
      <w:r w:rsidRPr="005845CD">
        <w:rPr>
          <w:rFonts w:ascii="Times New Roman" w:hAnsi="Times New Roman" w:cs="Times New Roman"/>
          <w:bCs/>
          <w:sz w:val="28"/>
          <w:szCs w:val="28"/>
        </w:rPr>
        <w:t>диях бюджетного процесса.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2.</w:t>
      </w:r>
      <w:r w:rsidRPr="005845CD">
        <w:rPr>
          <w:rFonts w:ascii="Times New Roman" w:hAnsi="Times New Roman" w:cs="Times New Roman"/>
          <w:bCs/>
          <w:sz w:val="28"/>
          <w:szCs w:val="28"/>
        </w:rPr>
        <w:tab/>
        <w:t>Финансовая помощь нижестоящим бюджетам может осуществляться в виде: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а) кредитов банкам;</w:t>
      </w:r>
    </w:p>
    <w:p w:rsidR="00C977C8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 xml:space="preserve">б) дотаций, субвенций, субсидий; </w:t>
      </w:r>
    </w:p>
    <w:p w:rsidR="00C977C8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 xml:space="preserve">в) финансовых трансфертов; 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г) эмиссии денег.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3.</w:t>
      </w:r>
      <w:r w:rsidRPr="005845CD">
        <w:rPr>
          <w:rFonts w:ascii="Times New Roman" w:hAnsi="Times New Roman" w:cs="Times New Roman"/>
          <w:bCs/>
          <w:sz w:val="28"/>
          <w:szCs w:val="28"/>
        </w:rPr>
        <w:tab/>
        <w:t>Разграничение расходных обязательств между уровнями бюджетной системы должно</w:t>
      </w:r>
      <w:r w:rsidR="00C977C8">
        <w:rPr>
          <w:rFonts w:ascii="Times New Roman" w:hAnsi="Times New Roman" w:cs="Times New Roman"/>
          <w:bCs/>
          <w:sz w:val="28"/>
          <w:szCs w:val="28"/>
        </w:rPr>
        <w:t xml:space="preserve"> базироваться на следующих прин</w:t>
      </w:r>
      <w:r w:rsidRPr="005845CD">
        <w:rPr>
          <w:rFonts w:ascii="Times New Roman" w:hAnsi="Times New Roman" w:cs="Times New Roman"/>
          <w:bCs/>
          <w:sz w:val="28"/>
          <w:szCs w:val="28"/>
        </w:rPr>
        <w:t>ципах:</w:t>
      </w:r>
    </w:p>
    <w:p w:rsidR="00C977C8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 xml:space="preserve">а) поддержания единого экономического пространства; 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б) макроэкономической эффективности;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критерия </w:t>
      </w:r>
      <w:proofErr w:type="spellStart"/>
      <w:r w:rsidRPr="005845CD">
        <w:rPr>
          <w:rFonts w:ascii="Times New Roman" w:hAnsi="Times New Roman" w:cs="Times New Roman"/>
          <w:bCs/>
          <w:sz w:val="28"/>
          <w:szCs w:val="28"/>
        </w:rPr>
        <w:t>зоноиспользования</w:t>
      </w:r>
      <w:proofErr w:type="spellEnd"/>
      <w:r w:rsidRPr="005845CD">
        <w:rPr>
          <w:rFonts w:ascii="Times New Roman" w:hAnsi="Times New Roman" w:cs="Times New Roman"/>
          <w:bCs/>
          <w:sz w:val="28"/>
          <w:szCs w:val="28"/>
        </w:rPr>
        <w:t>;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г) поддержания границ юрисдикции;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д) равномерности осуществления расходов по территории.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 xml:space="preserve">4. Критерий </w:t>
      </w:r>
      <w:proofErr w:type="spellStart"/>
      <w:r w:rsidRPr="005845CD">
        <w:rPr>
          <w:rFonts w:ascii="Times New Roman" w:hAnsi="Times New Roman" w:cs="Times New Roman"/>
          <w:bCs/>
          <w:sz w:val="28"/>
          <w:szCs w:val="28"/>
        </w:rPr>
        <w:t>зоноиспользования</w:t>
      </w:r>
      <w:proofErr w:type="spellEnd"/>
      <w:r w:rsidRPr="005845CD">
        <w:rPr>
          <w:rFonts w:ascii="Times New Roman" w:hAnsi="Times New Roman" w:cs="Times New Roman"/>
          <w:bCs/>
          <w:sz w:val="28"/>
          <w:szCs w:val="28"/>
        </w:rPr>
        <w:t xml:space="preserve"> означает:</w:t>
      </w:r>
    </w:p>
    <w:p w:rsidR="005845CD" w:rsidRPr="005845CD" w:rsidRDefault="005845CD" w:rsidP="00C977C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а)</w:t>
      </w:r>
      <w:r w:rsidRPr="005845CD">
        <w:rPr>
          <w:rFonts w:ascii="Times New Roman" w:hAnsi="Times New Roman" w:cs="Times New Roman"/>
          <w:bCs/>
          <w:sz w:val="28"/>
          <w:szCs w:val="28"/>
        </w:rPr>
        <w:tab/>
        <w:t>макс</w:t>
      </w:r>
      <w:r w:rsidR="00C977C8">
        <w:rPr>
          <w:rFonts w:ascii="Times New Roman" w:hAnsi="Times New Roman" w:cs="Times New Roman"/>
          <w:bCs/>
          <w:sz w:val="28"/>
          <w:szCs w:val="28"/>
        </w:rPr>
        <w:t>имальное</w:t>
      </w:r>
      <w:r w:rsidR="00C977C8">
        <w:rPr>
          <w:rFonts w:ascii="Times New Roman" w:hAnsi="Times New Roman" w:cs="Times New Roman"/>
          <w:bCs/>
          <w:sz w:val="28"/>
          <w:szCs w:val="28"/>
        </w:rPr>
        <w:tab/>
        <w:t>приближение</w:t>
      </w:r>
      <w:r w:rsidR="00C977C8">
        <w:rPr>
          <w:rFonts w:ascii="Times New Roman" w:hAnsi="Times New Roman" w:cs="Times New Roman"/>
          <w:bCs/>
          <w:sz w:val="28"/>
          <w:szCs w:val="28"/>
        </w:rPr>
        <w:tab/>
        <w:t>расходов</w:t>
      </w:r>
      <w:r w:rsidR="00C977C8">
        <w:rPr>
          <w:rFonts w:ascii="Times New Roman" w:hAnsi="Times New Roman" w:cs="Times New Roman"/>
          <w:bCs/>
          <w:sz w:val="28"/>
          <w:szCs w:val="28"/>
        </w:rPr>
        <w:tab/>
        <w:t xml:space="preserve">к потребителям </w:t>
      </w:r>
      <w:r w:rsidRPr="005845CD">
        <w:rPr>
          <w:rFonts w:ascii="Times New Roman" w:hAnsi="Times New Roman" w:cs="Times New Roman"/>
          <w:bCs/>
          <w:sz w:val="28"/>
          <w:szCs w:val="28"/>
        </w:rPr>
        <w:t>благ;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б) необходимость расходования средств из бюджетов более высоких уровней в случае их равномерного распределения по территории страны;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в) распределение расход</w:t>
      </w:r>
      <w:r w:rsidR="00C977C8">
        <w:rPr>
          <w:rFonts w:ascii="Times New Roman" w:hAnsi="Times New Roman" w:cs="Times New Roman"/>
          <w:bCs/>
          <w:sz w:val="28"/>
          <w:szCs w:val="28"/>
        </w:rPr>
        <w:t>ных обязательств с учетом эффек</w:t>
      </w:r>
      <w:r w:rsidRPr="005845CD">
        <w:rPr>
          <w:rFonts w:ascii="Times New Roman" w:hAnsi="Times New Roman" w:cs="Times New Roman"/>
          <w:bCs/>
          <w:sz w:val="28"/>
          <w:szCs w:val="28"/>
        </w:rPr>
        <w:t>тов масштаба, локализации, размывания.</w:t>
      </w:r>
    </w:p>
    <w:p w:rsidR="005845CD" w:rsidRPr="005845CD" w:rsidRDefault="00C977C8" w:rsidP="00C977C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5845CD" w:rsidRPr="005845CD">
        <w:rPr>
          <w:rFonts w:ascii="Times New Roman" w:hAnsi="Times New Roman" w:cs="Times New Roman"/>
          <w:bCs/>
          <w:sz w:val="28"/>
          <w:szCs w:val="28"/>
        </w:rPr>
        <w:t>Критерий макроэкон</w:t>
      </w:r>
      <w:r>
        <w:rPr>
          <w:rFonts w:ascii="Times New Roman" w:hAnsi="Times New Roman" w:cs="Times New Roman"/>
          <w:bCs/>
          <w:sz w:val="28"/>
          <w:szCs w:val="28"/>
        </w:rPr>
        <w:t>омической эффективности означа</w:t>
      </w:r>
      <w:r w:rsidR="005845CD" w:rsidRPr="005845CD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5845CD" w:rsidRPr="005845CD" w:rsidRDefault="00C977C8" w:rsidP="00C977C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845CD" w:rsidRPr="005845CD">
        <w:rPr>
          <w:rFonts w:ascii="Times New Roman" w:hAnsi="Times New Roman" w:cs="Times New Roman"/>
          <w:bCs/>
          <w:sz w:val="28"/>
          <w:szCs w:val="28"/>
        </w:rPr>
        <w:t>макс</w:t>
      </w:r>
      <w:r>
        <w:rPr>
          <w:rFonts w:ascii="Times New Roman" w:hAnsi="Times New Roman" w:cs="Times New Roman"/>
          <w:bCs/>
          <w:sz w:val="28"/>
          <w:szCs w:val="28"/>
        </w:rPr>
        <w:t>имальное</w:t>
      </w:r>
      <w:r>
        <w:rPr>
          <w:rFonts w:ascii="Times New Roman" w:hAnsi="Times New Roman" w:cs="Times New Roman"/>
          <w:bCs/>
          <w:sz w:val="28"/>
          <w:szCs w:val="28"/>
        </w:rPr>
        <w:tab/>
        <w:t>приближение</w:t>
      </w:r>
      <w:r>
        <w:rPr>
          <w:rFonts w:ascii="Times New Roman" w:hAnsi="Times New Roman" w:cs="Times New Roman"/>
          <w:bCs/>
          <w:sz w:val="28"/>
          <w:szCs w:val="28"/>
        </w:rPr>
        <w:tab/>
        <w:t>расходов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 потребителям </w:t>
      </w:r>
      <w:r w:rsidR="005845CD" w:rsidRPr="005845CD">
        <w:rPr>
          <w:rFonts w:ascii="Times New Roman" w:hAnsi="Times New Roman" w:cs="Times New Roman"/>
          <w:bCs/>
          <w:sz w:val="28"/>
          <w:szCs w:val="28"/>
        </w:rPr>
        <w:t>благ;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б) необходимость расходования средств из бюджетов более высоких уровней в случае их равномерного распределения по территории страны;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5CD">
        <w:rPr>
          <w:rFonts w:ascii="Times New Roman" w:hAnsi="Times New Roman" w:cs="Times New Roman"/>
          <w:bCs/>
          <w:sz w:val="28"/>
          <w:szCs w:val="28"/>
        </w:rPr>
        <w:t>в) распределение расход</w:t>
      </w:r>
      <w:r w:rsidR="00C977C8">
        <w:rPr>
          <w:rFonts w:ascii="Times New Roman" w:hAnsi="Times New Roman" w:cs="Times New Roman"/>
          <w:bCs/>
          <w:sz w:val="28"/>
          <w:szCs w:val="28"/>
        </w:rPr>
        <w:t>ных обязательств с учетом эффек</w:t>
      </w:r>
      <w:r w:rsidRPr="005845CD">
        <w:rPr>
          <w:rFonts w:ascii="Times New Roman" w:hAnsi="Times New Roman" w:cs="Times New Roman"/>
          <w:bCs/>
          <w:sz w:val="28"/>
          <w:szCs w:val="28"/>
        </w:rPr>
        <w:t>тов масштаба, локализации, размывания.</w:t>
      </w:r>
    </w:p>
    <w:p w:rsidR="005845CD" w:rsidRPr="005845CD" w:rsidRDefault="005845CD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7C8" w:rsidRPr="00C977C8" w:rsidRDefault="00C977C8" w:rsidP="00C977C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7C8">
        <w:rPr>
          <w:rFonts w:ascii="Times New Roman" w:hAnsi="Times New Roman" w:cs="Times New Roman"/>
          <w:bCs/>
          <w:sz w:val="28"/>
          <w:szCs w:val="28"/>
        </w:rPr>
        <w:t>2. Доклады по темам рефератов:</w:t>
      </w:r>
    </w:p>
    <w:p w:rsidR="005845CD" w:rsidRPr="005845CD" w:rsidRDefault="00C977C8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45CD" w:rsidRPr="005845CD">
        <w:rPr>
          <w:rFonts w:ascii="Times New Roman" w:hAnsi="Times New Roman" w:cs="Times New Roman"/>
          <w:bCs/>
          <w:sz w:val="28"/>
          <w:szCs w:val="28"/>
        </w:rPr>
        <w:t>Государственный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сектор в экономи</w:t>
      </w:r>
      <w:r w:rsidR="005845CD" w:rsidRPr="005845CD">
        <w:rPr>
          <w:rFonts w:ascii="Times New Roman" w:hAnsi="Times New Roman" w:cs="Times New Roman"/>
          <w:bCs/>
          <w:sz w:val="28"/>
          <w:szCs w:val="28"/>
        </w:rPr>
        <w:t>ке Кузбасса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25BA1" w:rsidRDefault="00C977C8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45CD" w:rsidRPr="005845CD">
        <w:rPr>
          <w:rFonts w:ascii="Times New Roman" w:hAnsi="Times New Roman" w:cs="Times New Roman"/>
          <w:bCs/>
          <w:sz w:val="28"/>
          <w:szCs w:val="28"/>
        </w:rPr>
        <w:t>Бюджетные гранты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77C8" w:rsidRPr="00F25BA1" w:rsidRDefault="00C977C8" w:rsidP="005845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3068" w:rsidRDefault="008A3068" w:rsidP="007257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9"/>
      <w:bookmarkStart w:id="3" w:name="page7"/>
      <w:bookmarkEnd w:id="2"/>
      <w:bookmarkEnd w:id="3"/>
      <w:r w:rsidRPr="00C977C8">
        <w:rPr>
          <w:rFonts w:ascii="Times New Roman" w:hAnsi="Times New Roman" w:cs="Times New Roman"/>
          <w:b/>
          <w:sz w:val="28"/>
          <w:szCs w:val="28"/>
        </w:rPr>
        <w:t>4.</w:t>
      </w:r>
      <w:r w:rsidR="0072572F" w:rsidRPr="00C977C8">
        <w:rPr>
          <w:rFonts w:ascii="Times New Roman" w:hAnsi="Times New Roman" w:cs="Times New Roman"/>
          <w:b/>
          <w:sz w:val="28"/>
          <w:szCs w:val="28"/>
        </w:rPr>
        <w:t>4</w:t>
      </w:r>
      <w:r w:rsidRPr="00C977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77C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 xml:space="preserve"> вопросов для проведения промежуточной аттестации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A4508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A4508" w:rsidRDefault="00BA4508" w:rsidP="0072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Главное назначение экономики в обществе.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Роль государства в экономике.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Понятие государственного сектора. Необходимость участия государства в экономике.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4.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Государственный сектор экономики и его компоненты.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5.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Организация управления государственным сектором экономики.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6.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Планирование развития государственного и муниципального сектора.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7.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Понятие и цели некоммерческих организаций (НКО)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8.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Некоммерческие организации и их роль в общественном секторе.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9.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Свойства и классификация общественных благ.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10.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Оборона как общественный товар. Границы и предельная полезность оборонного сектора.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11.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Здравоохранение. Несостоятельность рынка в его обеспечении.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12.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 xml:space="preserve">Образование. </w:t>
      </w:r>
      <w:proofErr w:type="spellStart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Экстерналии</w:t>
      </w:r>
      <w:proofErr w:type="spellEnd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государственной поддержки образования.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13.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Социальное обеспечение и его модели.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14.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Направления социального обеспечения и общественное страхование.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15.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Проблемы справедливости социального обеспечения.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16.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Выбор между равенством и эффективностью.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17.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Предоставление общественных благ частным сектором. Проблема «безбилетника».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18.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Государство как поставщик общественных благ в различных экономических системах.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19.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Понятие и сущность распределения доходов. Перераспределение экономических возможностей.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20.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Источники перераспределения. Издержки перераспределения.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Принцип компенсации. Эффективность по Парето.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22.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Выбор между эффективностью и справедливостью.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23.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Влияние распределительных процессов на благосостояние общества.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24.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Позиции государства в сфере распределения.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25.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Институциональные достоинства и изъяны государства.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26.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Агентские отношения в государственном секторе экономики.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27.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Теория бюрократии.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28.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Основы теории общественного выбора.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29.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Механизм голосования. Рациональное неведение избирателей.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30.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Избирательный процесс и виды голосования.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Проблема манипулирования голосами.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32.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 xml:space="preserve">Группы специальных интересов. Лоббирование. </w:t>
      </w:r>
      <w:proofErr w:type="spellStart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Логроллинг</w:t>
      </w:r>
      <w:proofErr w:type="spellEnd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33.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Источники доходов общественного сектора.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34.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Критерии оценки налоговых систем. Равенство обязательств.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35.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Виды налогов. Маркированные и немаркированные налоги.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36.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Общественные расходы: понятие, структура, тенденции развития.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37.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Оценка эффективности общественных расходов.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38.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Бюджетный федерализм. Разделение доходов между бюджетами разных уровней.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39.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Теорема о децентрализации. Результативность децентрализованного распределения бюджетных средств.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40.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 xml:space="preserve">Гипотеза Ч. </w:t>
      </w:r>
      <w:proofErr w:type="spellStart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Тибу</w:t>
      </w:r>
      <w:proofErr w:type="spellEnd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и проблема миграции.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41.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Доходы и расходы территориальных бюджетов.</w:t>
      </w:r>
    </w:p>
    <w:p w:rsidR="00BA4508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42.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Бюджетные гранты и их виды.</w:t>
      </w:r>
    </w:p>
    <w:p w:rsidR="001155A8" w:rsidRPr="00966C44" w:rsidRDefault="001155A8" w:rsidP="0072572F">
      <w:pPr>
        <w:rPr>
          <w:rFonts w:ascii="Times New Roman" w:hAnsi="Times New Roman" w:cs="Times New Roman"/>
          <w:b/>
          <w:sz w:val="28"/>
          <w:szCs w:val="28"/>
        </w:rPr>
      </w:pPr>
    </w:p>
    <w:p w:rsidR="00966C44" w:rsidRDefault="00966C44" w:rsidP="00966C44">
      <w:pPr>
        <w:numPr>
          <w:ilvl w:val="0"/>
          <w:numId w:val="5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44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966C44" w:rsidRPr="00966C44" w:rsidRDefault="00966C44" w:rsidP="00966C44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6C44" w:rsidRDefault="00966C44" w:rsidP="00966C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44">
        <w:rPr>
          <w:rFonts w:ascii="Times New Roman" w:hAnsi="Times New Roman" w:cs="Times New Roman"/>
          <w:b/>
          <w:sz w:val="28"/>
          <w:szCs w:val="28"/>
        </w:rPr>
        <w:t>5.1 Основная литература</w:t>
      </w:r>
    </w:p>
    <w:p w:rsidR="00966C44" w:rsidRPr="00966C44" w:rsidRDefault="00966C44" w:rsidP="00966C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1.Коваленко, Л. В. Государственное регулирование экономики [Электронный ресурс] : учебн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методческое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 пособие для студентов очной и заочной форм обучения специальности 080504 «Государственное и муниципальное управление» / Л. В. Коваленко ; ФГБОУ ВПО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 им. Т. Ф. Горбачева», Каф. общ. экономики. –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2011. – 60 с.1 электрон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пт. диск (CD-ROM) – Доступна электронная версия: </w:t>
      </w:r>
      <w:hyperlink r:id="rId11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http://library.kuzstu.ru/meto.php?n=90630&amp;type=utchposob:common</w:t>
        </w:r>
      </w:hyperlink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2.Осокина, Н. В. Государственное регулирование экономики: зарубежный опыт : учебное пособие для студентов направления подготовки 081100.68 «Государственное и муниципальное управление» / Н. В. Осокина; ФГБОУ ВПО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>кономики. –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2013. – 109 с.1 электрон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пт. диск (CD-ROM) – Доступна электронная версия: </w:t>
      </w:r>
      <w:hyperlink r:id="rId12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http://library.kuzstu.ru/meto.php?n=91062&amp;type=utchposob:common</w:t>
        </w:r>
      </w:hyperlink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C44" w:rsidRPr="00966C44" w:rsidRDefault="00966C44" w:rsidP="00966C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44">
        <w:rPr>
          <w:rFonts w:ascii="Times New Roman" w:hAnsi="Times New Roman" w:cs="Times New Roman"/>
          <w:b/>
          <w:sz w:val="28"/>
          <w:szCs w:val="28"/>
        </w:rPr>
        <w:t>5.2 Дополнительная литература</w:t>
      </w: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 xml:space="preserve">3.Кусургашева, Л. В. Экономическая теория (макроэкономика) [Электронный ресурс] : учебное пособие для студентов очной и заочной форм обучения направлений подготовки бакалавров 081100.62 «Государственное и муниципальное управление», 080200.62 «Менеджмент» / Л. В.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Кусургашева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В. Н. Давыдова ; ФГБОУ ВПО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>бщ. экономики. –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2011. – 108 с.1 электрон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пт. диск (CD-ROM) – Доступна электронная версия: </w:t>
      </w:r>
      <w:hyperlink r:id="rId13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http://library.kuzstu.ru/meto.php?n=90640&amp;type=utchposob:common</w:t>
        </w:r>
      </w:hyperlink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4.Вик, С. В. Экономика. Микроэкономика. Макроэкономика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учебное пособие для инженерных и экономических специальностей и направлений, изучающих дисциплины "Экономика", "Микроэкономика" и </w:t>
      </w:r>
      <w:r w:rsidRPr="00966C44">
        <w:rPr>
          <w:rFonts w:ascii="Times New Roman" w:hAnsi="Times New Roman" w:cs="Times New Roman"/>
          <w:sz w:val="28"/>
          <w:szCs w:val="28"/>
        </w:rPr>
        <w:lastRenderedPageBreak/>
        <w:t xml:space="preserve">"Макроэкономика" / С. В. Вик, Л. Г.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Шутько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О. А. Шипилова ; ФГБОУ ВПО "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ун-т" им. Т. Ф. Горбачева. –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, 2013. – 112 с. – Доступна электронная версия: </w:t>
      </w:r>
      <w:hyperlink r:id="rId14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http://library.kuzstu.ru/meto.php?n=91075&amp;type=utchposob:common</w:t>
        </w:r>
      </w:hyperlink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5.</w:t>
      </w:r>
      <w:r w:rsidRPr="00966C44">
        <w:rPr>
          <w:rFonts w:ascii="Times New Roman" w:hAnsi="Times New Roman" w:cs="Times New Roman"/>
          <w:sz w:val="28"/>
          <w:szCs w:val="28"/>
        </w:rPr>
        <w:tab/>
        <w:t>Коваленко, Л.В. Экономика общественного сектора [Текст] : учебное пособие для студентов, изучающих дисциплины "Экономика общественного сектора", "Экономика общественного сектора и некоммерческих организаций", "Экономика государственного и муниципального сектора", "Органы государственной власти в системе обеспечения экономической безопасности", "Экономическая теория" / Л. В. Коваленко ; ФГБОУ ВО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>кономики. -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 , 2017. – 164 с. </w:t>
      </w:r>
      <w:hyperlink r:id="rId15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http://library.kuzstu.ru/meto.php?n=91534&amp;type=utchposob:common</w:t>
        </w:r>
      </w:hyperlink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6.</w:t>
      </w:r>
      <w:r w:rsidRPr="00966C44">
        <w:rPr>
          <w:rFonts w:ascii="Times New Roman" w:hAnsi="Times New Roman" w:cs="Times New Roman"/>
          <w:sz w:val="28"/>
          <w:szCs w:val="28"/>
        </w:rPr>
        <w:tab/>
        <w:t>Ахинов, Г.А. Экономика общественного сектора: учебное пособие / Г.А. Ахинов, Е.Н. Жильцов. – М.: ИНФРА-М, 2013. – 345 с.</w:t>
      </w: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C44">
        <w:rPr>
          <w:rFonts w:ascii="Times New Roman" w:hAnsi="Times New Roman" w:cs="Times New Roman"/>
          <w:sz w:val="28"/>
          <w:szCs w:val="28"/>
        </w:rPr>
        <w:t xml:space="preserve">7. Пономаренко, Е.В. Экономика и финансы общественного сектора: учебник / Е.В.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Пономоренко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– М.: ИНФРА-М, 2013. – 377 с.</w:t>
      </w:r>
    </w:p>
    <w:p w:rsidR="00966C44" w:rsidRPr="00966C44" w:rsidRDefault="00966C44" w:rsidP="00966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44">
        <w:rPr>
          <w:rFonts w:ascii="Times New Roman" w:hAnsi="Times New Roman" w:cs="Times New Roman"/>
          <w:b/>
          <w:sz w:val="28"/>
          <w:szCs w:val="28"/>
        </w:rPr>
        <w:t>5.3. Интернет-ресурсы</w:t>
      </w:r>
    </w:p>
    <w:p w:rsidR="00966C44" w:rsidRPr="00966C44" w:rsidRDefault="00966C44" w:rsidP="0096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8.Справочная правовая система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6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www.consultant.ru</w:t>
        </w:r>
      </w:hyperlink>
    </w:p>
    <w:p w:rsidR="00966C44" w:rsidRPr="00966C44" w:rsidRDefault="00966C44" w:rsidP="0096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 xml:space="preserve">9.Справочная правовая система «Гарант» – </w:t>
      </w:r>
      <w:hyperlink r:id="rId17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www.garant.ru</w:t>
        </w:r>
      </w:hyperlink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AE6" w:rsidRDefault="000A6AE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AE6" w:rsidRDefault="000A6AE6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Составитель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Лейбутина</w:t>
      </w:r>
      <w:proofErr w:type="spellEnd"/>
      <w:r>
        <w:rPr>
          <w:rFonts w:ascii="Times New Roman" w:hAnsi="Times New Roman" w:cs="Times New Roman"/>
        </w:rPr>
        <w:t xml:space="preserve"> Евгения Владимировна</w:t>
      </w: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E97E7A" w:rsidRDefault="00966C44" w:rsidP="00C066B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ЭКОНОМИКА ГОСУДАРСТВЕННОГО СЕКТОРА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Программа курса и методические указания </w:t>
      </w:r>
      <w:r w:rsidR="000A6AE6">
        <w:rPr>
          <w:rFonts w:ascii="Times New Roman" w:hAnsi="Times New Roman" w:cs="Times New Roman"/>
        </w:rPr>
        <w:t>к практическим занятиям</w:t>
      </w:r>
    </w:p>
    <w:p w:rsidR="00C066BA" w:rsidRDefault="000A6AE6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66BA" w:rsidRPr="00C066BA">
        <w:rPr>
          <w:rFonts w:ascii="Times New Roman" w:hAnsi="Times New Roman" w:cs="Times New Roman"/>
        </w:rPr>
        <w:t xml:space="preserve"> для студентов </w:t>
      </w:r>
      <w:r>
        <w:rPr>
          <w:rFonts w:ascii="Times New Roman" w:hAnsi="Times New Roman" w:cs="Times New Roman"/>
        </w:rPr>
        <w:t>очно</w:t>
      </w:r>
      <w:r w:rsidR="00C066BA" w:rsidRPr="00C066BA">
        <w:rPr>
          <w:rFonts w:ascii="Times New Roman" w:hAnsi="Times New Roman" w:cs="Times New Roman"/>
        </w:rPr>
        <w:t xml:space="preserve">й формы обучения </w:t>
      </w:r>
    </w:p>
    <w:p w:rsidR="00334CD2" w:rsidRDefault="008F564C" w:rsidP="001100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</w:t>
      </w:r>
      <w:r w:rsidR="00E97E7A">
        <w:rPr>
          <w:rFonts w:ascii="Times New Roman" w:hAnsi="Times New Roman" w:cs="Times New Roman"/>
        </w:rPr>
        <w:t xml:space="preserve"> </w:t>
      </w:r>
      <w:r w:rsidR="00597311" w:rsidRPr="00597311">
        <w:rPr>
          <w:rFonts w:ascii="Times New Roman" w:hAnsi="Times New Roman" w:cs="Times New Roman"/>
        </w:rPr>
        <w:t xml:space="preserve">38.05.01 </w:t>
      </w:r>
      <w:r w:rsidRPr="008F564C">
        <w:rPr>
          <w:rFonts w:ascii="Times New Roman" w:hAnsi="Times New Roman" w:cs="Times New Roman"/>
        </w:rPr>
        <w:t xml:space="preserve">«Экономическая безопасность», </w:t>
      </w:r>
    </w:p>
    <w:p w:rsidR="001100B2" w:rsidRPr="00F0522F" w:rsidRDefault="008F564C" w:rsidP="0011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4C">
        <w:rPr>
          <w:rFonts w:ascii="Times New Roman" w:hAnsi="Times New Roman" w:cs="Times New Roman"/>
        </w:rPr>
        <w:t>специализация «Экономико-правовое обеспеч</w:t>
      </w:r>
      <w:r w:rsidR="00334CD2">
        <w:rPr>
          <w:rFonts w:ascii="Times New Roman" w:hAnsi="Times New Roman" w:cs="Times New Roman"/>
        </w:rPr>
        <w:t>ение экономической безопасности</w:t>
      </w:r>
    </w:p>
    <w:p w:rsidR="00E97E7A" w:rsidRPr="00F0522F" w:rsidRDefault="00E97E7A" w:rsidP="00E9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0E8" w:rsidRPr="00F257DF" w:rsidRDefault="00C066BA" w:rsidP="00F257DF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sectPr w:rsidR="00D660E8" w:rsidRPr="00F257DF" w:rsidSect="00ED2C4D"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A7" w:rsidRDefault="006C09A7" w:rsidP="000A17B8">
      <w:pPr>
        <w:spacing w:after="0" w:line="240" w:lineRule="auto"/>
      </w:pPr>
      <w:r>
        <w:separator/>
      </w:r>
    </w:p>
  </w:endnote>
  <w:endnote w:type="continuationSeparator" w:id="0">
    <w:p w:rsidR="006C09A7" w:rsidRDefault="006C09A7" w:rsidP="000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81331"/>
      <w:docPartObj>
        <w:docPartGallery w:val="Page Numbers (Bottom of Page)"/>
        <w:docPartUnique/>
      </w:docPartObj>
    </w:sdtPr>
    <w:sdtEndPr/>
    <w:sdtContent>
      <w:p w:rsidR="00AB1368" w:rsidRDefault="00A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50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B1368" w:rsidRDefault="00AB1368">
    <w:pPr>
      <w:pStyle w:val="a5"/>
    </w:pPr>
  </w:p>
  <w:p w:rsidR="00AB1368" w:rsidRDefault="00AB13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A7" w:rsidRDefault="006C09A7" w:rsidP="000A17B8">
      <w:pPr>
        <w:spacing w:after="0" w:line="240" w:lineRule="auto"/>
      </w:pPr>
      <w:r>
        <w:separator/>
      </w:r>
    </w:p>
  </w:footnote>
  <w:footnote w:type="continuationSeparator" w:id="0">
    <w:p w:rsidR="006C09A7" w:rsidRDefault="006C09A7" w:rsidP="000A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5C482A9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4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5"/>
    <w:multiLevelType w:val="hybridMultilevel"/>
    <w:tmpl w:val="2D51779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6"/>
    <w:multiLevelType w:val="hybridMultilevel"/>
    <w:tmpl w:val="580BD78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7"/>
    <w:multiLevelType w:val="hybridMultilevel"/>
    <w:tmpl w:val="153EA43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8"/>
    <w:multiLevelType w:val="hybridMultilevel"/>
    <w:tmpl w:val="3855585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9"/>
    <w:multiLevelType w:val="hybridMultilevel"/>
    <w:tmpl w:val="70A64E2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A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E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F"/>
    <w:multiLevelType w:val="hybridMultilevel"/>
    <w:tmpl w:val="57E4CCA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0"/>
    <w:multiLevelType w:val="hybridMultilevel"/>
    <w:tmpl w:val="7A6D8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86E261E"/>
    <w:multiLevelType w:val="hybridMultilevel"/>
    <w:tmpl w:val="EE4A3D1E"/>
    <w:lvl w:ilvl="0" w:tplc="7A8CD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77D3A"/>
    <w:multiLevelType w:val="multilevel"/>
    <w:tmpl w:val="0A20D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CC206B6"/>
    <w:multiLevelType w:val="multilevel"/>
    <w:tmpl w:val="4E5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29F61C5"/>
    <w:multiLevelType w:val="hybridMultilevel"/>
    <w:tmpl w:val="F7EE1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42C14"/>
    <w:multiLevelType w:val="hybridMultilevel"/>
    <w:tmpl w:val="8F10DD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67DE0"/>
    <w:multiLevelType w:val="hybridMultilevel"/>
    <w:tmpl w:val="7D907536"/>
    <w:lvl w:ilvl="0" w:tplc="016E35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11057"/>
    <w:multiLevelType w:val="hybridMultilevel"/>
    <w:tmpl w:val="D2661F68"/>
    <w:lvl w:ilvl="0" w:tplc="12FCBE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A2850"/>
    <w:multiLevelType w:val="hybridMultilevel"/>
    <w:tmpl w:val="1A127B5A"/>
    <w:lvl w:ilvl="0" w:tplc="AC385E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B3294C"/>
    <w:multiLevelType w:val="hybridMultilevel"/>
    <w:tmpl w:val="9964F9AC"/>
    <w:lvl w:ilvl="0" w:tplc="BCCC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317F1"/>
    <w:multiLevelType w:val="hybridMultilevel"/>
    <w:tmpl w:val="498E3B42"/>
    <w:lvl w:ilvl="0" w:tplc="AC385E1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415462"/>
    <w:multiLevelType w:val="hybridMultilevel"/>
    <w:tmpl w:val="1E40E078"/>
    <w:lvl w:ilvl="0" w:tplc="AC385E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2C35F4"/>
    <w:multiLevelType w:val="hybridMultilevel"/>
    <w:tmpl w:val="0D84CE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9291D"/>
    <w:multiLevelType w:val="hybridMultilevel"/>
    <w:tmpl w:val="1A127B5A"/>
    <w:lvl w:ilvl="0" w:tplc="AC385E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CF301B"/>
    <w:multiLevelType w:val="hybridMultilevel"/>
    <w:tmpl w:val="369A0B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A6373"/>
    <w:multiLevelType w:val="hybridMultilevel"/>
    <w:tmpl w:val="0C42BC5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8">
    <w:nsid w:val="58736D8E"/>
    <w:multiLevelType w:val="hybridMultilevel"/>
    <w:tmpl w:val="A8A8CF9C"/>
    <w:lvl w:ilvl="0" w:tplc="1BE2259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35162"/>
    <w:multiLevelType w:val="hybridMultilevel"/>
    <w:tmpl w:val="1A127B5A"/>
    <w:lvl w:ilvl="0" w:tplc="AC385E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E7172A"/>
    <w:multiLevelType w:val="hybridMultilevel"/>
    <w:tmpl w:val="CD689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15694"/>
    <w:multiLevelType w:val="hybridMultilevel"/>
    <w:tmpl w:val="BD6EA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949"/>
    <w:multiLevelType w:val="hybridMultilevel"/>
    <w:tmpl w:val="744CE4DE"/>
    <w:lvl w:ilvl="0" w:tplc="510C8F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E43EB"/>
    <w:multiLevelType w:val="hybridMultilevel"/>
    <w:tmpl w:val="89B45F54"/>
    <w:lvl w:ilvl="0" w:tplc="AC385E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6BD14AE"/>
    <w:multiLevelType w:val="hybridMultilevel"/>
    <w:tmpl w:val="FEA8170C"/>
    <w:lvl w:ilvl="0" w:tplc="6BB8128C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EC3E8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12D0D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EC2D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6F26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4AF4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E4608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8430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A742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084B1E"/>
    <w:multiLevelType w:val="hybridMultilevel"/>
    <w:tmpl w:val="84DA10D0"/>
    <w:lvl w:ilvl="0" w:tplc="72DAA798">
      <w:start w:val="1"/>
      <w:numFmt w:val="decimal"/>
      <w:lvlText w:val="№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82F6F"/>
    <w:multiLevelType w:val="multilevel"/>
    <w:tmpl w:val="00F05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A9034C6"/>
    <w:multiLevelType w:val="hybridMultilevel"/>
    <w:tmpl w:val="5E1836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E386A"/>
    <w:multiLevelType w:val="hybridMultilevel"/>
    <w:tmpl w:val="AA3E77BE"/>
    <w:lvl w:ilvl="0" w:tplc="24FAFA34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D0AB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5685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9CC5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1E85C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5E49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8C51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FE55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2E3A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590F70"/>
    <w:multiLevelType w:val="multilevel"/>
    <w:tmpl w:val="44B40516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31"/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35"/>
  </w:num>
  <w:num w:numId="9">
    <w:abstractNumId w:val="21"/>
  </w:num>
  <w:num w:numId="10">
    <w:abstractNumId w:val="30"/>
  </w:num>
  <w:num w:numId="11">
    <w:abstractNumId w:val="32"/>
  </w:num>
  <w:num w:numId="12">
    <w:abstractNumId w:val="34"/>
  </w:num>
  <w:num w:numId="13">
    <w:abstractNumId w:val="39"/>
  </w:num>
  <w:num w:numId="14">
    <w:abstractNumId w:val="37"/>
  </w:num>
  <w:num w:numId="15">
    <w:abstractNumId w:val="38"/>
  </w:num>
  <w:num w:numId="16">
    <w:abstractNumId w:val="26"/>
  </w:num>
  <w:num w:numId="17">
    <w:abstractNumId w:val="24"/>
  </w:num>
  <w:num w:numId="18">
    <w:abstractNumId w:val="36"/>
  </w:num>
  <w:num w:numId="19">
    <w:abstractNumId w:val="28"/>
  </w:num>
  <w:num w:numId="20">
    <w:abstractNumId w:val="14"/>
  </w:num>
  <w:num w:numId="21">
    <w:abstractNumId w:val="27"/>
  </w:num>
  <w:num w:numId="22">
    <w:abstractNumId w:val="22"/>
  </w:num>
  <w:num w:numId="23">
    <w:abstractNumId w:val="29"/>
  </w:num>
  <w:num w:numId="24">
    <w:abstractNumId w:val="0"/>
  </w:num>
  <w:num w:numId="25">
    <w:abstractNumId w:val="1"/>
  </w:num>
  <w:num w:numId="26">
    <w:abstractNumId w:val="23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33"/>
  </w:num>
  <w:num w:numId="36">
    <w:abstractNumId w:val="20"/>
  </w:num>
  <w:num w:numId="37">
    <w:abstractNumId w:val="25"/>
  </w:num>
  <w:num w:numId="38">
    <w:abstractNumId w:val="10"/>
  </w:num>
  <w:num w:numId="39">
    <w:abstractNumId w:val="1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0E8"/>
    <w:rsid w:val="0000729C"/>
    <w:rsid w:val="00032C1F"/>
    <w:rsid w:val="00036661"/>
    <w:rsid w:val="00042981"/>
    <w:rsid w:val="000538A7"/>
    <w:rsid w:val="0007599C"/>
    <w:rsid w:val="0008068A"/>
    <w:rsid w:val="00085EF7"/>
    <w:rsid w:val="000A17B8"/>
    <w:rsid w:val="000A1B13"/>
    <w:rsid w:val="000A6AE6"/>
    <w:rsid w:val="000C031F"/>
    <w:rsid w:val="000F046D"/>
    <w:rsid w:val="00104BB5"/>
    <w:rsid w:val="001100B2"/>
    <w:rsid w:val="001155A8"/>
    <w:rsid w:val="00122F5B"/>
    <w:rsid w:val="00142095"/>
    <w:rsid w:val="00155759"/>
    <w:rsid w:val="00164BA4"/>
    <w:rsid w:val="001A7BCA"/>
    <w:rsid w:val="001B60BD"/>
    <w:rsid w:val="001C670F"/>
    <w:rsid w:val="001D4B5B"/>
    <w:rsid w:val="00253C34"/>
    <w:rsid w:val="002818F0"/>
    <w:rsid w:val="002863EC"/>
    <w:rsid w:val="00292AE9"/>
    <w:rsid w:val="002C17E0"/>
    <w:rsid w:val="002E0F56"/>
    <w:rsid w:val="002E38C5"/>
    <w:rsid w:val="002F0196"/>
    <w:rsid w:val="003064EA"/>
    <w:rsid w:val="00306967"/>
    <w:rsid w:val="003321D9"/>
    <w:rsid w:val="00334CD2"/>
    <w:rsid w:val="003439FE"/>
    <w:rsid w:val="00350971"/>
    <w:rsid w:val="0038554E"/>
    <w:rsid w:val="003869E8"/>
    <w:rsid w:val="00393EC3"/>
    <w:rsid w:val="0039494E"/>
    <w:rsid w:val="00395F67"/>
    <w:rsid w:val="003D0195"/>
    <w:rsid w:val="003F3D67"/>
    <w:rsid w:val="003F4402"/>
    <w:rsid w:val="004112D2"/>
    <w:rsid w:val="004124D3"/>
    <w:rsid w:val="0041352A"/>
    <w:rsid w:val="004616BF"/>
    <w:rsid w:val="00485845"/>
    <w:rsid w:val="00486D75"/>
    <w:rsid w:val="004A0FF0"/>
    <w:rsid w:val="004A3F71"/>
    <w:rsid w:val="004C46AF"/>
    <w:rsid w:val="004D7BDE"/>
    <w:rsid w:val="004E03FE"/>
    <w:rsid w:val="004E1FE3"/>
    <w:rsid w:val="004E3F5C"/>
    <w:rsid w:val="004F36B9"/>
    <w:rsid w:val="00513DAD"/>
    <w:rsid w:val="00526097"/>
    <w:rsid w:val="00537B67"/>
    <w:rsid w:val="00540B5D"/>
    <w:rsid w:val="00553171"/>
    <w:rsid w:val="005711D7"/>
    <w:rsid w:val="0057748B"/>
    <w:rsid w:val="005845CD"/>
    <w:rsid w:val="005944E2"/>
    <w:rsid w:val="00594ABE"/>
    <w:rsid w:val="00597311"/>
    <w:rsid w:val="005B22E3"/>
    <w:rsid w:val="005B6607"/>
    <w:rsid w:val="005C797D"/>
    <w:rsid w:val="005D49AB"/>
    <w:rsid w:val="005E4BBB"/>
    <w:rsid w:val="005F352A"/>
    <w:rsid w:val="005F4548"/>
    <w:rsid w:val="00614B2D"/>
    <w:rsid w:val="00624D9D"/>
    <w:rsid w:val="006355D9"/>
    <w:rsid w:val="0065684C"/>
    <w:rsid w:val="00656FE4"/>
    <w:rsid w:val="006A212C"/>
    <w:rsid w:val="006B4ADD"/>
    <w:rsid w:val="006C09A7"/>
    <w:rsid w:val="006D425E"/>
    <w:rsid w:val="006E1ADB"/>
    <w:rsid w:val="006E34EA"/>
    <w:rsid w:val="006F150B"/>
    <w:rsid w:val="006F471E"/>
    <w:rsid w:val="00704922"/>
    <w:rsid w:val="00710683"/>
    <w:rsid w:val="00710F1A"/>
    <w:rsid w:val="00717102"/>
    <w:rsid w:val="0072572F"/>
    <w:rsid w:val="00740C3D"/>
    <w:rsid w:val="00746F38"/>
    <w:rsid w:val="0075530D"/>
    <w:rsid w:val="00755669"/>
    <w:rsid w:val="00775B4D"/>
    <w:rsid w:val="007A153A"/>
    <w:rsid w:val="007B353B"/>
    <w:rsid w:val="007C3531"/>
    <w:rsid w:val="007E48AF"/>
    <w:rsid w:val="00856A01"/>
    <w:rsid w:val="008640BB"/>
    <w:rsid w:val="00877DBC"/>
    <w:rsid w:val="00892039"/>
    <w:rsid w:val="008A3068"/>
    <w:rsid w:val="008C0254"/>
    <w:rsid w:val="008D4E33"/>
    <w:rsid w:val="008F4671"/>
    <w:rsid w:val="008F564C"/>
    <w:rsid w:val="009264EC"/>
    <w:rsid w:val="0092781C"/>
    <w:rsid w:val="00953AA8"/>
    <w:rsid w:val="00953ED1"/>
    <w:rsid w:val="0096664C"/>
    <w:rsid w:val="00966C44"/>
    <w:rsid w:val="009727A1"/>
    <w:rsid w:val="00992E06"/>
    <w:rsid w:val="009960CB"/>
    <w:rsid w:val="009970F0"/>
    <w:rsid w:val="009F5999"/>
    <w:rsid w:val="00A0376F"/>
    <w:rsid w:val="00A039FD"/>
    <w:rsid w:val="00A325AB"/>
    <w:rsid w:val="00A4425A"/>
    <w:rsid w:val="00A670D1"/>
    <w:rsid w:val="00A718D6"/>
    <w:rsid w:val="00A801A4"/>
    <w:rsid w:val="00A813F6"/>
    <w:rsid w:val="00A84990"/>
    <w:rsid w:val="00AB1368"/>
    <w:rsid w:val="00AF3C21"/>
    <w:rsid w:val="00B073B7"/>
    <w:rsid w:val="00B145DB"/>
    <w:rsid w:val="00B21BBD"/>
    <w:rsid w:val="00B36F50"/>
    <w:rsid w:val="00B37A45"/>
    <w:rsid w:val="00B46DD1"/>
    <w:rsid w:val="00B50351"/>
    <w:rsid w:val="00B64D68"/>
    <w:rsid w:val="00B72AF3"/>
    <w:rsid w:val="00B97979"/>
    <w:rsid w:val="00BA1DB3"/>
    <w:rsid w:val="00BA1E5D"/>
    <w:rsid w:val="00BA4508"/>
    <w:rsid w:val="00BB485B"/>
    <w:rsid w:val="00C066BA"/>
    <w:rsid w:val="00C4073A"/>
    <w:rsid w:val="00C479B8"/>
    <w:rsid w:val="00C538BE"/>
    <w:rsid w:val="00C544EF"/>
    <w:rsid w:val="00C7473F"/>
    <w:rsid w:val="00C80F12"/>
    <w:rsid w:val="00C977C8"/>
    <w:rsid w:val="00CB035A"/>
    <w:rsid w:val="00CF3DE0"/>
    <w:rsid w:val="00CF6ADC"/>
    <w:rsid w:val="00D2733F"/>
    <w:rsid w:val="00D413DF"/>
    <w:rsid w:val="00D660E8"/>
    <w:rsid w:val="00D72C7A"/>
    <w:rsid w:val="00D81B5D"/>
    <w:rsid w:val="00DA5E75"/>
    <w:rsid w:val="00DC368E"/>
    <w:rsid w:val="00DD52A0"/>
    <w:rsid w:val="00DD7CC3"/>
    <w:rsid w:val="00DE412C"/>
    <w:rsid w:val="00DF1225"/>
    <w:rsid w:val="00E10131"/>
    <w:rsid w:val="00E13366"/>
    <w:rsid w:val="00E173F1"/>
    <w:rsid w:val="00E23650"/>
    <w:rsid w:val="00E33304"/>
    <w:rsid w:val="00E41E2A"/>
    <w:rsid w:val="00E65B9D"/>
    <w:rsid w:val="00E76C6C"/>
    <w:rsid w:val="00E82552"/>
    <w:rsid w:val="00E97E7A"/>
    <w:rsid w:val="00EA1CF6"/>
    <w:rsid w:val="00ED2C4D"/>
    <w:rsid w:val="00ED4E54"/>
    <w:rsid w:val="00F0522F"/>
    <w:rsid w:val="00F257DF"/>
    <w:rsid w:val="00F25BA1"/>
    <w:rsid w:val="00F54FC2"/>
    <w:rsid w:val="00F8062F"/>
    <w:rsid w:val="00F80894"/>
    <w:rsid w:val="00F83A8F"/>
    <w:rsid w:val="00FA36FD"/>
    <w:rsid w:val="00FB0548"/>
    <w:rsid w:val="00FD352F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kuzstu.ru/meto.php?n=90640&amp;type=utchposob:common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kuzstu.ru/meto.php?n=91062&amp;type=utchposob:common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zstu.ru/meto.php?n=90630&amp;type=utchposob:common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rary.kuzstu.ru/meto.php?n=91534&amp;type=utchposob:common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ibrary.kuzstu.ru/meto.php?n=91075&amp;type=utchposob:com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C2E7-1CE5-4C7D-B979-61C7B2D4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125</cp:revision>
  <cp:lastPrinted>2014-01-14T04:18:00Z</cp:lastPrinted>
  <dcterms:created xsi:type="dcterms:W3CDTF">2012-02-09T07:46:00Z</dcterms:created>
  <dcterms:modified xsi:type="dcterms:W3CDTF">2020-04-13T04:22:00Z</dcterms:modified>
</cp:coreProperties>
</file>