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7BF82" w14:textId="5EC80B2E" w:rsidR="00F0522F" w:rsidRPr="00F0522F" w:rsidRDefault="00F0522F" w:rsidP="00060530">
      <w:pPr>
        <w:spacing w:after="0" w:line="240" w:lineRule="auto"/>
        <w:jc w:val="center"/>
        <w:rPr>
          <w:rFonts w:ascii="Times New Roman" w:hAnsi="Times New Roman" w:cs="Times New Roman"/>
          <w:sz w:val="28"/>
          <w:szCs w:val="28"/>
        </w:rPr>
      </w:pPr>
      <w:r w:rsidRPr="00F0522F">
        <w:rPr>
          <w:rFonts w:ascii="Times New Roman" w:hAnsi="Times New Roman" w:cs="Times New Roman"/>
          <w:sz w:val="28"/>
          <w:szCs w:val="28"/>
        </w:rPr>
        <w:t xml:space="preserve">МИНИСТЕРСТВО </w:t>
      </w:r>
      <w:r w:rsidR="00393EC3">
        <w:rPr>
          <w:rFonts w:ascii="Times New Roman" w:hAnsi="Times New Roman" w:cs="Times New Roman"/>
          <w:sz w:val="28"/>
          <w:szCs w:val="28"/>
        </w:rPr>
        <w:t xml:space="preserve">НАУКИ И ВЫСШЕГО </w:t>
      </w:r>
      <w:r w:rsidRPr="00F0522F">
        <w:rPr>
          <w:rFonts w:ascii="Times New Roman" w:hAnsi="Times New Roman" w:cs="Times New Roman"/>
          <w:sz w:val="28"/>
          <w:szCs w:val="28"/>
        </w:rPr>
        <w:t xml:space="preserve">ОБРАЗОВАНИЯ </w:t>
      </w:r>
    </w:p>
    <w:p w14:paraId="2C4A9EF7" w14:textId="77777777" w:rsidR="00F0522F" w:rsidRPr="00A4425A" w:rsidRDefault="00F0522F" w:rsidP="00060530">
      <w:pPr>
        <w:spacing w:after="0" w:line="240" w:lineRule="auto"/>
        <w:jc w:val="center"/>
        <w:rPr>
          <w:rFonts w:ascii="Times New Roman" w:hAnsi="Times New Roman" w:cs="Times New Roman"/>
          <w:sz w:val="28"/>
          <w:szCs w:val="28"/>
        </w:rPr>
      </w:pPr>
      <w:r w:rsidRPr="00F0522F">
        <w:rPr>
          <w:rFonts w:ascii="Times New Roman" w:hAnsi="Times New Roman" w:cs="Times New Roman"/>
          <w:sz w:val="28"/>
          <w:szCs w:val="28"/>
        </w:rPr>
        <w:t>РОССИЙСКОЙ ФЕДЕРАЦИИ</w:t>
      </w:r>
    </w:p>
    <w:p w14:paraId="45C1412C" w14:textId="47D0DEA2" w:rsidR="00F0522F" w:rsidRPr="00F0522F" w:rsidRDefault="00393EC3" w:rsidP="00060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Филиал ф</w:t>
      </w:r>
      <w:r w:rsidR="00F0522F" w:rsidRPr="00F0522F">
        <w:rPr>
          <w:rFonts w:ascii="Times New Roman" w:hAnsi="Times New Roman" w:cs="Times New Roman"/>
          <w:sz w:val="28"/>
          <w:szCs w:val="28"/>
        </w:rPr>
        <w:t>едерально</w:t>
      </w:r>
      <w:r>
        <w:rPr>
          <w:rFonts w:ascii="Times New Roman" w:hAnsi="Times New Roman" w:cs="Times New Roman"/>
          <w:sz w:val="28"/>
          <w:szCs w:val="28"/>
        </w:rPr>
        <w:t>го</w:t>
      </w:r>
      <w:r w:rsidR="00F0522F" w:rsidRPr="00F0522F">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00F0522F" w:rsidRPr="00F0522F">
        <w:rPr>
          <w:rFonts w:ascii="Times New Roman" w:hAnsi="Times New Roman" w:cs="Times New Roman"/>
          <w:sz w:val="28"/>
          <w:szCs w:val="28"/>
        </w:rPr>
        <w:t xml:space="preserve"> бюджетно</w:t>
      </w:r>
      <w:r>
        <w:rPr>
          <w:rFonts w:ascii="Times New Roman" w:hAnsi="Times New Roman" w:cs="Times New Roman"/>
          <w:sz w:val="28"/>
          <w:szCs w:val="28"/>
        </w:rPr>
        <w:t>го</w:t>
      </w:r>
      <w:r w:rsidR="009C4B12">
        <w:rPr>
          <w:rFonts w:ascii="Times New Roman" w:hAnsi="Times New Roman" w:cs="Times New Roman"/>
          <w:sz w:val="28"/>
          <w:szCs w:val="28"/>
        </w:rPr>
        <w:t xml:space="preserve"> </w:t>
      </w:r>
      <w:r w:rsidR="00F0522F" w:rsidRPr="00F0522F">
        <w:rPr>
          <w:rFonts w:ascii="Times New Roman" w:hAnsi="Times New Roman" w:cs="Times New Roman"/>
          <w:sz w:val="28"/>
          <w:szCs w:val="28"/>
        </w:rPr>
        <w:t>образовательно</w:t>
      </w:r>
      <w:r>
        <w:rPr>
          <w:rFonts w:ascii="Times New Roman" w:hAnsi="Times New Roman" w:cs="Times New Roman"/>
          <w:sz w:val="28"/>
          <w:szCs w:val="28"/>
        </w:rPr>
        <w:t>го</w:t>
      </w:r>
      <w:r w:rsidR="00A4425A">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w:t>
      </w:r>
      <w:r w:rsidR="00F0522F" w:rsidRPr="00F0522F">
        <w:rPr>
          <w:rFonts w:ascii="Times New Roman" w:hAnsi="Times New Roman" w:cs="Times New Roman"/>
          <w:sz w:val="28"/>
          <w:szCs w:val="28"/>
        </w:rPr>
        <w:t>высшего образования</w:t>
      </w:r>
    </w:p>
    <w:p w14:paraId="5979BEC4" w14:textId="77777777" w:rsidR="007B27AB" w:rsidRDefault="00F0522F" w:rsidP="00060530">
      <w:pPr>
        <w:spacing w:after="0" w:line="240" w:lineRule="auto"/>
        <w:jc w:val="center"/>
        <w:rPr>
          <w:rFonts w:ascii="Times New Roman" w:hAnsi="Times New Roman" w:cs="Times New Roman"/>
          <w:sz w:val="28"/>
          <w:szCs w:val="28"/>
        </w:rPr>
      </w:pPr>
      <w:r w:rsidRPr="00F0522F">
        <w:rPr>
          <w:rFonts w:ascii="Times New Roman" w:hAnsi="Times New Roman" w:cs="Times New Roman"/>
          <w:sz w:val="28"/>
          <w:szCs w:val="28"/>
        </w:rPr>
        <w:t>«Кузбасский государственный технический ун</w:t>
      </w:r>
      <w:r w:rsidR="00393EC3">
        <w:rPr>
          <w:rFonts w:ascii="Times New Roman" w:hAnsi="Times New Roman" w:cs="Times New Roman"/>
          <w:sz w:val="28"/>
          <w:szCs w:val="28"/>
        </w:rPr>
        <w:t>иверситет</w:t>
      </w:r>
    </w:p>
    <w:p w14:paraId="21EE0DDA" w14:textId="032FBD31" w:rsidR="00717102" w:rsidRPr="00F0522F" w:rsidRDefault="00393EC3" w:rsidP="00060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имени Т.Ф. Горбачева» в </w:t>
      </w:r>
      <w:proofErr w:type="spellStart"/>
      <w:r>
        <w:rPr>
          <w:rFonts w:ascii="Times New Roman" w:hAnsi="Times New Roman" w:cs="Times New Roman"/>
          <w:sz w:val="28"/>
          <w:szCs w:val="28"/>
        </w:rPr>
        <w:t>г.Белово</w:t>
      </w:r>
      <w:proofErr w:type="spellEnd"/>
    </w:p>
    <w:p w14:paraId="44962801" w14:textId="77777777" w:rsidR="00717102" w:rsidRPr="00F0522F" w:rsidRDefault="00717102" w:rsidP="00060530">
      <w:pPr>
        <w:spacing w:after="0" w:line="240" w:lineRule="auto"/>
        <w:jc w:val="center"/>
        <w:rPr>
          <w:rFonts w:ascii="Times New Roman" w:hAnsi="Times New Roman" w:cs="Times New Roman"/>
          <w:sz w:val="28"/>
          <w:szCs w:val="28"/>
        </w:rPr>
      </w:pPr>
    </w:p>
    <w:p w14:paraId="4F8996F6" w14:textId="77777777" w:rsidR="00717102" w:rsidRPr="00F0522F" w:rsidRDefault="00393EC3" w:rsidP="00060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00F0522F" w:rsidRPr="00F0522F">
        <w:rPr>
          <w:rFonts w:ascii="Times New Roman" w:hAnsi="Times New Roman" w:cs="Times New Roman"/>
          <w:sz w:val="28"/>
          <w:szCs w:val="28"/>
        </w:rPr>
        <w:t xml:space="preserve">афедра </w:t>
      </w:r>
      <w:r>
        <w:rPr>
          <w:rFonts w:ascii="Times New Roman" w:hAnsi="Times New Roman" w:cs="Times New Roman"/>
          <w:sz w:val="28"/>
          <w:szCs w:val="28"/>
        </w:rPr>
        <w:t>экономической безопасности и менеджмента</w:t>
      </w:r>
    </w:p>
    <w:p w14:paraId="6C714B15" w14:textId="77777777" w:rsidR="00717102" w:rsidRPr="00F0522F" w:rsidRDefault="00717102" w:rsidP="00060530">
      <w:pPr>
        <w:spacing w:after="0" w:line="240" w:lineRule="auto"/>
        <w:jc w:val="both"/>
        <w:rPr>
          <w:rFonts w:ascii="Times New Roman" w:hAnsi="Times New Roman" w:cs="Times New Roman"/>
          <w:sz w:val="28"/>
          <w:szCs w:val="28"/>
        </w:rPr>
      </w:pPr>
    </w:p>
    <w:p w14:paraId="515A5E29" w14:textId="77777777" w:rsidR="00717102" w:rsidRPr="00F0522F" w:rsidRDefault="00717102" w:rsidP="00060530">
      <w:pPr>
        <w:spacing w:after="0" w:line="240" w:lineRule="auto"/>
        <w:jc w:val="both"/>
        <w:rPr>
          <w:rFonts w:ascii="Times New Roman" w:hAnsi="Times New Roman" w:cs="Times New Roman"/>
          <w:sz w:val="28"/>
          <w:szCs w:val="28"/>
        </w:rPr>
      </w:pPr>
    </w:p>
    <w:p w14:paraId="12DB3CB7" w14:textId="77777777" w:rsidR="00717102" w:rsidRPr="00F0522F" w:rsidRDefault="00717102" w:rsidP="00060530">
      <w:pPr>
        <w:spacing w:after="0" w:line="240" w:lineRule="auto"/>
        <w:jc w:val="both"/>
        <w:rPr>
          <w:rFonts w:ascii="Times New Roman" w:hAnsi="Times New Roman" w:cs="Times New Roman"/>
          <w:sz w:val="28"/>
          <w:szCs w:val="28"/>
        </w:rPr>
      </w:pPr>
    </w:p>
    <w:p w14:paraId="7FB4E895" w14:textId="77777777" w:rsidR="00717102" w:rsidRPr="00F0522F" w:rsidRDefault="00717102" w:rsidP="00060530">
      <w:pPr>
        <w:spacing w:after="0" w:line="240" w:lineRule="auto"/>
        <w:jc w:val="both"/>
        <w:rPr>
          <w:rFonts w:ascii="Times New Roman" w:hAnsi="Times New Roman" w:cs="Times New Roman"/>
          <w:sz w:val="28"/>
          <w:szCs w:val="28"/>
        </w:rPr>
      </w:pPr>
    </w:p>
    <w:p w14:paraId="5A4B8D7E" w14:textId="77777777" w:rsidR="00717102" w:rsidRPr="00164BA4" w:rsidRDefault="00717102" w:rsidP="00060530">
      <w:pPr>
        <w:spacing w:after="0" w:line="240" w:lineRule="auto"/>
        <w:jc w:val="both"/>
        <w:rPr>
          <w:rFonts w:ascii="Times New Roman" w:hAnsi="Times New Roman" w:cs="Times New Roman"/>
          <w:sz w:val="28"/>
          <w:szCs w:val="28"/>
        </w:rPr>
      </w:pPr>
    </w:p>
    <w:p w14:paraId="1F80143C" w14:textId="77777777" w:rsidR="00717102" w:rsidRPr="00F0522F" w:rsidRDefault="00717102" w:rsidP="00060530">
      <w:pPr>
        <w:spacing w:after="0" w:line="240" w:lineRule="auto"/>
        <w:jc w:val="both"/>
        <w:rPr>
          <w:rFonts w:ascii="Times New Roman" w:hAnsi="Times New Roman" w:cs="Times New Roman"/>
          <w:sz w:val="28"/>
          <w:szCs w:val="28"/>
        </w:rPr>
      </w:pPr>
    </w:p>
    <w:p w14:paraId="0F950622" w14:textId="77777777" w:rsidR="00717102" w:rsidRPr="00F0522F" w:rsidRDefault="00717102" w:rsidP="00060530">
      <w:pPr>
        <w:spacing w:after="0" w:line="240" w:lineRule="auto"/>
        <w:jc w:val="both"/>
        <w:rPr>
          <w:rFonts w:ascii="Times New Roman" w:hAnsi="Times New Roman" w:cs="Times New Roman"/>
          <w:sz w:val="28"/>
          <w:szCs w:val="28"/>
        </w:rPr>
      </w:pPr>
    </w:p>
    <w:p w14:paraId="63191300" w14:textId="3E4A8B30" w:rsidR="00717102" w:rsidRPr="00953AA8" w:rsidRDefault="00621173" w:rsidP="000605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КОРПОРАТИВНЫЕ </w:t>
      </w:r>
      <w:r w:rsidR="000B6A63">
        <w:rPr>
          <w:rFonts w:ascii="Times New Roman" w:hAnsi="Times New Roman" w:cs="Times New Roman"/>
          <w:b/>
          <w:sz w:val="28"/>
          <w:szCs w:val="28"/>
        </w:rPr>
        <w:t>ФИНАНСЫ</w:t>
      </w:r>
      <w:r w:rsidR="004A7228">
        <w:rPr>
          <w:rFonts w:ascii="Times New Roman" w:hAnsi="Times New Roman" w:cs="Times New Roman"/>
          <w:b/>
          <w:sz w:val="28"/>
          <w:szCs w:val="28"/>
        </w:rPr>
        <w:t xml:space="preserve"> </w:t>
      </w:r>
    </w:p>
    <w:p w14:paraId="53FAE03C" w14:textId="77777777" w:rsidR="00717102" w:rsidRPr="00F0522F" w:rsidRDefault="00717102" w:rsidP="00060530">
      <w:pPr>
        <w:spacing w:after="0" w:line="240" w:lineRule="auto"/>
        <w:jc w:val="center"/>
        <w:rPr>
          <w:rFonts w:ascii="Times New Roman" w:hAnsi="Times New Roman" w:cs="Times New Roman"/>
          <w:sz w:val="28"/>
          <w:szCs w:val="28"/>
        </w:rPr>
      </w:pPr>
    </w:p>
    <w:p w14:paraId="6D93AC47" w14:textId="6B1836AF" w:rsidR="00A37A4B" w:rsidRDefault="00F0522F" w:rsidP="00060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Программа курса и методические указания по </w:t>
      </w:r>
      <w:r w:rsidR="00A467F1">
        <w:rPr>
          <w:rFonts w:ascii="Times New Roman" w:hAnsi="Times New Roman" w:cs="Times New Roman"/>
          <w:sz w:val="28"/>
          <w:szCs w:val="28"/>
        </w:rPr>
        <w:t>практическим занятиям</w:t>
      </w:r>
      <w:r>
        <w:rPr>
          <w:rFonts w:ascii="Times New Roman" w:hAnsi="Times New Roman" w:cs="Times New Roman"/>
          <w:sz w:val="28"/>
          <w:szCs w:val="28"/>
        </w:rPr>
        <w:t xml:space="preserve"> для </w:t>
      </w:r>
      <w:r w:rsidR="00A37A4B">
        <w:rPr>
          <w:rFonts w:ascii="Times New Roman" w:hAnsi="Times New Roman" w:cs="Times New Roman"/>
          <w:sz w:val="28"/>
          <w:szCs w:val="28"/>
        </w:rPr>
        <w:t>обучающихся</w:t>
      </w:r>
      <w:r>
        <w:rPr>
          <w:rFonts w:ascii="Times New Roman" w:hAnsi="Times New Roman" w:cs="Times New Roman"/>
          <w:sz w:val="28"/>
          <w:szCs w:val="28"/>
        </w:rPr>
        <w:t xml:space="preserve"> </w:t>
      </w:r>
      <w:r w:rsidR="000B6A63">
        <w:rPr>
          <w:rFonts w:ascii="Times New Roman" w:hAnsi="Times New Roman" w:cs="Times New Roman"/>
          <w:sz w:val="28"/>
          <w:szCs w:val="28"/>
        </w:rPr>
        <w:t>очно</w:t>
      </w:r>
      <w:r w:rsidR="00621173">
        <w:rPr>
          <w:rFonts w:ascii="Times New Roman" w:hAnsi="Times New Roman" w:cs="Times New Roman"/>
          <w:sz w:val="28"/>
          <w:szCs w:val="28"/>
        </w:rPr>
        <w:t>й</w:t>
      </w:r>
      <w:r w:rsidR="007B27AB">
        <w:rPr>
          <w:rFonts w:ascii="Times New Roman" w:hAnsi="Times New Roman" w:cs="Times New Roman"/>
          <w:sz w:val="28"/>
          <w:szCs w:val="28"/>
        </w:rPr>
        <w:t xml:space="preserve"> </w:t>
      </w:r>
      <w:r>
        <w:rPr>
          <w:rFonts w:ascii="Times New Roman" w:hAnsi="Times New Roman" w:cs="Times New Roman"/>
          <w:sz w:val="28"/>
          <w:szCs w:val="28"/>
        </w:rPr>
        <w:t xml:space="preserve">формы </w:t>
      </w:r>
    </w:p>
    <w:p w14:paraId="6DABDBC2" w14:textId="30B6C790" w:rsidR="00D00316" w:rsidRDefault="002F0196" w:rsidP="00060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специальности </w:t>
      </w:r>
      <w:r w:rsidR="00F52BE5">
        <w:rPr>
          <w:rFonts w:ascii="Times New Roman" w:hAnsi="Times New Roman" w:cs="Times New Roman"/>
          <w:sz w:val="28"/>
          <w:szCs w:val="28"/>
        </w:rPr>
        <w:t>38.05.01</w:t>
      </w:r>
      <w:r w:rsidRPr="002F0196">
        <w:rPr>
          <w:rFonts w:ascii="Times New Roman" w:hAnsi="Times New Roman" w:cs="Times New Roman"/>
          <w:sz w:val="28"/>
          <w:szCs w:val="28"/>
        </w:rPr>
        <w:t xml:space="preserve"> «Экономическая бе</w:t>
      </w:r>
      <w:r>
        <w:rPr>
          <w:rFonts w:ascii="Times New Roman" w:hAnsi="Times New Roman" w:cs="Times New Roman"/>
          <w:sz w:val="28"/>
          <w:szCs w:val="28"/>
        </w:rPr>
        <w:t xml:space="preserve">зопасность», </w:t>
      </w:r>
    </w:p>
    <w:p w14:paraId="154FB4DC" w14:textId="77777777" w:rsidR="00D00316" w:rsidRDefault="002F0196" w:rsidP="00060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специализация </w:t>
      </w:r>
    </w:p>
    <w:p w14:paraId="76BD00DE" w14:textId="751A843B" w:rsidR="00A84990" w:rsidRDefault="002F0196" w:rsidP="00060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«Эко</w:t>
      </w:r>
      <w:r w:rsidRPr="002F0196">
        <w:rPr>
          <w:rFonts w:ascii="Times New Roman" w:hAnsi="Times New Roman" w:cs="Times New Roman"/>
          <w:sz w:val="28"/>
          <w:szCs w:val="28"/>
        </w:rPr>
        <w:t>номико-правовое обеспечение экономической безопасности»</w:t>
      </w:r>
    </w:p>
    <w:p w14:paraId="4BD73CC2" w14:textId="77777777" w:rsidR="00656FE4" w:rsidRPr="00F0522F" w:rsidRDefault="00656FE4" w:rsidP="00060530">
      <w:pPr>
        <w:spacing w:after="0" w:line="240" w:lineRule="auto"/>
        <w:jc w:val="center"/>
        <w:rPr>
          <w:rFonts w:ascii="Times New Roman" w:hAnsi="Times New Roman" w:cs="Times New Roman"/>
          <w:sz w:val="28"/>
          <w:szCs w:val="28"/>
        </w:rPr>
      </w:pPr>
    </w:p>
    <w:p w14:paraId="1B42BEE9" w14:textId="77777777" w:rsidR="00717102" w:rsidRPr="00F0522F" w:rsidRDefault="00717102" w:rsidP="00060530">
      <w:pPr>
        <w:spacing w:after="0" w:line="240" w:lineRule="auto"/>
        <w:jc w:val="center"/>
        <w:rPr>
          <w:rFonts w:ascii="Times New Roman" w:hAnsi="Times New Roman" w:cs="Times New Roman"/>
          <w:sz w:val="28"/>
          <w:szCs w:val="28"/>
        </w:rPr>
      </w:pPr>
    </w:p>
    <w:p w14:paraId="6AA2C1B7" w14:textId="77777777" w:rsidR="00717102" w:rsidRPr="00F0522F" w:rsidRDefault="00717102" w:rsidP="00060530">
      <w:pPr>
        <w:spacing w:after="0" w:line="240" w:lineRule="auto"/>
        <w:jc w:val="center"/>
        <w:rPr>
          <w:rFonts w:ascii="Times New Roman" w:hAnsi="Times New Roman" w:cs="Times New Roman"/>
        </w:rPr>
      </w:pPr>
    </w:p>
    <w:p w14:paraId="00EE77DB" w14:textId="324E313A" w:rsidR="00717102" w:rsidRPr="00F0522F" w:rsidRDefault="009C4B12" w:rsidP="00060530">
      <w:pPr>
        <w:spacing w:after="0" w:line="240" w:lineRule="auto"/>
        <w:ind w:left="5664"/>
        <w:jc w:val="center"/>
        <w:rPr>
          <w:rFonts w:ascii="Times New Roman" w:hAnsi="Times New Roman" w:cs="Times New Roman"/>
        </w:rPr>
      </w:pPr>
      <w:r>
        <w:rPr>
          <w:rFonts w:ascii="Times New Roman" w:hAnsi="Times New Roman" w:cs="Times New Roman"/>
        </w:rPr>
        <w:t xml:space="preserve"> </w:t>
      </w:r>
      <w:r w:rsidR="00F0522F" w:rsidRPr="00F0522F">
        <w:rPr>
          <w:rFonts w:ascii="Times New Roman" w:hAnsi="Times New Roman" w:cs="Times New Roman"/>
        </w:rPr>
        <w:t xml:space="preserve">Составитель </w:t>
      </w:r>
      <w:r w:rsidR="007B27AB">
        <w:rPr>
          <w:rFonts w:ascii="Times New Roman" w:hAnsi="Times New Roman" w:cs="Times New Roman"/>
          <w:sz w:val="24"/>
          <w:szCs w:val="24"/>
        </w:rPr>
        <w:t xml:space="preserve">И.П. </w:t>
      </w:r>
      <w:proofErr w:type="spellStart"/>
      <w:r w:rsidR="007B27AB">
        <w:rPr>
          <w:rFonts w:ascii="Times New Roman" w:hAnsi="Times New Roman" w:cs="Times New Roman"/>
          <w:sz w:val="24"/>
          <w:szCs w:val="24"/>
        </w:rPr>
        <w:t>Колечкина</w:t>
      </w:r>
      <w:proofErr w:type="spellEnd"/>
    </w:p>
    <w:p w14:paraId="5778AF06" w14:textId="77777777" w:rsidR="00F0522F" w:rsidRPr="00F0522F" w:rsidRDefault="00F0522F" w:rsidP="00060530">
      <w:pPr>
        <w:spacing w:after="0" w:line="240" w:lineRule="auto"/>
        <w:jc w:val="right"/>
        <w:rPr>
          <w:rFonts w:ascii="Times New Roman" w:hAnsi="Times New Roman" w:cs="Times New Roman"/>
        </w:rPr>
      </w:pPr>
    </w:p>
    <w:tbl>
      <w:tblPr>
        <w:tblStyle w:val="1"/>
        <w:tblW w:w="4048" w:type="dxa"/>
        <w:jc w:val="right"/>
        <w:tblInd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8"/>
      </w:tblGrid>
      <w:tr w:rsidR="004842D2" w:rsidRPr="004E1FE3" w14:paraId="160C6D86" w14:textId="77777777" w:rsidTr="004842D2">
        <w:trPr>
          <w:jc w:val="right"/>
        </w:trPr>
        <w:tc>
          <w:tcPr>
            <w:tcW w:w="4048" w:type="dxa"/>
          </w:tcPr>
          <w:p w14:paraId="3C7E7AE8" w14:textId="77777777" w:rsidR="004842D2" w:rsidRPr="00B6413E" w:rsidRDefault="004842D2" w:rsidP="004842D2">
            <w:pPr>
              <w:rPr>
                <w:sz w:val="24"/>
                <w:szCs w:val="24"/>
              </w:rPr>
            </w:pPr>
            <w:r w:rsidRPr="00B6413E">
              <w:rPr>
                <w:sz w:val="24"/>
                <w:szCs w:val="24"/>
              </w:rPr>
              <w:t>Утверждены на заседании кафедры</w:t>
            </w:r>
          </w:p>
          <w:p w14:paraId="5B3DE6E7" w14:textId="77777777" w:rsidR="004842D2" w:rsidRPr="00B6413E" w:rsidRDefault="004842D2" w:rsidP="004842D2">
            <w:pPr>
              <w:rPr>
                <w:sz w:val="24"/>
                <w:szCs w:val="24"/>
              </w:rPr>
            </w:pPr>
            <w:r w:rsidRPr="00B6413E">
              <w:rPr>
                <w:sz w:val="24"/>
                <w:szCs w:val="24"/>
              </w:rPr>
              <w:t xml:space="preserve">Протокол № </w:t>
            </w:r>
            <w:r w:rsidRPr="00B6413E">
              <w:rPr>
                <w:sz w:val="24"/>
                <w:szCs w:val="24"/>
                <w:u w:val="single"/>
              </w:rPr>
              <w:t>5</w:t>
            </w:r>
            <w:r w:rsidRPr="00B6413E">
              <w:rPr>
                <w:sz w:val="24"/>
                <w:szCs w:val="24"/>
              </w:rPr>
              <w:t xml:space="preserve"> от </w:t>
            </w:r>
            <w:r w:rsidRPr="00B6413E">
              <w:rPr>
                <w:sz w:val="24"/>
                <w:szCs w:val="24"/>
                <w:u w:val="single"/>
              </w:rPr>
              <w:t>15.01.2020 г</w:t>
            </w:r>
            <w:r w:rsidRPr="00B6413E">
              <w:rPr>
                <w:sz w:val="24"/>
                <w:szCs w:val="24"/>
              </w:rPr>
              <w:t>.</w:t>
            </w:r>
          </w:p>
          <w:p w14:paraId="70D016D7" w14:textId="77777777" w:rsidR="004842D2" w:rsidRPr="00B6413E" w:rsidRDefault="004842D2" w:rsidP="004842D2">
            <w:pPr>
              <w:rPr>
                <w:sz w:val="24"/>
                <w:szCs w:val="24"/>
              </w:rPr>
            </w:pPr>
          </w:p>
          <w:p w14:paraId="7A0917A9" w14:textId="77777777" w:rsidR="004842D2" w:rsidRPr="00B6413E" w:rsidRDefault="004842D2" w:rsidP="004842D2">
            <w:pPr>
              <w:rPr>
                <w:sz w:val="24"/>
                <w:szCs w:val="24"/>
              </w:rPr>
            </w:pPr>
            <w:proofErr w:type="gramStart"/>
            <w:r w:rsidRPr="00B6413E">
              <w:rPr>
                <w:sz w:val="24"/>
                <w:szCs w:val="24"/>
              </w:rPr>
              <w:t>Рекомендованы к печати</w:t>
            </w:r>
            <w:proofErr w:type="gramEnd"/>
          </w:p>
          <w:p w14:paraId="49DD9B6A" w14:textId="77777777" w:rsidR="004842D2" w:rsidRPr="00B6413E" w:rsidRDefault="004842D2" w:rsidP="004842D2">
            <w:pPr>
              <w:rPr>
                <w:sz w:val="24"/>
                <w:szCs w:val="24"/>
              </w:rPr>
            </w:pPr>
            <w:r w:rsidRPr="00B6413E">
              <w:rPr>
                <w:sz w:val="24"/>
                <w:szCs w:val="24"/>
              </w:rPr>
              <w:t>учебно-методическим Советом</w:t>
            </w:r>
          </w:p>
          <w:p w14:paraId="55A0166F" w14:textId="77777777" w:rsidR="004842D2" w:rsidRPr="00B6413E" w:rsidRDefault="004842D2" w:rsidP="004842D2">
            <w:pPr>
              <w:rPr>
                <w:sz w:val="24"/>
                <w:szCs w:val="24"/>
              </w:rPr>
            </w:pPr>
            <w:r w:rsidRPr="00B6413E">
              <w:rPr>
                <w:sz w:val="24"/>
                <w:szCs w:val="24"/>
              </w:rPr>
              <w:t xml:space="preserve">филиала </w:t>
            </w:r>
            <w:proofErr w:type="spellStart"/>
            <w:r w:rsidRPr="00B6413E">
              <w:rPr>
                <w:sz w:val="24"/>
                <w:szCs w:val="24"/>
              </w:rPr>
              <w:t>КузГТУ</w:t>
            </w:r>
            <w:proofErr w:type="spellEnd"/>
            <w:r w:rsidRPr="00B6413E">
              <w:rPr>
                <w:sz w:val="24"/>
                <w:szCs w:val="24"/>
              </w:rPr>
              <w:t xml:space="preserve"> в г. Белово</w:t>
            </w:r>
          </w:p>
          <w:p w14:paraId="798993DC" w14:textId="77777777" w:rsidR="004842D2" w:rsidRPr="00B6413E" w:rsidRDefault="004842D2" w:rsidP="004842D2">
            <w:pPr>
              <w:rPr>
                <w:sz w:val="24"/>
                <w:szCs w:val="24"/>
              </w:rPr>
            </w:pPr>
            <w:r w:rsidRPr="00B6413E">
              <w:rPr>
                <w:sz w:val="24"/>
                <w:szCs w:val="24"/>
              </w:rPr>
              <w:t xml:space="preserve">Протокол №  </w:t>
            </w:r>
            <w:r w:rsidRPr="00B6413E">
              <w:rPr>
                <w:sz w:val="24"/>
                <w:szCs w:val="24"/>
                <w:u w:val="single"/>
              </w:rPr>
              <w:t>6</w:t>
            </w:r>
            <w:r w:rsidRPr="00B6413E">
              <w:rPr>
                <w:sz w:val="24"/>
                <w:szCs w:val="24"/>
              </w:rPr>
              <w:t xml:space="preserve"> от </w:t>
            </w:r>
            <w:r w:rsidRPr="00B6413E">
              <w:rPr>
                <w:sz w:val="24"/>
                <w:szCs w:val="24"/>
                <w:u w:val="single"/>
              </w:rPr>
              <w:t xml:space="preserve">22.01.2020 г. </w:t>
            </w:r>
          </w:p>
          <w:p w14:paraId="2DFA6293" w14:textId="77777777" w:rsidR="004842D2" w:rsidRPr="00B6413E" w:rsidRDefault="004842D2" w:rsidP="004842D2">
            <w:pPr>
              <w:rPr>
                <w:sz w:val="24"/>
                <w:szCs w:val="24"/>
              </w:rPr>
            </w:pPr>
          </w:p>
          <w:p w14:paraId="79A45A6B" w14:textId="77777777" w:rsidR="004842D2" w:rsidRPr="00B6413E" w:rsidRDefault="004842D2" w:rsidP="004842D2">
            <w:pPr>
              <w:rPr>
                <w:sz w:val="24"/>
                <w:szCs w:val="24"/>
              </w:rPr>
            </w:pPr>
            <w:r w:rsidRPr="00B6413E">
              <w:rPr>
                <w:sz w:val="24"/>
                <w:szCs w:val="24"/>
              </w:rPr>
              <w:t xml:space="preserve">Электронная копия хранится </w:t>
            </w:r>
            <w:proofErr w:type="gramStart"/>
            <w:r w:rsidRPr="00B6413E">
              <w:rPr>
                <w:sz w:val="24"/>
                <w:szCs w:val="24"/>
              </w:rPr>
              <w:t>в</w:t>
            </w:r>
            <w:proofErr w:type="gramEnd"/>
          </w:p>
          <w:p w14:paraId="312DC3D7" w14:textId="77777777" w:rsidR="004842D2" w:rsidRPr="00B6413E" w:rsidRDefault="004842D2" w:rsidP="004842D2">
            <w:pPr>
              <w:rPr>
                <w:sz w:val="24"/>
                <w:szCs w:val="24"/>
              </w:rPr>
            </w:pPr>
            <w:r w:rsidRPr="00B6413E">
              <w:rPr>
                <w:sz w:val="24"/>
                <w:szCs w:val="24"/>
              </w:rPr>
              <w:t xml:space="preserve">библиотеке филиала </w:t>
            </w:r>
          </w:p>
          <w:p w14:paraId="1A38F49A" w14:textId="43BEEA71" w:rsidR="004842D2" w:rsidRPr="004E1FE3" w:rsidRDefault="004842D2" w:rsidP="004842D2">
            <w:pPr>
              <w:rPr>
                <w:sz w:val="22"/>
                <w:szCs w:val="22"/>
              </w:rPr>
            </w:pPr>
            <w:proofErr w:type="spellStart"/>
            <w:r w:rsidRPr="00B6413E">
              <w:rPr>
                <w:sz w:val="24"/>
                <w:szCs w:val="24"/>
              </w:rPr>
              <w:t>КузГТУ</w:t>
            </w:r>
            <w:proofErr w:type="spellEnd"/>
            <w:r w:rsidRPr="00B6413E">
              <w:rPr>
                <w:sz w:val="24"/>
                <w:szCs w:val="24"/>
              </w:rPr>
              <w:t xml:space="preserve"> в г. Белово</w:t>
            </w:r>
          </w:p>
        </w:tc>
      </w:tr>
      <w:tr w:rsidR="004842D2" w:rsidRPr="004E1FE3" w14:paraId="222B359D" w14:textId="77777777" w:rsidTr="004842D2">
        <w:trPr>
          <w:jc w:val="right"/>
        </w:trPr>
        <w:tc>
          <w:tcPr>
            <w:tcW w:w="4048" w:type="dxa"/>
          </w:tcPr>
          <w:p w14:paraId="75D25C48" w14:textId="77777777" w:rsidR="004842D2" w:rsidRPr="004E1FE3" w:rsidRDefault="004842D2" w:rsidP="004842D2">
            <w:pPr>
              <w:rPr>
                <w:sz w:val="22"/>
                <w:szCs w:val="22"/>
              </w:rPr>
            </w:pPr>
          </w:p>
        </w:tc>
      </w:tr>
    </w:tbl>
    <w:p w14:paraId="6EB47A76" w14:textId="77777777" w:rsidR="00F0522F" w:rsidRPr="00F0522F" w:rsidRDefault="00F0522F" w:rsidP="00060530">
      <w:pPr>
        <w:spacing w:after="0" w:line="240" w:lineRule="auto"/>
        <w:jc w:val="right"/>
        <w:rPr>
          <w:rFonts w:ascii="Times New Roman" w:hAnsi="Times New Roman" w:cs="Times New Roman"/>
        </w:rPr>
      </w:pPr>
    </w:p>
    <w:p w14:paraId="1CCAE413" w14:textId="77777777" w:rsidR="00F0522F" w:rsidRDefault="00F0522F" w:rsidP="00060530">
      <w:pPr>
        <w:spacing w:after="0" w:line="240" w:lineRule="auto"/>
        <w:jc w:val="right"/>
        <w:rPr>
          <w:rFonts w:ascii="Times New Roman" w:hAnsi="Times New Roman" w:cs="Times New Roman"/>
          <w:sz w:val="28"/>
          <w:szCs w:val="28"/>
        </w:rPr>
      </w:pPr>
    </w:p>
    <w:p w14:paraId="4280473B" w14:textId="77777777" w:rsidR="002F0196" w:rsidRPr="00F0522F" w:rsidRDefault="002F0196" w:rsidP="00060530">
      <w:pPr>
        <w:spacing w:after="0" w:line="240" w:lineRule="auto"/>
        <w:jc w:val="both"/>
        <w:rPr>
          <w:rFonts w:ascii="Times New Roman" w:hAnsi="Times New Roman" w:cs="Times New Roman"/>
          <w:sz w:val="28"/>
          <w:szCs w:val="28"/>
        </w:rPr>
      </w:pPr>
      <w:bookmarkStart w:id="0" w:name="_GoBack"/>
      <w:bookmarkEnd w:id="0"/>
    </w:p>
    <w:p w14:paraId="4E3968CA" w14:textId="77777777" w:rsidR="00717102" w:rsidRDefault="00717102" w:rsidP="00060530">
      <w:pPr>
        <w:spacing w:after="0" w:line="240" w:lineRule="auto"/>
        <w:jc w:val="both"/>
        <w:rPr>
          <w:rFonts w:ascii="Times New Roman" w:hAnsi="Times New Roman" w:cs="Times New Roman"/>
          <w:sz w:val="28"/>
          <w:szCs w:val="28"/>
        </w:rPr>
      </w:pPr>
    </w:p>
    <w:p w14:paraId="0B75FCBB" w14:textId="77777777" w:rsidR="00A4425A" w:rsidRPr="00F0522F" w:rsidRDefault="00A4425A" w:rsidP="00060530">
      <w:pPr>
        <w:spacing w:after="0" w:line="240" w:lineRule="auto"/>
        <w:jc w:val="both"/>
        <w:rPr>
          <w:rFonts w:ascii="Times New Roman" w:hAnsi="Times New Roman" w:cs="Times New Roman"/>
          <w:sz w:val="28"/>
          <w:szCs w:val="28"/>
        </w:rPr>
      </w:pPr>
    </w:p>
    <w:p w14:paraId="486D4243" w14:textId="77777777" w:rsidR="00717102" w:rsidRDefault="00717102" w:rsidP="00060530">
      <w:pPr>
        <w:spacing w:after="0" w:line="240" w:lineRule="auto"/>
        <w:jc w:val="both"/>
        <w:rPr>
          <w:rFonts w:ascii="Times New Roman" w:hAnsi="Times New Roman" w:cs="Times New Roman"/>
          <w:sz w:val="28"/>
          <w:szCs w:val="28"/>
        </w:rPr>
      </w:pPr>
    </w:p>
    <w:p w14:paraId="2293E440" w14:textId="77777777" w:rsidR="00F0522F" w:rsidRPr="00F0522F" w:rsidRDefault="00F0522F" w:rsidP="00060530">
      <w:pPr>
        <w:spacing w:after="0" w:line="240" w:lineRule="auto"/>
        <w:jc w:val="both"/>
        <w:rPr>
          <w:rFonts w:ascii="Times New Roman" w:hAnsi="Times New Roman" w:cs="Times New Roman"/>
          <w:sz w:val="28"/>
          <w:szCs w:val="28"/>
        </w:rPr>
      </w:pPr>
    </w:p>
    <w:p w14:paraId="1EA831E9" w14:textId="583BF9DD" w:rsidR="00717102" w:rsidRPr="00F0522F" w:rsidRDefault="00F0522F" w:rsidP="00060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БЕЛОВО</w:t>
      </w:r>
      <w:r w:rsidR="00717102" w:rsidRPr="00F0522F">
        <w:rPr>
          <w:rFonts w:ascii="Times New Roman" w:hAnsi="Times New Roman" w:cs="Times New Roman"/>
          <w:sz w:val="28"/>
          <w:szCs w:val="28"/>
        </w:rPr>
        <w:t xml:space="preserve"> 20</w:t>
      </w:r>
      <w:r w:rsidR="000B6A63">
        <w:rPr>
          <w:rFonts w:ascii="Times New Roman" w:hAnsi="Times New Roman" w:cs="Times New Roman"/>
          <w:sz w:val="28"/>
          <w:szCs w:val="28"/>
        </w:rPr>
        <w:t>20</w:t>
      </w:r>
    </w:p>
    <w:p w14:paraId="41C1AD77" w14:textId="4333C3B0" w:rsidR="00083132" w:rsidRPr="00083132" w:rsidRDefault="00083132" w:rsidP="00060530">
      <w:pPr>
        <w:tabs>
          <w:tab w:val="left" w:pos="0"/>
        </w:tabs>
        <w:spacing w:after="0"/>
        <w:ind w:firstLine="709"/>
        <w:jc w:val="both"/>
        <w:rPr>
          <w:rFonts w:ascii="Times New Roman" w:eastAsia="Calibri" w:hAnsi="Times New Roman" w:cs="Times New Roman"/>
          <w:b/>
          <w:color w:val="000000"/>
          <w:sz w:val="28"/>
          <w:szCs w:val="28"/>
        </w:rPr>
      </w:pPr>
      <w:r w:rsidRPr="00083132">
        <w:rPr>
          <w:rFonts w:ascii="Times New Roman" w:eastAsia="Calibri" w:hAnsi="Times New Roman" w:cs="Times New Roman"/>
          <w:b/>
          <w:color w:val="000000"/>
          <w:sz w:val="28"/>
          <w:szCs w:val="28"/>
        </w:rPr>
        <w:lastRenderedPageBreak/>
        <w:t xml:space="preserve">1 Перечень планируемых результатов обучения по дисциплине </w:t>
      </w:r>
      <w:r w:rsidR="00912685">
        <w:rPr>
          <w:rFonts w:ascii="Times New Roman" w:eastAsia="Calibri" w:hAnsi="Times New Roman" w:cs="Times New Roman"/>
          <w:b/>
          <w:color w:val="000000"/>
          <w:sz w:val="28"/>
          <w:szCs w:val="28"/>
        </w:rPr>
        <w:t>«</w:t>
      </w:r>
      <w:r w:rsidR="00985BDD">
        <w:rPr>
          <w:rFonts w:ascii="Times New Roman" w:eastAsia="Calibri" w:hAnsi="Times New Roman" w:cs="Times New Roman"/>
          <w:b/>
          <w:color w:val="000000"/>
          <w:sz w:val="28"/>
          <w:szCs w:val="28"/>
        </w:rPr>
        <w:t>Финансы</w:t>
      </w:r>
      <w:r w:rsidR="00912685">
        <w:rPr>
          <w:rFonts w:ascii="Times New Roman" w:eastAsia="Calibri" w:hAnsi="Times New Roman" w:cs="Times New Roman"/>
          <w:b/>
          <w:color w:val="000000"/>
          <w:sz w:val="28"/>
          <w:szCs w:val="28"/>
        </w:rPr>
        <w:t>»</w:t>
      </w:r>
      <w:r w:rsidRPr="00083132">
        <w:rPr>
          <w:rFonts w:ascii="Times New Roman" w:eastAsia="Calibri" w:hAnsi="Times New Roman" w:cs="Times New Roman"/>
          <w:b/>
          <w:color w:val="000000"/>
          <w:sz w:val="28"/>
          <w:szCs w:val="28"/>
        </w:rPr>
        <w:t>, соотнесенных с планируемыми результатами освоения образовательной программы</w:t>
      </w:r>
    </w:p>
    <w:p w14:paraId="48EF5F62"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Освоение дисциплины направлено на формирование:</w:t>
      </w:r>
    </w:p>
    <w:p w14:paraId="222B1E0D"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 профессиональных компетенций:</w:t>
      </w:r>
    </w:p>
    <w:p w14:paraId="6B2C9E54"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
          <w:color w:val="000000"/>
          <w:sz w:val="28"/>
          <w:szCs w:val="28"/>
        </w:rPr>
        <w:t>ПК-23</w:t>
      </w:r>
      <w:r w:rsidRPr="00606C88">
        <w:rPr>
          <w:rFonts w:ascii="Times New Roman" w:eastAsia="Calibri" w:hAnsi="Times New Roman" w:cs="Times New Roman"/>
          <w:bCs/>
          <w:color w:val="000000"/>
          <w:sz w:val="28"/>
          <w:szCs w:val="28"/>
        </w:rPr>
        <w:t xml:space="preserve"> - владеть способностью применять методы осуществления контроля финансово-хозяйственной деятельности хозяйствующих субъектов.</w:t>
      </w:r>
    </w:p>
    <w:p w14:paraId="29C2F2E7"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Знать: </w:t>
      </w:r>
    </w:p>
    <w:p w14:paraId="36ED6175"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сущность и содержание основных категорий и понятий корпоративных финансов;</w:t>
      </w:r>
    </w:p>
    <w:p w14:paraId="21B14F9C" w14:textId="77777777" w:rsidR="00986275"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 методы осуществления контроля финансово-хозяйственной деятельности хозяйствующих субъектов; </w:t>
      </w:r>
    </w:p>
    <w:p w14:paraId="4BC0A1AA" w14:textId="080422A2"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Уметь: </w:t>
      </w:r>
    </w:p>
    <w:p w14:paraId="3806E0A2"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рассчитывать на основе типовых методик и действующей нормативно-правовой базы экономические показатели деятельности хозяйствующих субъектов;</w:t>
      </w:r>
    </w:p>
    <w:p w14:paraId="7AE47393"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анализировать и интерпретировать финансовую, бухгалтерскую и иную учетную и отчетную информацию экономических субъектов;</w:t>
      </w:r>
    </w:p>
    <w:p w14:paraId="2932CE9B"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применять теоретические знания по дисциплине на практике с целью осуществления контроля финансово-хозяйственной деятельности хозяйствующих субъектов;</w:t>
      </w:r>
    </w:p>
    <w:p w14:paraId="1D2CE20F"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Владеть: </w:t>
      </w:r>
    </w:p>
    <w:p w14:paraId="5DE91371"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 навыками чтения бухгалтерской отчетности хозяйствующих субъектов; </w:t>
      </w:r>
    </w:p>
    <w:p w14:paraId="519BC684"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навыками осуществления контроля финансово-хозяйственной деятельности хозяйствующих субъектов.</w:t>
      </w:r>
    </w:p>
    <w:p w14:paraId="2019E5DF"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профессионально-специализированных компетенций:</w:t>
      </w:r>
    </w:p>
    <w:p w14:paraId="1C94684B"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1F3F5E">
        <w:rPr>
          <w:rFonts w:ascii="Times New Roman" w:eastAsia="Calibri" w:hAnsi="Times New Roman" w:cs="Times New Roman"/>
          <w:b/>
          <w:color w:val="000000"/>
          <w:sz w:val="28"/>
          <w:szCs w:val="28"/>
        </w:rPr>
        <w:t>ПСК-1.1 -</w:t>
      </w:r>
      <w:r w:rsidRPr="00606C88">
        <w:rPr>
          <w:rFonts w:ascii="Times New Roman" w:eastAsia="Calibri" w:hAnsi="Times New Roman" w:cs="Times New Roman"/>
          <w:bCs/>
          <w:color w:val="000000"/>
          <w:sz w:val="28"/>
          <w:szCs w:val="28"/>
        </w:rPr>
        <w:t xml:space="preserve"> владеть способность принимать оптимальные управленческие решения с учетом критериев экономической эффективности, фактора риска и возможности использования корпоративных ресурсов</w:t>
      </w:r>
    </w:p>
    <w:p w14:paraId="0471B547"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Знать: </w:t>
      </w:r>
    </w:p>
    <w:p w14:paraId="194428D5"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 основы построения, расчета и анализа современной системы экономических и финансовых показателей, характеризующих деятельность хозяйствующих субъектов на микро- и макроуровне; </w:t>
      </w:r>
    </w:p>
    <w:p w14:paraId="66DF2428"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 источники и порядок получения информации о субъектах предпринимательства; </w:t>
      </w:r>
    </w:p>
    <w:p w14:paraId="197AF5E4"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современные методики оценки экономической эффективности использования корпоративных ресурсов в условиях риска и неопределенности</w:t>
      </w:r>
    </w:p>
    <w:p w14:paraId="1D37D9C3"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lastRenderedPageBreak/>
        <w:t xml:space="preserve">Уметь: </w:t>
      </w:r>
    </w:p>
    <w:p w14:paraId="02A9CE95"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 анализировать во взаимосвязи экономические явления, процессы и институты на микро- и макроуровне; </w:t>
      </w:r>
    </w:p>
    <w:p w14:paraId="4766DB35"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выявлять проблемы экономического при анализе конкретных ситуаций, предлагать способы их решения с учетом критериев социально-экономической эффективности, оценки рисков и возможных социально-экономических последствий.</w:t>
      </w:r>
    </w:p>
    <w:p w14:paraId="4FF4591F"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Владеть: </w:t>
      </w:r>
    </w:p>
    <w:p w14:paraId="6C0BD513"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способностью проводить самостоятельные исследования в соответствии с разработанной программой, разрабатывать проектные решения с учетом факторов неопределенности, предложить мероприятия по реализации разработанных проектов и программ.</w:t>
      </w:r>
    </w:p>
    <w:p w14:paraId="1CFA1970"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p>
    <w:p w14:paraId="41AEA7F1" w14:textId="77777777" w:rsidR="00606C88" w:rsidRPr="001F3F5E" w:rsidRDefault="00606C88" w:rsidP="00606C88">
      <w:pPr>
        <w:spacing w:after="0"/>
        <w:ind w:firstLine="709"/>
        <w:jc w:val="both"/>
        <w:rPr>
          <w:rFonts w:ascii="Times New Roman" w:eastAsia="Calibri" w:hAnsi="Times New Roman" w:cs="Times New Roman"/>
          <w:b/>
          <w:color w:val="000000"/>
          <w:sz w:val="28"/>
          <w:szCs w:val="28"/>
        </w:rPr>
      </w:pPr>
      <w:r w:rsidRPr="001F3F5E">
        <w:rPr>
          <w:rFonts w:ascii="Times New Roman" w:eastAsia="Calibri" w:hAnsi="Times New Roman" w:cs="Times New Roman"/>
          <w:b/>
          <w:color w:val="000000"/>
          <w:sz w:val="28"/>
          <w:szCs w:val="28"/>
        </w:rPr>
        <w:t xml:space="preserve">В результате освоения дисциплины обучающийся в общем по дисциплине должен </w:t>
      </w:r>
    </w:p>
    <w:p w14:paraId="646DA29D"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Знать:</w:t>
      </w:r>
    </w:p>
    <w:p w14:paraId="5D04479C"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сущность и содержание основных категорий и понятий корпоративных финансов;</w:t>
      </w:r>
    </w:p>
    <w:p w14:paraId="083C1F11"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методы осуществления контроля финансово-хозяйственной деятельности хозяйствующих субъектов;</w:t>
      </w:r>
    </w:p>
    <w:p w14:paraId="0580782A"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основы построения, расчета и анализа современной системы экономических и финансовых показателей, характеризующих деятельность хозяйствующих субъектов на микро- и макроуровне;</w:t>
      </w:r>
    </w:p>
    <w:p w14:paraId="2C8EA472"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источники и порядок получения информации о субъектах предпринимательства; современные методики оценки экономической эффективности использования корпоративных ресурсов в условиях риска и неопределенности.</w:t>
      </w:r>
    </w:p>
    <w:p w14:paraId="7747844D"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Уметь:</w:t>
      </w:r>
    </w:p>
    <w:p w14:paraId="0DAB647A"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рассчитывать на основе типовых методик и действующей нормативно-правовой базы экономические показатели деятельности хозяйствующих субъектов;</w:t>
      </w:r>
    </w:p>
    <w:p w14:paraId="033A6262"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анализировать и интерпретировать финансовую, бухгалтерскую и иную учетную и отчетную информацию экономических субъектов;</w:t>
      </w:r>
    </w:p>
    <w:p w14:paraId="71DCF6B5"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применять теоретические знания по дисциплине на практике с целью осуществления контроля финансово-хозяйственной деятельности хозяйствующих субъектов;</w:t>
      </w:r>
    </w:p>
    <w:p w14:paraId="44F164EF"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 xml:space="preserve">анализировать во взаимосвязи экономические явления, процессы и институты на микро- и макроуровне; </w:t>
      </w:r>
    </w:p>
    <w:p w14:paraId="7BB9F3DF"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lastRenderedPageBreak/>
        <w:t>выявлять проблемы экономического при анализе конкретных ситуаций, предлагать способы их решения с учетом критериев социально-экономической эффективности, оценки рисков и возможных социально-экономических последствий.</w:t>
      </w:r>
    </w:p>
    <w:p w14:paraId="27CDA40E"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Владеть:</w:t>
      </w:r>
    </w:p>
    <w:p w14:paraId="171B723F"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навыками чтения бухгалтерской отчетности хозяйствующих субъектов;</w:t>
      </w:r>
    </w:p>
    <w:p w14:paraId="12FAA777"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навыками осуществления контроля финансово-хозяйственной деятельности хозяйствующих субъектов;</w:t>
      </w:r>
    </w:p>
    <w:p w14:paraId="34F74C22"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способностью проводить самостоятельные исследования в соответствии с разработанной программой, разрабатывать проектные решения с учетом факторов неопределенности, предложить мероприятия по реализации разработанных проектов и программ.</w:t>
      </w:r>
    </w:p>
    <w:p w14:paraId="0E308E45"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p>
    <w:p w14:paraId="77CE9F57" w14:textId="77777777" w:rsidR="00606C88" w:rsidRPr="001F3F5E" w:rsidRDefault="00606C88" w:rsidP="00606C88">
      <w:pPr>
        <w:spacing w:after="0"/>
        <w:ind w:firstLine="709"/>
        <w:jc w:val="both"/>
        <w:rPr>
          <w:rFonts w:ascii="Times New Roman" w:eastAsia="Calibri" w:hAnsi="Times New Roman" w:cs="Times New Roman"/>
          <w:b/>
          <w:color w:val="000000"/>
          <w:sz w:val="28"/>
          <w:szCs w:val="28"/>
        </w:rPr>
      </w:pPr>
      <w:r w:rsidRPr="001F3F5E">
        <w:rPr>
          <w:rFonts w:ascii="Times New Roman" w:eastAsia="Calibri" w:hAnsi="Times New Roman" w:cs="Times New Roman"/>
          <w:b/>
          <w:color w:val="000000"/>
          <w:sz w:val="28"/>
          <w:szCs w:val="28"/>
        </w:rPr>
        <w:t xml:space="preserve">Место дисциплины "Корпоративные финансы" в структуре ОПОП </w:t>
      </w:r>
      <w:proofErr w:type="spellStart"/>
      <w:r w:rsidRPr="001F3F5E">
        <w:rPr>
          <w:rFonts w:ascii="Times New Roman" w:eastAsia="Calibri" w:hAnsi="Times New Roman" w:cs="Times New Roman"/>
          <w:b/>
          <w:color w:val="000000"/>
          <w:sz w:val="28"/>
          <w:szCs w:val="28"/>
        </w:rPr>
        <w:t>специалитета</w:t>
      </w:r>
      <w:proofErr w:type="spellEnd"/>
    </w:p>
    <w:p w14:paraId="4CC3C83D"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Для освоения дисциплины необходимы компетенции (знания умения, навыки и (или) опыт профессиональной деятельности), сформированные в рамках изучения следующих дисциплин: «</w:t>
      </w:r>
      <w:proofErr w:type="spellStart"/>
      <w:r w:rsidRPr="00606C88">
        <w:rPr>
          <w:rFonts w:ascii="Times New Roman" w:eastAsia="Calibri" w:hAnsi="Times New Roman" w:cs="Times New Roman"/>
          <w:bCs/>
          <w:color w:val="000000"/>
          <w:sz w:val="28"/>
          <w:szCs w:val="28"/>
        </w:rPr>
        <w:t>Калькулирование</w:t>
      </w:r>
      <w:proofErr w:type="spellEnd"/>
      <w:r w:rsidRPr="00606C88">
        <w:rPr>
          <w:rFonts w:ascii="Times New Roman" w:eastAsia="Calibri" w:hAnsi="Times New Roman" w:cs="Times New Roman"/>
          <w:bCs/>
          <w:color w:val="000000"/>
          <w:sz w:val="28"/>
          <w:szCs w:val="28"/>
        </w:rPr>
        <w:t xml:space="preserve"> затрат на производство», «Управление организацией (предприятием)», «Финансы», «Ценообразование», «Экономика организации (предприятия)». В области оценки экономических явлений и процессов на предприятиях различных форм собственности.</w:t>
      </w:r>
    </w:p>
    <w:p w14:paraId="3C74B2D0"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Объем дисциплины "Корпоративные финансы"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14:paraId="6F3B1B97" w14:textId="77777777" w:rsidR="00606C88" w:rsidRPr="00606C88" w:rsidRDefault="00606C88" w:rsidP="00606C88">
      <w:pPr>
        <w:spacing w:after="0"/>
        <w:ind w:firstLine="709"/>
        <w:jc w:val="both"/>
        <w:rPr>
          <w:rFonts w:ascii="Times New Roman" w:eastAsia="Calibri" w:hAnsi="Times New Roman" w:cs="Times New Roman"/>
          <w:bCs/>
          <w:color w:val="000000"/>
          <w:sz w:val="28"/>
          <w:szCs w:val="28"/>
        </w:rPr>
      </w:pPr>
      <w:r w:rsidRPr="00606C88">
        <w:rPr>
          <w:rFonts w:ascii="Times New Roman" w:eastAsia="Calibri" w:hAnsi="Times New Roman" w:cs="Times New Roman"/>
          <w:bCs/>
          <w:color w:val="000000"/>
          <w:sz w:val="28"/>
          <w:szCs w:val="28"/>
        </w:rPr>
        <w:t>Общая трудоемкость дисциплины "Корпоративные финансы" составляет 5 зачетных единиц, 180 часов.</w:t>
      </w:r>
    </w:p>
    <w:tbl>
      <w:tblPr>
        <w:tblStyle w:val="a8"/>
        <w:tblW w:w="0" w:type="auto"/>
        <w:tblLook w:val="04A0" w:firstRow="1" w:lastRow="0" w:firstColumn="1" w:lastColumn="0" w:noHBand="0" w:noVBand="1"/>
      </w:tblPr>
      <w:tblGrid>
        <w:gridCol w:w="9345"/>
      </w:tblGrid>
      <w:tr w:rsidR="00B50351" w:rsidRPr="00597FC3" w14:paraId="6D211671" w14:textId="77777777" w:rsidTr="00E63953">
        <w:trPr>
          <w:trHeight w:val="299"/>
        </w:trPr>
        <w:tc>
          <w:tcPr>
            <w:tcW w:w="9345" w:type="dxa"/>
          </w:tcPr>
          <w:p w14:paraId="78BFB21E" w14:textId="77777777" w:rsidR="00B50351" w:rsidRPr="00597FC3" w:rsidRDefault="0057748B" w:rsidP="00060530">
            <w:pPr>
              <w:pStyle w:val="a7"/>
              <w:ind w:left="0"/>
              <w:jc w:val="center"/>
              <w:rPr>
                <w:rFonts w:ascii="Times New Roman" w:hAnsi="Times New Roman" w:cs="Times New Roman"/>
                <w:b/>
                <w:sz w:val="24"/>
                <w:szCs w:val="24"/>
              </w:rPr>
            </w:pPr>
            <w:r w:rsidRPr="00597FC3">
              <w:rPr>
                <w:rFonts w:ascii="Times New Roman" w:hAnsi="Times New Roman" w:cs="Times New Roman"/>
                <w:b/>
                <w:sz w:val="24"/>
                <w:szCs w:val="24"/>
              </w:rPr>
              <w:t>Наименование темы</w:t>
            </w:r>
          </w:p>
        </w:tc>
      </w:tr>
      <w:tr w:rsidR="002B18A0" w:rsidRPr="00597FC3" w14:paraId="1FB30A46" w14:textId="77777777" w:rsidTr="00E63953">
        <w:tc>
          <w:tcPr>
            <w:tcW w:w="9345" w:type="dxa"/>
          </w:tcPr>
          <w:p w14:paraId="67559CF2" w14:textId="77777777" w:rsidR="00EA147F" w:rsidRPr="00EA147F" w:rsidRDefault="002B18A0" w:rsidP="00EA147F">
            <w:pPr>
              <w:autoSpaceDE w:val="0"/>
              <w:autoSpaceDN w:val="0"/>
              <w:adjustRightInd w:val="0"/>
              <w:jc w:val="both"/>
              <w:rPr>
                <w:rFonts w:ascii="Times New Roman" w:hAnsi="Times New Roman" w:cs="Times New Roman"/>
                <w:b/>
                <w:bCs/>
              </w:rPr>
            </w:pPr>
            <w:r w:rsidRPr="002B18A0">
              <w:rPr>
                <w:rFonts w:ascii="Times New Roman" w:hAnsi="Times New Roman" w:cs="Times New Roman"/>
                <w:b/>
              </w:rPr>
              <w:t xml:space="preserve">Тема 1. </w:t>
            </w:r>
            <w:r w:rsidR="00EA147F" w:rsidRPr="00EA147F">
              <w:rPr>
                <w:rFonts w:ascii="Times New Roman" w:hAnsi="Times New Roman" w:cs="Times New Roman"/>
                <w:b/>
                <w:bCs/>
              </w:rPr>
              <w:t xml:space="preserve">Экономическое содержание и назначение корпоративных финансов </w:t>
            </w:r>
          </w:p>
          <w:p w14:paraId="6A24C554" w14:textId="5A72DAB0" w:rsidR="002B18A0" w:rsidRPr="00EA147F" w:rsidRDefault="00EA147F" w:rsidP="00EA147F">
            <w:pPr>
              <w:autoSpaceDE w:val="0"/>
              <w:autoSpaceDN w:val="0"/>
              <w:adjustRightInd w:val="0"/>
              <w:jc w:val="both"/>
              <w:rPr>
                <w:rFonts w:ascii="Times New Roman" w:hAnsi="Times New Roman" w:cs="Times New Roman"/>
                <w:bCs/>
              </w:rPr>
            </w:pPr>
            <w:r w:rsidRPr="00EA147F">
              <w:rPr>
                <w:rFonts w:ascii="Times New Roman" w:hAnsi="Times New Roman" w:cs="Times New Roman"/>
                <w:bCs/>
              </w:rPr>
              <w:t>Понятие корпорации. Сущность и функции финансов корпорации. Принципы организации корпоративных финансов. Структура финансовых ресурсов хозяйствующего субъекта</w:t>
            </w:r>
          </w:p>
        </w:tc>
      </w:tr>
      <w:tr w:rsidR="002B18A0" w:rsidRPr="00597FC3" w14:paraId="3835A282" w14:textId="77777777" w:rsidTr="00E63953">
        <w:trPr>
          <w:trHeight w:val="787"/>
        </w:trPr>
        <w:tc>
          <w:tcPr>
            <w:tcW w:w="9345" w:type="dxa"/>
          </w:tcPr>
          <w:p w14:paraId="0BA49AC7" w14:textId="77777777" w:rsidR="00EA147F" w:rsidRPr="00EA147F" w:rsidRDefault="002B18A0" w:rsidP="00EA147F">
            <w:pPr>
              <w:autoSpaceDE w:val="0"/>
              <w:autoSpaceDN w:val="0"/>
              <w:adjustRightInd w:val="0"/>
              <w:jc w:val="both"/>
              <w:rPr>
                <w:rFonts w:ascii="Times New Roman" w:hAnsi="Times New Roman" w:cs="Times New Roman"/>
                <w:b/>
              </w:rPr>
            </w:pPr>
            <w:r w:rsidRPr="002B18A0">
              <w:rPr>
                <w:rFonts w:ascii="Times New Roman" w:hAnsi="Times New Roman" w:cs="Times New Roman"/>
                <w:b/>
              </w:rPr>
              <w:t xml:space="preserve">Тема </w:t>
            </w:r>
            <w:r w:rsidR="00985BDD" w:rsidRPr="00985BDD">
              <w:rPr>
                <w:rFonts w:ascii="Times New Roman" w:hAnsi="Times New Roman" w:cs="Times New Roman"/>
                <w:b/>
              </w:rPr>
              <w:t xml:space="preserve">2. </w:t>
            </w:r>
            <w:r w:rsidR="00EA147F" w:rsidRPr="00EA147F">
              <w:rPr>
                <w:rFonts w:ascii="Times New Roman" w:hAnsi="Times New Roman" w:cs="Times New Roman"/>
                <w:b/>
                <w:bCs/>
              </w:rPr>
              <w:t>Формирование и управление капиталом корпорации</w:t>
            </w:r>
          </w:p>
          <w:p w14:paraId="6E01054F" w14:textId="44D26EA9" w:rsidR="002B18A0" w:rsidRPr="002B18A0" w:rsidRDefault="00EA147F" w:rsidP="00EA147F">
            <w:pPr>
              <w:autoSpaceDE w:val="0"/>
              <w:autoSpaceDN w:val="0"/>
              <w:adjustRightInd w:val="0"/>
              <w:jc w:val="both"/>
              <w:rPr>
                <w:rFonts w:ascii="Times New Roman" w:hAnsi="Times New Roman" w:cs="Times New Roman"/>
              </w:rPr>
            </w:pPr>
            <w:r w:rsidRPr="00EA147F">
              <w:rPr>
                <w:rFonts w:ascii="Times New Roman" w:hAnsi="Times New Roman" w:cs="Times New Roman"/>
                <w:bCs/>
              </w:rPr>
              <w:t>Капитал корпорации и его структура. Система показателей анализа капитала. Виды стоимости капитала. Средневзвешенная стоимость капитала корпорации. Предельная стоимость капитала.  Финансовая структура капитала.  Модели оценки оптимальной структуры капитала</w:t>
            </w:r>
            <w:r w:rsidRPr="00EA147F">
              <w:rPr>
                <w:rFonts w:ascii="Times New Roman" w:hAnsi="Times New Roman" w:cs="Times New Roman"/>
                <w:b/>
              </w:rPr>
              <w:t>.</w:t>
            </w:r>
          </w:p>
        </w:tc>
      </w:tr>
      <w:tr w:rsidR="002B18A0" w:rsidRPr="00597FC3" w14:paraId="639508C8" w14:textId="77777777" w:rsidTr="00E63953">
        <w:trPr>
          <w:trHeight w:val="840"/>
        </w:trPr>
        <w:tc>
          <w:tcPr>
            <w:tcW w:w="9345" w:type="dxa"/>
          </w:tcPr>
          <w:p w14:paraId="3499A450" w14:textId="77777777" w:rsidR="00DF0484" w:rsidRPr="00DF0484" w:rsidRDefault="002B18A0" w:rsidP="00DF0484">
            <w:pPr>
              <w:autoSpaceDE w:val="0"/>
              <w:autoSpaceDN w:val="0"/>
              <w:adjustRightInd w:val="0"/>
              <w:jc w:val="both"/>
              <w:rPr>
                <w:rFonts w:ascii="Times New Roman" w:hAnsi="Times New Roman" w:cs="Times New Roman"/>
                <w:b/>
                <w:bCs/>
              </w:rPr>
            </w:pPr>
            <w:r w:rsidRPr="002B18A0">
              <w:rPr>
                <w:rFonts w:ascii="Times New Roman" w:hAnsi="Times New Roman" w:cs="Times New Roman"/>
                <w:b/>
                <w:bCs/>
              </w:rPr>
              <w:t xml:space="preserve">Тема </w:t>
            </w:r>
            <w:r w:rsidR="00985BDD" w:rsidRPr="00985BDD">
              <w:rPr>
                <w:rFonts w:ascii="Times New Roman" w:hAnsi="Times New Roman" w:cs="Times New Roman"/>
                <w:b/>
                <w:bCs/>
              </w:rPr>
              <w:t xml:space="preserve">3. </w:t>
            </w:r>
            <w:r w:rsidR="00DF0484" w:rsidRPr="00DF0484">
              <w:rPr>
                <w:rFonts w:ascii="Times New Roman" w:hAnsi="Times New Roman" w:cs="Times New Roman"/>
                <w:b/>
                <w:bCs/>
              </w:rPr>
              <w:t>Затраты и расходы корпорации</w:t>
            </w:r>
          </w:p>
          <w:p w14:paraId="054157F3" w14:textId="77777777" w:rsidR="00DF0484" w:rsidRPr="00DF0484" w:rsidRDefault="00DF0484" w:rsidP="00DF0484">
            <w:pPr>
              <w:autoSpaceDE w:val="0"/>
              <w:autoSpaceDN w:val="0"/>
              <w:adjustRightInd w:val="0"/>
              <w:jc w:val="both"/>
              <w:rPr>
                <w:rFonts w:ascii="Times New Roman" w:hAnsi="Times New Roman" w:cs="Times New Roman"/>
              </w:rPr>
            </w:pPr>
            <w:r w:rsidRPr="00DF0484">
              <w:rPr>
                <w:rFonts w:ascii="Times New Roman" w:hAnsi="Times New Roman" w:cs="Times New Roman"/>
              </w:rPr>
              <w:t>Экономическая сущность и содержание расходов корпорации.  Классификация затрат</w:t>
            </w:r>
          </w:p>
          <w:p w14:paraId="36D7B24F" w14:textId="77777777" w:rsidR="00DF0484" w:rsidRPr="00DF0484" w:rsidRDefault="00DF0484" w:rsidP="00DF0484">
            <w:pPr>
              <w:autoSpaceDE w:val="0"/>
              <w:autoSpaceDN w:val="0"/>
              <w:adjustRightInd w:val="0"/>
              <w:jc w:val="both"/>
              <w:rPr>
                <w:rFonts w:ascii="Times New Roman" w:hAnsi="Times New Roman" w:cs="Times New Roman"/>
              </w:rPr>
            </w:pPr>
            <w:r w:rsidRPr="00DF0484">
              <w:rPr>
                <w:rFonts w:ascii="Times New Roman" w:hAnsi="Times New Roman" w:cs="Times New Roman"/>
              </w:rPr>
              <w:t xml:space="preserve">Управление затратами и себестоимостью   Методология анализа затрат корпорации </w:t>
            </w:r>
          </w:p>
          <w:p w14:paraId="41A7F5FF" w14:textId="6DF2F307" w:rsidR="002B18A0" w:rsidRPr="00985BDD" w:rsidRDefault="00DF0484" w:rsidP="00DF0484">
            <w:pPr>
              <w:autoSpaceDE w:val="0"/>
              <w:autoSpaceDN w:val="0"/>
              <w:adjustRightInd w:val="0"/>
              <w:jc w:val="both"/>
              <w:rPr>
                <w:rFonts w:ascii="Times New Roman" w:hAnsi="Times New Roman" w:cs="Times New Roman"/>
              </w:rPr>
            </w:pPr>
            <w:r w:rsidRPr="00DF0484">
              <w:rPr>
                <w:rFonts w:ascii="Times New Roman" w:hAnsi="Times New Roman" w:cs="Times New Roman"/>
              </w:rPr>
              <w:t xml:space="preserve"> Задачи анализа затрат</w:t>
            </w:r>
            <w:r w:rsidR="00986275">
              <w:rPr>
                <w:rFonts w:ascii="Times New Roman" w:hAnsi="Times New Roman" w:cs="Times New Roman"/>
              </w:rPr>
              <w:t xml:space="preserve">. </w:t>
            </w:r>
            <w:r w:rsidRPr="00DF0484">
              <w:rPr>
                <w:rFonts w:ascii="Times New Roman" w:hAnsi="Times New Roman" w:cs="Times New Roman"/>
              </w:rPr>
              <w:t>Факторы формирования и изменения себестоимости</w:t>
            </w:r>
          </w:p>
        </w:tc>
      </w:tr>
      <w:tr w:rsidR="002B18A0" w:rsidRPr="00597FC3" w14:paraId="426E127F" w14:textId="77777777" w:rsidTr="00E63953">
        <w:trPr>
          <w:trHeight w:val="695"/>
        </w:trPr>
        <w:tc>
          <w:tcPr>
            <w:tcW w:w="9345" w:type="dxa"/>
          </w:tcPr>
          <w:p w14:paraId="65321327" w14:textId="19D39B5B" w:rsidR="00DF0484" w:rsidRPr="00DF0484" w:rsidRDefault="002B18A0" w:rsidP="00DF0484">
            <w:pPr>
              <w:autoSpaceDE w:val="0"/>
              <w:autoSpaceDN w:val="0"/>
              <w:adjustRightInd w:val="0"/>
              <w:jc w:val="both"/>
              <w:rPr>
                <w:rFonts w:ascii="Times New Roman" w:hAnsi="Times New Roman" w:cs="Times New Roman"/>
                <w:b/>
                <w:bCs/>
              </w:rPr>
            </w:pPr>
            <w:r w:rsidRPr="002B18A0">
              <w:rPr>
                <w:rFonts w:ascii="Times New Roman" w:hAnsi="Times New Roman" w:cs="Times New Roman"/>
                <w:b/>
              </w:rPr>
              <w:t xml:space="preserve">Тема </w:t>
            </w:r>
            <w:r w:rsidR="00985BDD" w:rsidRPr="00985BDD">
              <w:rPr>
                <w:rFonts w:ascii="Times New Roman" w:hAnsi="Times New Roman" w:cs="Times New Roman"/>
                <w:b/>
              </w:rPr>
              <w:t xml:space="preserve">4. </w:t>
            </w:r>
            <w:r w:rsidR="00DF0484">
              <w:rPr>
                <w:rFonts w:ascii="Times New Roman" w:hAnsi="Times New Roman" w:cs="Times New Roman"/>
                <w:b/>
              </w:rPr>
              <w:t>Д</w:t>
            </w:r>
            <w:r w:rsidR="00DF0484" w:rsidRPr="00DF0484">
              <w:rPr>
                <w:rFonts w:ascii="Times New Roman" w:hAnsi="Times New Roman" w:cs="Times New Roman"/>
                <w:b/>
                <w:bCs/>
              </w:rPr>
              <w:t>оходы корпораций</w:t>
            </w:r>
          </w:p>
          <w:p w14:paraId="5EB78B76" w14:textId="4D15BBD9" w:rsidR="002B18A0" w:rsidRPr="00DF0484" w:rsidRDefault="00DF0484" w:rsidP="00DF0484">
            <w:pPr>
              <w:autoSpaceDE w:val="0"/>
              <w:autoSpaceDN w:val="0"/>
              <w:adjustRightInd w:val="0"/>
              <w:jc w:val="both"/>
              <w:rPr>
                <w:rFonts w:ascii="Times New Roman" w:hAnsi="Times New Roman" w:cs="Times New Roman"/>
                <w:bCs/>
              </w:rPr>
            </w:pPr>
            <w:r w:rsidRPr="00DF0484">
              <w:rPr>
                <w:rFonts w:ascii="Times New Roman" w:hAnsi="Times New Roman" w:cs="Times New Roman"/>
                <w:bCs/>
              </w:rPr>
              <w:t>Виды доходов, условия их признания. Формирование и использование выручки от продажи продукции (работ, услуг). Планирование выручки от реализации (объемов продаж).</w:t>
            </w:r>
          </w:p>
        </w:tc>
      </w:tr>
      <w:tr w:rsidR="002B18A0" w:rsidRPr="00597FC3" w14:paraId="4974E755" w14:textId="77777777" w:rsidTr="00E63953">
        <w:trPr>
          <w:trHeight w:val="553"/>
        </w:trPr>
        <w:tc>
          <w:tcPr>
            <w:tcW w:w="9345" w:type="dxa"/>
          </w:tcPr>
          <w:p w14:paraId="0153EF58" w14:textId="77777777" w:rsidR="00DF0484" w:rsidRPr="00DF0484" w:rsidRDefault="002B18A0" w:rsidP="00DF0484">
            <w:pPr>
              <w:autoSpaceDE w:val="0"/>
              <w:autoSpaceDN w:val="0"/>
              <w:adjustRightInd w:val="0"/>
              <w:jc w:val="both"/>
              <w:rPr>
                <w:rFonts w:ascii="Times New Roman" w:hAnsi="Times New Roman" w:cs="Times New Roman"/>
                <w:b/>
                <w:bCs/>
              </w:rPr>
            </w:pPr>
            <w:r w:rsidRPr="002B18A0">
              <w:rPr>
                <w:rFonts w:ascii="Times New Roman" w:hAnsi="Times New Roman" w:cs="Times New Roman"/>
                <w:b/>
                <w:bCs/>
              </w:rPr>
              <w:lastRenderedPageBreak/>
              <w:t xml:space="preserve">Тема </w:t>
            </w:r>
            <w:r w:rsidR="00985BDD" w:rsidRPr="00985BDD">
              <w:rPr>
                <w:rFonts w:ascii="Times New Roman" w:hAnsi="Times New Roman" w:cs="Times New Roman"/>
                <w:b/>
                <w:bCs/>
              </w:rPr>
              <w:t xml:space="preserve">5. </w:t>
            </w:r>
            <w:r w:rsidR="00DF0484" w:rsidRPr="00DF0484">
              <w:rPr>
                <w:rFonts w:ascii="Times New Roman" w:hAnsi="Times New Roman" w:cs="Times New Roman"/>
                <w:b/>
                <w:bCs/>
              </w:rPr>
              <w:t>Прибыль корпораций</w:t>
            </w:r>
          </w:p>
          <w:p w14:paraId="0A8FCB3F" w14:textId="0C11A849" w:rsidR="002B18A0" w:rsidRPr="00DF0484" w:rsidRDefault="00DF0484" w:rsidP="00DF0484">
            <w:pPr>
              <w:autoSpaceDE w:val="0"/>
              <w:autoSpaceDN w:val="0"/>
              <w:adjustRightInd w:val="0"/>
              <w:jc w:val="both"/>
              <w:rPr>
                <w:rFonts w:ascii="Times New Roman" w:hAnsi="Times New Roman" w:cs="Times New Roman"/>
              </w:rPr>
            </w:pPr>
            <w:r w:rsidRPr="00DF0484">
              <w:rPr>
                <w:rFonts w:ascii="Times New Roman" w:hAnsi="Times New Roman" w:cs="Times New Roman"/>
              </w:rPr>
              <w:t>Понятие и сущность прибыли. Виды прибыли, порядок формирования. Распределение и использование прибыли. Планирование прибыли в организации. Рентабельность деятельности организации</w:t>
            </w:r>
          </w:p>
        </w:tc>
      </w:tr>
      <w:tr w:rsidR="002B18A0" w:rsidRPr="00597FC3" w14:paraId="0789EF2B" w14:textId="77777777" w:rsidTr="00E63953">
        <w:tc>
          <w:tcPr>
            <w:tcW w:w="9345" w:type="dxa"/>
          </w:tcPr>
          <w:p w14:paraId="5F2237B9" w14:textId="77777777" w:rsidR="00DF0484" w:rsidRPr="00DF0484" w:rsidRDefault="002B18A0" w:rsidP="00DF0484">
            <w:pPr>
              <w:autoSpaceDE w:val="0"/>
              <w:autoSpaceDN w:val="0"/>
              <w:adjustRightInd w:val="0"/>
              <w:jc w:val="both"/>
              <w:rPr>
                <w:rFonts w:ascii="Times New Roman" w:hAnsi="Times New Roman" w:cs="Times New Roman"/>
                <w:b/>
                <w:bCs/>
              </w:rPr>
            </w:pPr>
            <w:r w:rsidRPr="002B18A0">
              <w:rPr>
                <w:rFonts w:ascii="Times New Roman" w:hAnsi="Times New Roman" w:cs="Times New Roman"/>
                <w:b/>
                <w:bCs/>
              </w:rPr>
              <w:t xml:space="preserve">Тема </w:t>
            </w:r>
            <w:r w:rsidR="00985BDD" w:rsidRPr="00985BDD">
              <w:rPr>
                <w:rFonts w:ascii="Times New Roman" w:hAnsi="Times New Roman" w:cs="Times New Roman"/>
                <w:b/>
                <w:bCs/>
              </w:rPr>
              <w:t xml:space="preserve">6. </w:t>
            </w:r>
            <w:r w:rsidR="00DF0484" w:rsidRPr="00DF0484">
              <w:rPr>
                <w:rFonts w:ascii="Times New Roman" w:hAnsi="Times New Roman" w:cs="Times New Roman"/>
                <w:b/>
                <w:bCs/>
              </w:rPr>
              <w:t>Организация оборотных средств корпораций</w:t>
            </w:r>
          </w:p>
          <w:p w14:paraId="166DA61A" w14:textId="3EC08C40" w:rsidR="002B18A0" w:rsidRPr="00DF0484" w:rsidRDefault="00DF0484" w:rsidP="00DF0484">
            <w:pPr>
              <w:autoSpaceDE w:val="0"/>
              <w:autoSpaceDN w:val="0"/>
              <w:adjustRightInd w:val="0"/>
              <w:jc w:val="both"/>
              <w:rPr>
                <w:rFonts w:ascii="Times New Roman" w:hAnsi="Times New Roman" w:cs="Times New Roman"/>
              </w:rPr>
            </w:pPr>
            <w:r w:rsidRPr="00DF0484">
              <w:rPr>
                <w:rFonts w:ascii="Times New Roman" w:hAnsi="Times New Roman" w:cs="Times New Roman"/>
              </w:rPr>
              <w:t>Экономическое содержание оборотных средств и особенности их кругооборота. Состав и структура оборотных средств. Определение потребности корпораций, предприятий (организаций) в оборотных средствах. Показатели эффективности использования оборотных средств.</w:t>
            </w:r>
          </w:p>
        </w:tc>
      </w:tr>
      <w:tr w:rsidR="002B18A0" w:rsidRPr="00597FC3" w14:paraId="07959485" w14:textId="77777777" w:rsidTr="00E63953">
        <w:trPr>
          <w:trHeight w:val="851"/>
        </w:trPr>
        <w:tc>
          <w:tcPr>
            <w:tcW w:w="9345" w:type="dxa"/>
          </w:tcPr>
          <w:p w14:paraId="02990F6A" w14:textId="77777777" w:rsidR="00DF0484" w:rsidRPr="00DF0484" w:rsidRDefault="002B18A0" w:rsidP="00DF0484">
            <w:pPr>
              <w:autoSpaceDE w:val="0"/>
              <w:autoSpaceDN w:val="0"/>
              <w:adjustRightInd w:val="0"/>
              <w:jc w:val="both"/>
              <w:rPr>
                <w:rFonts w:ascii="Times New Roman" w:hAnsi="Times New Roman" w:cs="Times New Roman"/>
                <w:b/>
                <w:bCs/>
              </w:rPr>
            </w:pPr>
            <w:r w:rsidRPr="002B18A0">
              <w:rPr>
                <w:rFonts w:ascii="Times New Roman" w:hAnsi="Times New Roman" w:cs="Times New Roman"/>
                <w:b/>
                <w:bCs/>
              </w:rPr>
              <w:t xml:space="preserve">Тема </w:t>
            </w:r>
            <w:r w:rsidR="00985BDD" w:rsidRPr="00985BDD">
              <w:rPr>
                <w:rFonts w:ascii="Times New Roman" w:hAnsi="Times New Roman" w:cs="Times New Roman"/>
                <w:b/>
                <w:bCs/>
              </w:rPr>
              <w:t xml:space="preserve">7. </w:t>
            </w:r>
            <w:r w:rsidR="00DF0484" w:rsidRPr="00DF0484">
              <w:rPr>
                <w:rFonts w:ascii="Times New Roman" w:hAnsi="Times New Roman" w:cs="Times New Roman"/>
                <w:b/>
                <w:bCs/>
              </w:rPr>
              <w:t xml:space="preserve">Управление </w:t>
            </w:r>
            <w:proofErr w:type="spellStart"/>
            <w:r w:rsidR="00DF0484" w:rsidRPr="00DF0484">
              <w:rPr>
                <w:rFonts w:ascii="Times New Roman" w:hAnsi="Times New Roman" w:cs="Times New Roman"/>
                <w:b/>
                <w:bCs/>
              </w:rPr>
              <w:t>внеоборотным</w:t>
            </w:r>
            <w:proofErr w:type="spellEnd"/>
            <w:r w:rsidR="00DF0484" w:rsidRPr="00DF0484">
              <w:rPr>
                <w:rFonts w:ascii="Times New Roman" w:hAnsi="Times New Roman" w:cs="Times New Roman"/>
                <w:b/>
                <w:bCs/>
              </w:rPr>
              <w:t xml:space="preserve"> капиталом корпораций</w:t>
            </w:r>
          </w:p>
          <w:p w14:paraId="58EC9824" w14:textId="44F10157" w:rsidR="002B18A0" w:rsidRPr="00DF0484" w:rsidRDefault="00DF0484" w:rsidP="00DF0484">
            <w:pPr>
              <w:autoSpaceDE w:val="0"/>
              <w:autoSpaceDN w:val="0"/>
              <w:adjustRightInd w:val="0"/>
              <w:jc w:val="both"/>
              <w:rPr>
                <w:rFonts w:ascii="Times New Roman" w:hAnsi="Times New Roman" w:cs="Times New Roman"/>
              </w:rPr>
            </w:pPr>
            <w:r w:rsidRPr="00DF0484">
              <w:rPr>
                <w:rFonts w:ascii="Times New Roman" w:hAnsi="Times New Roman" w:cs="Times New Roman"/>
              </w:rPr>
              <w:t xml:space="preserve">Экономическое содержание </w:t>
            </w:r>
            <w:proofErr w:type="spellStart"/>
            <w:r w:rsidRPr="00DF0484">
              <w:rPr>
                <w:rFonts w:ascii="Times New Roman" w:hAnsi="Times New Roman" w:cs="Times New Roman"/>
              </w:rPr>
              <w:t>внеоборотных</w:t>
            </w:r>
            <w:proofErr w:type="spellEnd"/>
            <w:r w:rsidRPr="00DF0484">
              <w:rPr>
                <w:rFonts w:ascii="Times New Roman" w:hAnsi="Times New Roman" w:cs="Times New Roman"/>
              </w:rPr>
              <w:t xml:space="preserve"> активов. Состав и структура </w:t>
            </w:r>
            <w:proofErr w:type="spellStart"/>
            <w:r w:rsidRPr="00DF0484">
              <w:rPr>
                <w:rFonts w:ascii="Times New Roman" w:hAnsi="Times New Roman" w:cs="Times New Roman"/>
              </w:rPr>
              <w:t>внеоборотных</w:t>
            </w:r>
            <w:proofErr w:type="spellEnd"/>
            <w:r w:rsidRPr="00DF0484">
              <w:rPr>
                <w:rFonts w:ascii="Times New Roman" w:hAnsi="Times New Roman" w:cs="Times New Roman"/>
              </w:rPr>
              <w:t xml:space="preserve"> активов. Амортизационные отчисления и их роль в воспроизводственном процессе. Инвестиции в основной капитал</w:t>
            </w:r>
          </w:p>
        </w:tc>
      </w:tr>
    </w:tbl>
    <w:p w14:paraId="6D05A338" w14:textId="77777777" w:rsidR="00765A74" w:rsidRDefault="00765A74" w:rsidP="00060530">
      <w:pPr>
        <w:pStyle w:val="a7"/>
        <w:spacing w:after="0" w:line="240" w:lineRule="auto"/>
        <w:jc w:val="center"/>
        <w:rPr>
          <w:rFonts w:ascii="Times New Roman" w:hAnsi="Times New Roman" w:cs="Times New Roman"/>
          <w:b/>
          <w:sz w:val="28"/>
          <w:szCs w:val="28"/>
        </w:rPr>
      </w:pPr>
    </w:p>
    <w:p w14:paraId="4789357E" w14:textId="03560DDD" w:rsidR="00D660E8" w:rsidRPr="00E82552" w:rsidRDefault="006B4ADD" w:rsidP="00060530">
      <w:pPr>
        <w:pStyle w:val="a7"/>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4. Методические указания </w:t>
      </w:r>
      <w:r w:rsidR="00A467F1">
        <w:rPr>
          <w:rFonts w:ascii="Times New Roman" w:hAnsi="Times New Roman" w:cs="Times New Roman"/>
          <w:b/>
          <w:sz w:val="28"/>
          <w:szCs w:val="28"/>
        </w:rPr>
        <w:t>к практическим занятиям</w:t>
      </w:r>
    </w:p>
    <w:p w14:paraId="75D5F99D" w14:textId="0857B026" w:rsidR="00C4073A" w:rsidRPr="00C4073A" w:rsidRDefault="006B4ADD" w:rsidP="000605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D660E8" w:rsidRPr="00E82552">
        <w:rPr>
          <w:rFonts w:ascii="Times New Roman" w:hAnsi="Times New Roman" w:cs="Times New Roman"/>
          <w:b/>
          <w:sz w:val="28"/>
          <w:szCs w:val="28"/>
        </w:rPr>
        <w:t>.1. Методические указания</w:t>
      </w:r>
      <w:r w:rsidR="006E34EA">
        <w:rPr>
          <w:rFonts w:ascii="Times New Roman" w:hAnsi="Times New Roman" w:cs="Times New Roman"/>
          <w:b/>
          <w:sz w:val="28"/>
          <w:szCs w:val="28"/>
        </w:rPr>
        <w:t xml:space="preserve"> </w:t>
      </w:r>
      <w:r w:rsidR="00D660E8" w:rsidRPr="00E82552">
        <w:rPr>
          <w:rFonts w:ascii="Times New Roman" w:hAnsi="Times New Roman" w:cs="Times New Roman"/>
          <w:b/>
          <w:sz w:val="28"/>
          <w:szCs w:val="28"/>
        </w:rPr>
        <w:t xml:space="preserve">по </w:t>
      </w:r>
      <w:r w:rsidR="009B7EF5">
        <w:rPr>
          <w:rFonts w:ascii="Times New Roman" w:hAnsi="Times New Roman" w:cs="Times New Roman"/>
          <w:b/>
          <w:sz w:val="28"/>
          <w:szCs w:val="28"/>
        </w:rPr>
        <w:t>практическим занятиям</w:t>
      </w:r>
    </w:p>
    <w:p w14:paraId="2CD5E9E2" w14:textId="0201EEB7" w:rsidR="004112D2" w:rsidRDefault="009C4B12" w:rsidP="0006053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B4ADD">
        <w:rPr>
          <w:rFonts w:ascii="Times New Roman" w:hAnsi="Times New Roman" w:cs="Times New Roman"/>
          <w:sz w:val="28"/>
          <w:szCs w:val="28"/>
        </w:rPr>
        <w:t xml:space="preserve"> </w:t>
      </w:r>
      <w:r w:rsidR="00594ABE">
        <w:rPr>
          <w:rFonts w:ascii="Times New Roman" w:hAnsi="Times New Roman" w:cs="Times New Roman"/>
          <w:sz w:val="28"/>
          <w:szCs w:val="28"/>
        </w:rPr>
        <w:tab/>
      </w:r>
      <w:r w:rsidR="00083132">
        <w:rPr>
          <w:rFonts w:ascii="Times New Roman" w:hAnsi="Times New Roman" w:cs="Times New Roman"/>
          <w:sz w:val="28"/>
          <w:szCs w:val="28"/>
        </w:rPr>
        <w:t>П</w:t>
      </w:r>
      <w:r w:rsidR="00D660E8" w:rsidRPr="00F0522F">
        <w:rPr>
          <w:rFonts w:ascii="Times New Roman" w:hAnsi="Times New Roman" w:cs="Times New Roman"/>
          <w:sz w:val="28"/>
          <w:szCs w:val="28"/>
        </w:rPr>
        <w:t>о дисциплине «</w:t>
      </w:r>
      <w:r w:rsidR="00E63953">
        <w:rPr>
          <w:rFonts w:ascii="Times New Roman" w:hAnsi="Times New Roman" w:cs="Times New Roman"/>
          <w:sz w:val="28"/>
          <w:szCs w:val="28"/>
        </w:rPr>
        <w:t>Корпоративные финансы</w:t>
      </w:r>
      <w:r w:rsidR="00D660E8" w:rsidRPr="00F0522F">
        <w:rPr>
          <w:rFonts w:ascii="Times New Roman" w:hAnsi="Times New Roman" w:cs="Times New Roman"/>
          <w:sz w:val="28"/>
          <w:szCs w:val="28"/>
        </w:rPr>
        <w:t xml:space="preserve">» </w:t>
      </w:r>
      <w:r w:rsidR="00A467F1">
        <w:rPr>
          <w:rFonts w:ascii="Times New Roman" w:hAnsi="Times New Roman" w:cs="Times New Roman"/>
          <w:sz w:val="28"/>
          <w:szCs w:val="28"/>
        </w:rPr>
        <w:t xml:space="preserve">для </w:t>
      </w:r>
      <w:r w:rsidR="00981876">
        <w:rPr>
          <w:rFonts w:ascii="Times New Roman" w:hAnsi="Times New Roman" w:cs="Times New Roman"/>
          <w:sz w:val="28"/>
          <w:szCs w:val="28"/>
        </w:rPr>
        <w:t>обучающихся</w:t>
      </w:r>
      <w:r w:rsidR="00A467F1">
        <w:rPr>
          <w:rFonts w:ascii="Times New Roman" w:hAnsi="Times New Roman" w:cs="Times New Roman"/>
          <w:sz w:val="28"/>
          <w:szCs w:val="28"/>
        </w:rPr>
        <w:t xml:space="preserve"> </w:t>
      </w:r>
      <w:r w:rsidR="00981876">
        <w:rPr>
          <w:rFonts w:ascii="Times New Roman" w:hAnsi="Times New Roman" w:cs="Times New Roman"/>
          <w:sz w:val="28"/>
          <w:szCs w:val="28"/>
        </w:rPr>
        <w:t xml:space="preserve">по </w:t>
      </w:r>
      <w:r w:rsidR="00765A74">
        <w:rPr>
          <w:rFonts w:ascii="Times New Roman" w:hAnsi="Times New Roman" w:cs="Times New Roman"/>
          <w:sz w:val="28"/>
          <w:szCs w:val="28"/>
        </w:rPr>
        <w:t>очно</w:t>
      </w:r>
      <w:r w:rsidR="00E63953">
        <w:rPr>
          <w:rFonts w:ascii="Times New Roman" w:hAnsi="Times New Roman" w:cs="Times New Roman"/>
          <w:sz w:val="28"/>
          <w:szCs w:val="28"/>
        </w:rPr>
        <w:t xml:space="preserve">й </w:t>
      </w:r>
      <w:r w:rsidR="00D660E8" w:rsidRPr="00F0522F">
        <w:rPr>
          <w:rFonts w:ascii="Times New Roman" w:hAnsi="Times New Roman" w:cs="Times New Roman"/>
          <w:sz w:val="28"/>
          <w:szCs w:val="28"/>
        </w:rPr>
        <w:t>форм</w:t>
      </w:r>
      <w:r w:rsidR="00981876">
        <w:rPr>
          <w:rFonts w:ascii="Times New Roman" w:hAnsi="Times New Roman" w:cs="Times New Roman"/>
          <w:sz w:val="28"/>
          <w:szCs w:val="28"/>
        </w:rPr>
        <w:t>е</w:t>
      </w:r>
      <w:r w:rsidR="00E63953">
        <w:rPr>
          <w:rFonts w:ascii="Times New Roman" w:hAnsi="Times New Roman" w:cs="Times New Roman"/>
          <w:sz w:val="28"/>
          <w:szCs w:val="28"/>
        </w:rPr>
        <w:t xml:space="preserve"> подготовки</w:t>
      </w:r>
      <w:r w:rsidR="00D660E8" w:rsidRPr="00F0522F">
        <w:rPr>
          <w:rFonts w:ascii="Times New Roman" w:hAnsi="Times New Roman" w:cs="Times New Roman"/>
          <w:sz w:val="28"/>
          <w:szCs w:val="28"/>
        </w:rPr>
        <w:t xml:space="preserve"> </w:t>
      </w:r>
      <w:r w:rsidR="00882DEC">
        <w:rPr>
          <w:rFonts w:ascii="Times New Roman" w:hAnsi="Times New Roman" w:cs="Times New Roman"/>
          <w:sz w:val="28"/>
          <w:szCs w:val="28"/>
        </w:rPr>
        <w:t>по</w:t>
      </w:r>
      <w:r w:rsidR="00D660E8" w:rsidRPr="00F0522F">
        <w:rPr>
          <w:rFonts w:ascii="Times New Roman" w:hAnsi="Times New Roman" w:cs="Times New Roman"/>
          <w:sz w:val="28"/>
          <w:szCs w:val="28"/>
        </w:rPr>
        <w:t xml:space="preserve"> </w:t>
      </w:r>
      <w:r w:rsidR="00882DEC">
        <w:rPr>
          <w:rFonts w:ascii="Times New Roman" w:hAnsi="Times New Roman" w:cs="Times New Roman"/>
          <w:sz w:val="28"/>
          <w:szCs w:val="28"/>
        </w:rPr>
        <w:t>специальности «Экономическая безопасность»</w:t>
      </w:r>
      <w:r w:rsidR="00882DEC" w:rsidRPr="00F0522F">
        <w:rPr>
          <w:rFonts w:ascii="Times New Roman" w:hAnsi="Times New Roman" w:cs="Times New Roman"/>
          <w:sz w:val="28"/>
          <w:szCs w:val="28"/>
        </w:rPr>
        <w:t xml:space="preserve"> </w:t>
      </w:r>
      <w:r w:rsidR="00A467F1">
        <w:rPr>
          <w:rFonts w:ascii="Times New Roman" w:hAnsi="Times New Roman" w:cs="Times New Roman"/>
          <w:sz w:val="28"/>
          <w:szCs w:val="28"/>
        </w:rPr>
        <w:t>предусмотрены практические аудиторные занятия</w:t>
      </w:r>
      <w:r w:rsidR="00C22B4E">
        <w:rPr>
          <w:rFonts w:ascii="Times New Roman" w:hAnsi="Times New Roman" w:cs="Times New Roman"/>
          <w:sz w:val="28"/>
          <w:szCs w:val="28"/>
        </w:rPr>
        <w:t xml:space="preserve"> в объеме </w:t>
      </w:r>
      <w:r w:rsidR="00E63953">
        <w:rPr>
          <w:rFonts w:ascii="Times New Roman" w:hAnsi="Times New Roman" w:cs="Times New Roman"/>
          <w:sz w:val="28"/>
          <w:szCs w:val="28"/>
        </w:rPr>
        <w:t>50</w:t>
      </w:r>
      <w:r w:rsidR="00C22B4E">
        <w:rPr>
          <w:rFonts w:ascii="Times New Roman" w:hAnsi="Times New Roman" w:cs="Times New Roman"/>
          <w:sz w:val="28"/>
          <w:szCs w:val="28"/>
        </w:rPr>
        <w:t xml:space="preserve"> часов</w:t>
      </w:r>
      <w:r w:rsidR="004112D2">
        <w:rPr>
          <w:rFonts w:ascii="Times New Roman" w:hAnsi="Times New Roman" w:cs="Times New Roman"/>
          <w:sz w:val="28"/>
          <w:szCs w:val="28"/>
        </w:rPr>
        <w:t>.</w:t>
      </w:r>
    </w:p>
    <w:p w14:paraId="3FB8ABCC" w14:textId="77777777" w:rsidR="00C22B4E" w:rsidRPr="00C22B4E" w:rsidRDefault="009C4B12" w:rsidP="00060530">
      <w:pPr>
        <w:spacing w:after="0" w:line="264" w:lineRule="auto"/>
        <w:ind w:left="1119"/>
        <w:jc w:val="both"/>
        <w:rPr>
          <w:rFonts w:ascii="Times New Roman" w:hAnsi="Times New Roman" w:cs="Times New Roman"/>
          <w:bCs/>
          <w:sz w:val="24"/>
          <w:szCs w:val="20"/>
        </w:rPr>
      </w:pPr>
      <w:r w:rsidRPr="00C22B4E">
        <w:rPr>
          <w:rFonts w:ascii="Times New Roman" w:hAnsi="Times New Roman" w:cs="Times New Roman"/>
          <w:bCs/>
          <w:sz w:val="32"/>
          <w:szCs w:val="32"/>
        </w:rPr>
        <w:t xml:space="preserve">  </w:t>
      </w:r>
      <w:r w:rsidR="004112D2" w:rsidRPr="00C22B4E">
        <w:rPr>
          <w:rFonts w:ascii="Times New Roman" w:hAnsi="Times New Roman" w:cs="Times New Roman"/>
          <w:bCs/>
          <w:sz w:val="32"/>
          <w:szCs w:val="32"/>
        </w:rPr>
        <w:t xml:space="preserve"> </w:t>
      </w:r>
      <w:r w:rsidR="00C22B4E" w:rsidRPr="00C22B4E">
        <w:rPr>
          <w:rFonts w:ascii="Times New Roman" w:hAnsi="Times New Roman" w:cs="Times New Roman"/>
          <w:bCs/>
          <w:sz w:val="24"/>
          <w:szCs w:val="20"/>
        </w:rPr>
        <w:t>Практические (семинарские) занятия</w:t>
      </w:r>
    </w:p>
    <w:tbl>
      <w:tblPr>
        <w:tblW w:w="9184" w:type="dxa"/>
        <w:tblInd w:w="8" w:type="dxa"/>
        <w:tblCellMar>
          <w:top w:w="73" w:type="dxa"/>
          <w:left w:w="56" w:type="dxa"/>
          <w:right w:w="18" w:type="dxa"/>
        </w:tblCellMar>
        <w:tblLook w:val="04A0" w:firstRow="1" w:lastRow="0" w:firstColumn="1" w:lastColumn="0" w:noHBand="0" w:noVBand="1"/>
      </w:tblPr>
      <w:tblGrid>
        <w:gridCol w:w="7785"/>
        <w:gridCol w:w="1399"/>
      </w:tblGrid>
      <w:tr w:rsidR="00AA1880" w:rsidRPr="00C22B4E" w14:paraId="630583CD" w14:textId="77777777" w:rsidTr="00AA1880">
        <w:trPr>
          <w:trHeight w:val="467"/>
        </w:trPr>
        <w:tc>
          <w:tcPr>
            <w:tcW w:w="7785" w:type="dxa"/>
            <w:tcBorders>
              <w:top w:val="single" w:sz="3" w:space="0" w:color="000000"/>
              <w:left w:val="single" w:sz="3" w:space="0" w:color="000000"/>
              <w:bottom w:val="single" w:sz="3" w:space="0" w:color="000000"/>
              <w:right w:val="single" w:sz="3" w:space="0" w:color="000000"/>
            </w:tcBorders>
            <w:shd w:val="clear" w:color="auto" w:fill="auto"/>
          </w:tcPr>
          <w:p w14:paraId="2AA376CB" w14:textId="77777777" w:rsidR="00AA1880" w:rsidRPr="00C22B4E" w:rsidRDefault="00AA1880" w:rsidP="00060530">
            <w:pPr>
              <w:spacing w:after="0" w:line="259" w:lineRule="auto"/>
              <w:jc w:val="center"/>
              <w:rPr>
                <w:rFonts w:ascii="Times New Roman" w:hAnsi="Times New Roman" w:cs="Times New Roman"/>
                <w:szCs w:val="18"/>
              </w:rPr>
            </w:pPr>
            <w:r w:rsidRPr="00AA1880">
              <w:rPr>
                <w:rFonts w:ascii="Times New Roman" w:hAnsi="Times New Roman" w:cs="Times New Roman"/>
                <w:sz w:val="24"/>
                <w:szCs w:val="20"/>
              </w:rPr>
              <w:t>Тема занятия</w:t>
            </w:r>
          </w:p>
        </w:tc>
        <w:tc>
          <w:tcPr>
            <w:tcW w:w="1399" w:type="dxa"/>
            <w:tcBorders>
              <w:top w:val="single" w:sz="3" w:space="0" w:color="000000"/>
              <w:left w:val="single" w:sz="3" w:space="0" w:color="000000"/>
              <w:right w:val="single" w:sz="3" w:space="0" w:color="000000"/>
            </w:tcBorders>
            <w:shd w:val="clear" w:color="auto" w:fill="auto"/>
            <w:vAlign w:val="center"/>
          </w:tcPr>
          <w:p w14:paraId="1821C815" w14:textId="604371FB" w:rsidR="00AA1880" w:rsidRPr="00C22B4E" w:rsidRDefault="00AA1880" w:rsidP="00060530">
            <w:pPr>
              <w:spacing w:after="0" w:line="259" w:lineRule="auto"/>
              <w:jc w:val="center"/>
              <w:rPr>
                <w:rFonts w:ascii="Times New Roman" w:hAnsi="Times New Roman" w:cs="Times New Roman"/>
                <w:szCs w:val="18"/>
              </w:rPr>
            </w:pPr>
            <w:r w:rsidRPr="00C22B4E">
              <w:rPr>
                <w:rFonts w:ascii="Times New Roman" w:hAnsi="Times New Roman" w:cs="Times New Roman"/>
                <w:szCs w:val="18"/>
              </w:rPr>
              <w:t>Трудоемкость в часах</w:t>
            </w:r>
          </w:p>
        </w:tc>
      </w:tr>
      <w:tr w:rsidR="00986275" w:rsidRPr="00C22B4E" w14:paraId="70D077D1" w14:textId="77777777" w:rsidTr="00986275">
        <w:trPr>
          <w:trHeight w:val="21"/>
        </w:trPr>
        <w:tc>
          <w:tcPr>
            <w:tcW w:w="778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7EC65A8" w14:textId="321C4B6C" w:rsidR="00986275" w:rsidRPr="00AA1880" w:rsidRDefault="00986275" w:rsidP="00E63953">
            <w:pPr>
              <w:spacing w:after="0" w:line="259" w:lineRule="auto"/>
              <w:rPr>
                <w:rFonts w:ascii="Times New Roman" w:hAnsi="Times New Roman" w:cs="Times New Roman"/>
                <w:sz w:val="24"/>
                <w:szCs w:val="20"/>
              </w:rPr>
            </w:pPr>
            <w:r w:rsidRPr="00AA1880">
              <w:rPr>
                <w:rFonts w:ascii="Times New Roman" w:hAnsi="Times New Roman" w:cs="Times New Roman"/>
                <w:sz w:val="24"/>
                <w:szCs w:val="20"/>
              </w:rPr>
              <w:t>Экономическое содержание и назначение корпоративных финансов</w:t>
            </w:r>
          </w:p>
        </w:tc>
        <w:tc>
          <w:tcPr>
            <w:tcW w:w="139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304B421" w14:textId="028632F3" w:rsidR="00986275" w:rsidRPr="00AA1880" w:rsidRDefault="00986275" w:rsidP="00E63953">
            <w:pPr>
              <w:spacing w:after="0" w:line="259" w:lineRule="auto"/>
              <w:jc w:val="center"/>
              <w:rPr>
                <w:rFonts w:ascii="Times New Roman" w:hAnsi="Times New Roman" w:cs="Times New Roman"/>
                <w:sz w:val="24"/>
                <w:szCs w:val="20"/>
              </w:rPr>
            </w:pPr>
            <w:r w:rsidRPr="00AA1880">
              <w:rPr>
                <w:rFonts w:ascii="Times New Roman" w:hAnsi="Times New Roman" w:cs="Times New Roman"/>
                <w:sz w:val="24"/>
                <w:szCs w:val="20"/>
              </w:rPr>
              <w:t>2</w:t>
            </w:r>
          </w:p>
        </w:tc>
      </w:tr>
      <w:tr w:rsidR="00986275" w:rsidRPr="00C22B4E" w14:paraId="4D2AEA21" w14:textId="77777777" w:rsidTr="00986275">
        <w:trPr>
          <w:trHeight w:val="21"/>
        </w:trPr>
        <w:tc>
          <w:tcPr>
            <w:tcW w:w="778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8918C9B" w14:textId="411A0573" w:rsidR="00986275" w:rsidRPr="00AA1880" w:rsidRDefault="00986275" w:rsidP="00E63953">
            <w:pPr>
              <w:spacing w:after="0" w:line="259" w:lineRule="auto"/>
              <w:rPr>
                <w:rFonts w:ascii="Times New Roman" w:hAnsi="Times New Roman" w:cs="Times New Roman"/>
                <w:sz w:val="24"/>
                <w:szCs w:val="20"/>
              </w:rPr>
            </w:pPr>
            <w:r w:rsidRPr="00AA1880">
              <w:rPr>
                <w:rFonts w:ascii="Times New Roman" w:hAnsi="Times New Roman" w:cs="Times New Roman"/>
                <w:sz w:val="24"/>
                <w:szCs w:val="20"/>
              </w:rPr>
              <w:t>Формирование и управление капиталом корпорации</w:t>
            </w:r>
          </w:p>
        </w:tc>
        <w:tc>
          <w:tcPr>
            <w:tcW w:w="139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CBDD91" w14:textId="1E4FEB6A" w:rsidR="00986275" w:rsidRPr="00AA1880" w:rsidRDefault="00986275" w:rsidP="00E63953">
            <w:pPr>
              <w:spacing w:after="0" w:line="259" w:lineRule="auto"/>
              <w:jc w:val="center"/>
              <w:rPr>
                <w:rFonts w:ascii="Times New Roman" w:hAnsi="Times New Roman" w:cs="Times New Roman"/>
                <w:sz w:val="24"/>
                <w:szCs w:val="20"/>
              </w:rPr>
            </w:pPr>
            <w:r w:rsidRPr="00AA1880">
              <w:rPr>
                <w:rFonts w:ascii="Times New Roman" w:hAnsi="Times New Roman" w:cs="Times New Roman"/>
                <w:sz w:val="24"/>
                <w:szCs w:val="20"/>
              </w:rPr>
              <w:t>10</w:t>
            </w:r>
          </w:p>
        </w:tc>
      </w:tr>
      <w:tr w:rsidR="00986275" w:rsidRPr="00C22B4E" w14:paraId="629DD108" w14:textId="77777777" w:rsidTr="00986275">
        <w:trPr>
          <w:trHeight w:val="21"/>
        </w:trPr>
        <w:tc>
          <w:tcPr>
            <w:tcW w:w="778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264E429" w14:textId="2051DF2E" w:rsidR="00986275" w:rsidRPr="00AA1880" w:rsidRDefault="00986275" w:rsidP="00E63953">
            <w:pPr>
              <w:spacing w:after="0" w:line="259" w:lineRule="auto"/>
              <w:rPr>
                <w:rFonts w:ascii="Times New Roman" w:hAnsi="Times New Roman" w:cs="Times New Roman"/>
                <w:sz w:val="24"/>
                <w:szCs w:val="20"/>
              </w:rPr>
            </w:pPr>
            <w:r w:rsidRPr="00AA1880">
              <w:rPr>
                <w:rFonts w:ascii="Times New Roman" w:hAnsi="Times New Roman" w:cs="Times New Roman"/>
                <w:sz w:val="24"/>
                <w:szCs w:val="20"/>
              </w:rPr>
              <w:t>Затраты и расходы, корпорации</w:t>
            </w:r>
          </w:p>
        </w:tc>
        <w:tc>
          <w:tcPr>
            <w:tcW w:w="139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91A925" w14:textId="7FEBA12D" w:rsidR="00986275" w:rsidRPr="00AA1880" w:rsidRDefault="00986275" w:rsidP="00E63953">
            <w:pPr>
              <w:spacing w:after="0" w:line="259" w:lineRule="auto"/>
              <w:jc w:val="center"/>
              <w:rPr>
                <w:rFonts w:ascii="Times New Roman" w:hAnsi="Times New Roman" w:cs="Times New Roman"/>
                <w:sz w:val="24"/>
                <w:szCs w:val="20"/>
              </w:rPr>
            </w:pPr>
            <w:r w:rsidRPr="00AA1880">
              <w:rPr>
                <w:rFonts w:ascii="Times New Roman" w:hAnsi="Times New Roman" w:cs="Times New Roman"/>
                <w:sz w:val="24"/>
                <w:szCs w:val="20"/>
              </w:rPr>
              <w:t>8</w:t>
            </w:r>
          </w:p>
        </w:tc>
      </w:tr>
      <w:tr w:rsidR="00986275" w:rsidRPr="00C22B4E" w14:paraId="76672A47" w14:textId="77777777" w:rsidTr="00986275">
        <w:trPr>
          <w:trHeight w:val="21"/>
        </w:trPr>
        <w:tc>
          <w:tcPr>
            <w:tcW w:w="778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6910D2" w14:textId="17739381" w:rsidR="00986275" w:rsidRPr="00AA1880" w:rsidRDefault="00986275" w:rsidP="00E63953">
            <w:pPr>
              <w:spacing w:after="0" w:line="259" w:lineRule="auto"/>
              <w:rPr>
                <w:rFonts w:ascii="Times New Roman" w:hAnsi="Times New Roman" w:cs="Times New Roman"/>
                <w:sz w:val="24"/>
                <w:szCs w:val="20"/>
              </w:rPr>
            </w:pPr>
            <w:r w:rsidRPr="00AA1880">
              <w:rPr>
                <w:rFonts w:ascii="Times New Roman" w:hAnsi="Times New Roman" w:cs="Times New Roman"/>
                <w:sz w:val="24"/>
                <w:szCs w:val="20"/>
              </w:rPr>
              <w:t>Доходы корпораций</w:t>
            </w:r>
          </w:p>
        </w:tc>
        <w:tc>
          <w:tcPr>
            <w:tcW w:w="139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B73E39" w14:textId="47EE7230" w:rsidR="00986275" w:rsidRPr="00AA1880" w:rsidRDefault="00986275" w:rsidP="00E63953">
            <w:pPr>
              <w:spacing w:after="0" w:line="259" w:lineRule="auto"/>
              <w:jc w:val="center"/>
              <w:rPr>
                <w:rFonts w:ascii="Times New Roman" w:hAnsi="Times New Roman" w:cs="Times New Roman"/>
                <w:sz w:val="24"/>
                <w:szCs w:val="20"/>
              </w:rPr>
            </w:pPr>
            <w:r w:rsidRPr="00AA1880">
              <w:rPr>
                <w:rFonts w:ascii="Times New Roman" w:hAnsi="Times New Roman" w:cs="Times New Roman"/>
                <w:sz w:val="24"/>
                <w:szCs w:val="20"/>
              </w:rPr>
              <w:t>6</w:t>
            </w:r>
          </w:p>
        </w:tc>
      </w:tr>
      <w:tr w:rsidR="00986275" w:rsidRPr="00C22B4E" w14:paraId="4F729B88" w14:textId="77777777" w:rsidTr="00986275">
        <w:trPr>
          <w:trHeight w:val="21"/>
        </w:trPr>
        <w:tc>
          <w:tcPr>
            <w:tcW w:w="778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ECDEE03" w14:textId="03092DE7" w:rsidR="00986275" w:rsidRPr="00AA1880" w:rsidRDefault="00986275" w:rsidP="00E63953">
            <w:pPr>
              <w:spacing w:after="0" w:line="259" w:lineRule="auto"/>
              <w:rPr>
                <w:rFonts w:ascii="Times New Roman" w:hAnsi="Times New Roman" w:cs="Times New Roman"/>
                <w:sz w:val="24"/>
                <w:szCs w:val="20"/>
              </w:rPr>
            </w:pPr>
            <w:r w:rsidRPr="00AA1880">
              <w:rPr>
                <w:rFonts w:ascii="Times New Roman" w:hAnsi="Times New Roman" w:cs="Times New Roman"/>
                <w:sz w:val="24"/>
                <w:szCs w:val="20"/>
              </w:rPr>
              <w:t>Прибыль корпораций</w:t>
            </w:r>
          </w:p>
        </w:tc>
        <w:tc>
          <w:tcPr>
            <w:tcW w:w="139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D30CB9E" w14:textId="12329ABD" w:rsidR="00986275" w:rsidRPr="00AA1880" w:rsidRDefault="00986275" w:rsidP="00E63953">
            <w:pPr>
              <w:spacing w:after="0" w:line="259" w:lineRule="auto"/>
              <w:jc w:val="center"/>
              <w:rPr>
                <w:rFonts w:ascii="Times New Roman" w:hAnsi="Times New Roman" w:cs="Times New Roman"/>
                <w:sz w:val="24"/>
                <w:szCs w:val="20"/>
              </w:rPr>
            </w:pPr>
            <w:r w:rsidRPr="00AA1880">
              <w:rPr>
                <w:rFonts w:ascii="Times New Roman" w:hAnsi="Times New Roman" w:cs="Times New Roman"/>
                <w:sz w:val="24"/>
                <w:szCs w:val="20"/>
              </w:rPr>
              <w:t>8</w:t>
            </w:r>
          </w:p>
        </w:tc>
      </w:tr>
      <w:tr w:rsidR="00986275" w:rsidRPr="00C22B4E" w14:paraId="2528B9E2" w14:textId="77777777" w:rsidTr="00986275">
        <w:trPr>
          <w:trHeight w:val="21"/>
        </w:trPr>
        <w:tc>
          <w:tcPr>
            <w:tcW w:w="778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C585E5" w14:textId="2A813678" w:rsidR="00986275" w:rsidRPr="00AA1880" w:rsidRDefault="00986275" w:rsidP="00E63953">
            <w:pPr>
              <w:spacing w:after="0" w:line="259" w:lineRule="auto"/>
              <w:rPr>
                <w:rFonts w:ascii="Times New Roman" w:hAnsi="Times New Roman" w:cs="Times New Roman"/>
                <w:sz w:val="24"/>
                <w:szCs w:val="20"/>
              </w:rPr>
            </w:pPr>
            <w:r w:rsidRPr="00AA1880">
              <w:rPr>
                <w:rFonts w:ascii="Times New Roman" w:hAnsi="Times New Roman" w:cs="Times New Roman"/>
                <w:sz w:val="24"/>
                <w:szCs w:val="20"/>
              </w:rPr>
              <w:t>Организация оборотных средств корпораций</w:t>
            </w:r>
          </w:p>
        </w:tc>
        <w:tc>
          <w:tcPr>
            <w:tcW w:w="1399" w:type="dxa"/>
            <w:tcBorders>
              <w:top w:val="single" w:sz="3" w:space="0" w:color="000000"/>
              <w:left w:val="single" w:sz="3" w:space="0" w:color="000000"/>
              <w:bottom w:val="single" w:sz="3" w:space="0" w:color="000000"/>
              <w:right w:val="single" w:sz="3" w:space="0" w:color="000000"/>
            </w:tcBorders>
            <w:shd w:val="clear" w:color="auto" w:fill="auto"/>
          </w:tcPr>
          <w:p w14:paraId="06AEAC10" w14:textId="3A136F50" w:rsidR="00986275" w:rsidRPr="00AA1880" w:rsidRDefault="00986275" w:rsidP="00E63953">
            <w:pPr>
              <w:spacing w:after="0" w:line="259" w:lineRule="auto"/>
              <w:jc w:val="center"/>
              <w:rPr>
                <w:rFonts w:ascii="Times New Roman" w:hAnsi="Times New Roman" w:cs="Times New Roman"/>
                <w:sz w:val="24"/>
                <w:szCs w:val="20"/>
              </w:rPr>
            </w:pPr>
            <w:r w:rsidRPr="00AA1880">
              <w:rPr>
                <w:rFonts w:ascii="Times New Roman" w:hAnsi="Times New Roman" w:cs="Times New Roman"/>
                <w:sz w:val="24"/>
                <w:szCs w:val="20"/>
              </w:rPr>
              <w:t>8</w:t>
            </w:r>
          </w:p>
        </w:tc>
      </w:tr>
      <w:tr w:rsidR="00986275" w:rsidRPr="00C22B4E" w14:paraId="029D6FAE" w14:textId="77777777" w:rsidTr="00986275">
        <w:trPr>
          <w:trHeight w:val="21"/>
        </w:trPr>
        <w:tc>
          <w:tcPr>
            <w:tcW w:w="778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66FCC80" w14:textId="4DD4F99E" w:rsidR="00986275" w:rsidRPr="00AA1880" w:rsidRDefault="00986275" w:rsidP="00E63953">
            <w:pPr>
              <w:spacing w:after="0" w:line="259" w:lineRule="auto"/>
              <w:rPr>
                <w:rFonts w:ascii="Times New Roman" w:hAnsi="Times New Roman" w:cs="Times New Roman"/>
                <w:sz w:val="24"/>
                <w:szCs w:val="20"/>
              </w:rPr>
            </w:pPr>
            <w:r w:rsidRPr="00AA1880">
              <w:rPr>
                <w:rFonts w:ascii="Times New Roman" w:hAnsi="Times New Roman" w:cs="Times New Roman"/>
                <w:sz w:val="24"/>
                <w:szCs w:val="20"/>
              </w:rPr>
              <w:t xml:space="preserve">Управление </w:t>
            </w:r>
            <w:proofErr w:type="spellStart"/>
            <w:r w:rsidRPr="00AA1880">
              <w:rPr>
                <w:rFonts w:ascii="Times New Roman" w:hAnsi="Times New Roman" w:cs="Times New Roman"/>
                <w:sz w:val="24"/>
                <w:szCs w:val="20"/>
              </w:rPr>
              <w:t>внеоборотным</w:t>
            </w:r>
            <w:proofErr w:type="spellEnd"/>
            <w:r w:rsidRPr="00AA1880">
              <w:rPr>
                <w:rFonts w:ascii="Times New Roman" w:hAnsi="Times New Roman" w:cs="Times New Roman"/>
                <w:sz w:val="24"/>
                <w:szCs w:val="20"/>
              </w:rPr>
              <w:t xml:space="preserve"> капиталом корпораций</w:t>
            </w:r>
          </w:p>
        </w:tc>
        <w:tc>
          <w:tcPr>
            <w:tcW w:w="1399" w:type="dxa"/>
            <w:tcBorders>
              <w:top w:val="single" w:sz="3" w:space="0" w:color="000000"/>
              <w:left w:val="single" w:sz="3" w:space="0" w:color="000000"/>
              <w:bottom w:val="single" w:sz="3" w:space="0" w:color="000000"/>
              <w:right w:val="single" w:sz="3" w:space="0" w:color="000000"/>
            </w:tcBorders>
            <w:shd w:val="clear" w:color="auto" w:fill="auto"/>
          </w:tcPr>
          <w:p w14:paraId="2A050339" w14:textId="7E78F005" w:rsidR="00986275" w:rsidRPr="00AA1880" w:rsidRDefault="00986275" w:rsidP="00E63953">
            <w:pPr>
              <w:spacing w:after="0" w:line="259" w:lineRule="auto"/>
              <w:jc w:val="center"/>
              <w:rPr>
                <w:rFonts w:ascii="Times New Roman" w:hAnsi="Times New Roman" w:cs="Times New Roman"/>
                <w:sz w:val="24"/>
                <w:szCs w:val="20"/>
              </w:rPr>
            </w:pPr>
            <w:r w:rsidRPr="00AA1880">
              <w:rPr>
                <w:rFonts w:ascii="Times New Roman" w:hAnsi="Times New Roman" w:cs="Times New Roman"/>
                <w:sz w:val="24"/>
                <w:szCs w:val="20"/>
              </w:rPr>
              <w:t>8</w:t>
            </w:r>
          </w:p>
        </w:tc>
      </w:tr>
      <w:tr w:rsidR="00986275" w:rsidRPr="00C22B4E" w14:paraId="34AA8037" w14:textId="77777777" w:rsidTr="00986275">
        <w:trPr>
          <w:trHeight w:val="21"/>
        </w:trPr>
        <w:tc>
          <w:tcPr>
            <w:tcW w:w="778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832F79" w14:textId="77777777" w:rsidR="00986275" w:rsidRPr="00AA1880" w:rsidRDefault="00986275" w:rsidP="00060530">
            <w:pPr>
              <w:spacing w:after="0" w:line="259" w:lineRule="auto"/>
              <w:rPr>
                <w:rFonts w:ascii="Times New Roman" w:hAnsi="Times New Roman" w:cs="Times New Roman"/>
                <w:sz w:val="24"/>
                <w:szCs w:val="20"/>
              </w:rPr>
            </w:pPr>
            <w:r w:rsidRPr="00AA1880">
              <w:rPr>
                <w:rFonts w:ascii="Times New Roman" w:hAnsi="Times New Roman" w:cs="Times New Roman"/>
                <w:sz w:val="24"/>
                <w:szCs w:val="20"/>
              </w:rPr>
              <w:t>ИТОГО</w:t>
            </w:r>
          </w:p>
        </w:tc>
        <w:tc>
          <w:tcPr>
            <w:tcW w:w="139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9C13876" w14:textId="7C5FF458" w:rsidR="00986275" w:rsidRPr="00AA1880" w:rsidRDefault="00986275" w:rsidP="00060530">
            <w:pPr>
              <w:spacing w:after="0" w:line="259" w:lineRule="auto"/>
              <w:jc w:val="center"/>
              <w:rPr>
                <w:rFonts w:ascii="Times New Roman" w:hAnsi="Times New Roman" w:cs="Times New Roman"/>
                <w:sz w:val="24"/>
                <w:szCs w:val="20"/>
              </w:rPr>
            </w:pPr>
            <w:r w:rsidRPr="00AA1880">
              <w:rPr>
                <w:rFonts w:ascii="Times New Roman" w:hAnsi="Times New Roman" w:cs="Times New Roman"/>
                <w:sz w:val="24"/>
                <w:szCs w:val="20"/>
              </w:rPr>
              <w:t>50</w:t>
            </w:r>
          </w:p>
        </w:tc>
      </w:tr>
    </w:tbl>
    <w:p w14:paraId="0DC54588" w14:textId="77777777" w:rsidR="00AA1880" w:rsidRDefault="00AA1880" w:rsidP="00060530">
      <w:pPr>
        <w:autoSpaceDE w:val="0"/>
        <w:autoSpaceDN w:val="0"/>
        <w:adjustRightInd w:val="0"/>
        <w:spacing w:after="0"/>
        <w:ind w:firstLine="567"/>
        <w:jc w:val="both"/>
        <w:rPr>
          <w:rFonts w:ascii="Times New Roman" w:hAnsi="Times New Roman" w:cs="Times New Roman"/>
          <w:sz w:val="28"/>
          <w:szCs w:val="28"/>
        </w:rPr>
      </w:pPr>
    </w:p>
    <w:p w14:paraId="3454FF01" w14:textId="6A9268A4" w:rsidR="00271F33" w:rsidRDefault="00271F33" w:rsidP="00060530">
      <w:pPr>
        <w:autoSpaceDE w:val="0"/>
        <w:autoSpaceDN w:val="0"/>
        <w:adjustRightInd w:val="0"/>
        <w:spacing w:after="0"/>
        <w:ind w:firstLine="567"/>
        <w:jc w:val="both"/>
        <w:rPr>
          <w:rFonts w:ascii="Times New Roman" w:hAnsi="Times New Roman" w:cs="Times New Roman"/>
          <w:sz w:val="28"/>
          <w:szCs w:val="28"/>
        </w:rPr>
      </w:pPr>
      <w:r w:rsidRPr="00271F33">
        <w:rPr>
          <w:rFonts w:ascii="Times New Roman" w:hAnsi="Times New Roman" w:cs="Times New Roman"/>
          <w:sz w:val="28"/>
          <w:szCs w:val="28"/>
        </w:rPr>
        <w:t xml:space="preserve">Целевое назначение практических занятий по дисциплине состоит в: </w:t>
      </w:r>
    </w:p>
    <w:p w14:paraId="71155E5E" w14:textId="6566FFBC" w:rsidR="00271F33" w:rsidRDefault="00271F33"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271F33">
        <w:rPr>
          <w:rFonts w:ascii="Times New Roman" w:hAnsi="Times New Roman" w:cs="Times New Roman"/>
          <w:sz w:val="28"/>
          <w:szCs w:val="28"/>
        </w:rPr>
        <w:t xml:space="preserve"> развитии познавательных способностей, самостоятельности мышления и творческой активности </w:t>
      </w:r>
      <w:r>
        <w:rPr>
          <w:rFonts w:ascii="Times New Roman" w:hAnsi="Times New Roman" w:cs="Times New Roman"/>
          <w:sz w:val="28"/>
          <w:szCs w:val="28"/>
        </w:rPr>
        <w:t>обучающихся</w:t>
      </w:r>
      <w:r w:rsidRPr="00271F33">
        <w:rPr>
          <w:rFonts w:ascii="Times New Roman" w:hAnsi="Times New Roman" w:cs="Times New Roman"/>
          <w:sz w:val="28"/>
          <w:szCs w:val="28"/>
        </w:rPr>
        <w:t xml:space="preserve">; </w:t>
      </w:r>
    </w:p>
    <w:p w14:paraId="28C458A7" w14:textId="7D9EC01A" w:rsidR="00271F33" w:rsidRDefault="00271F33"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271F33">
        <w:rPr>
          <w:rFonts w:ascii="Times New Roman" w:hAnsi="Times New Roman" w:cs="Times New Roman"/>
          <w:sz w:val="28"/>
          <w:szCs w:val="28"/>
        </w:rPr>
        <w:t xml:space="preserve"> выполнении определенных действий, операций, необходимых в последующей профессиональной деятельности</w:t>
      </w:r>
      <w:r>
        <w:rPr>
          <w:rFonts w:ascii="Times New Roman" w:hAnsi="Times New Roman" w:cs="Times New Roman"/>
          <w:sz w:val="28"/>
          <w:szCs w:val="28"/>
        </w:rPr>
        <w:t>;</w:t>
      </w:r>
      <w:r w:rsidRPr="00271F33">
        <w:rPr>
          <w:rFonts w:ascii="Times New Roman" w:hAnsi="Times New Roman" w:cs="Times New Roman"/>
          <w:sz w:val="28"/>
          <w:szCs w:val="28"/>
        </w:rPr>
        <w:t xml:space="preserve"> </w:t>
      </w:r>
    </w:p>
    <w:p w14:paraId="32B48DE5" w14:textId="061EF4E7" w:rsidR="00271F33" w:rsidRDefault="00271F33"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271F33">
        <w:rPr>
          <w:rFonts w:ascii="Times New Roman" w:hAnsi="Times New Roman" w:cs="Times New Roman"/>
          <w:sz w:val="28"/>
          <w:szCs w:val="28"/>
        </w:rPr>
        <w:t xml:space="preserve"> готовности использовать теоретические знания на практике; </w:t>
      </w:r>
    </w:p>
    <w:p w14:paraId="4AA5ED72" w14:textId="39F39B8A" w:rsidR="00271F33" w:rsidRDefault="00271F33"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271F33">
        <w:rPr>
          <w:rFonts w:ascii="Times New Roman" w:hAnsi="Times New Roman" w:cs="Times New Roman"/>
          <w:sz w:val="28"/>
          <w:szCs w:val="28"/>
        </w:rPr>
        <w:t xml:space="preserve"> углублении, систематизации, детализировании знаний, полученных на лекции в обобщенной форме; </w:t>
      </w:r>
    </w:p>
    <w:p w14:paraId="56E40972" w14:textId="6EC1E444" w:rsidR="00271F33" w:rsidRDefault="004A22FF"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71F33" w:rsidRPr="00271F33">
        <w:rPr>
          <w:rFonts w:ascii="Times New Roman" w:hAnsi="Times New Roman" w:cs="Times New Roman"/>
          <w:sz w:val="28"/>
          <w:szCs w:val="28"/>
        </w:rPr>
        <w:t xml:space="preserve"> содействии выработке навыков профессиональной деятельности. </w:t>
      </w:r>
    </w:p>
    <w:p w14:paraId="33F7B291" w14:textId="77777777" w:rsidR="00271F33" w:rsidRDefault="00271F33" w:rsidP="00060530">
      <w:pPr>
        <w:autoSpaceDE w:val="0"/>
        <w:autoSpaceDN w:val="0"/>
        <w:adjustRightInd w:val="0"/>
        <w:spacing w:after="0"/>
        <w:ind w:firstLine="567"/>
        <w:jc w:val="both"/>
        <w:rPr>
          <w:rFonts w:ascii="Times New Roman" w:hAnsi="Times New Roman" w:cs="Times New Roman"/>
          <w:sz w:val="28"/>
          <w:szCs w:val="28"/>
        </w:rPr>
      </w:pPr>
      <w:r w:rsidRPr="00271F33">
        <w:rPr>
          <w:rFonts w:ascii="Times New Roman" w:hAnsi="Times New Roman" w:cs="Times New Roman"/>
          <w:sz w:val="28"/>
          <w:szCs w:val="28"/>
        </w:rPr>
        <w:t xml:space="preserve">Для практических занятий основными задачами являются следующие: </w:t>
      </w:r>
    </w:p>
    <w:p w14:paraId="11764C2C" w14:textId="17FEF00D" w:rsidR="00271F33" w:rsidRDefault="004A22FF"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71F33" w:rsidRPr="00271F33">
        <w:rPr>
          <w:rFonts w:ascii="Times New Roman" w:hAnsi="Times New Roman" w:cs="Times New Roman"/>
          <w:sz w:val="28"/>
          <w:szCs w:val="28"/>
        </w:rPr>
        <w:t xml:space="preserve"> обучение практическим приемам и методам анализа теоретических положений и концепций учебной дисциплины; </w:t>
      </w:r>
    </w:p>
    <w:p w14:paraId="10993083" w14:textId="3EB7E269" w:rsidR="00271F33" w:rsidRDefault="004A22FF"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271F33" w:rsidRPr="00271F33">
        <w:rPr>
          <w:rFonts w:ascii="Times New Roman" w:hAnsi="Times New Roman" w:cs="Times New Roman"/>
          <w:sz w:val="28"/>
          <w:szCs w:val="28"/>
        </w:rPr>
        <w:t xml:space="preserve"> приобретение студентами умений и навыков использования современных методов в решении конкретных практических задач; </w:t>
      </w:r>
    </w:p>
    <w:p w14:paraId="36398249" w14:textId="4ECDE0A9" w:rsidR="00271F33" w:rsidRDefault="004A22FF"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71F33" w:rsidRPr="00271F33">
        <w:rPr>
          <w:rFonts w:ascii="Times New Roman" w:hAnsi="Times New Roman" w:cs="Times New Roman"/>
          <w:sz w:val="28"/>
          <w:szCs w:val="28"/>
        </w:rPr>
        <w:t xml:space="preserve"> развитие творческого профессионального мышления, профессиональной и познавательной мотивации; </w:t>
      </w:r>
    </w:p>
    <w:p w14:paraId="02128121" w14:textId="22535534" w:rsidR="00271F33" w:rsidRDefault="004A22FF"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71F33" w:rsidRPr="00271F33">
        <w:rPr>
          <w:rFonts w:ascii="Times New Roman" w:hAnsi="Times New Roman" w:cs="Times New Roman"/>
          <w:sz w:val="28"/>
          <w:szCs w:val="28"/>
        </w:rPr>
        <w:t xml:space="preserve"> использование профессиональных знаний в учебных условиях - овладение терминологией соответствующей дисциплины, навыками оперирования формулировками, понятиями, определениями, умениями и навыками постановки и решения интеллектуальных проблем и задач; </w:t>
      </w:r>
    </w:p>
    <w:p w14:paraId="1A03074D" w14:textId="60558BFC" w:rsidR="00271F33" w:rsidRDefault="004A22FF"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71F33" w:rsidRPr="00271F33">
        <w:rPr>
          <w:rFonts w:ascii="Times New Roman" w:hAnsi="Times New Roman" w:cs="Times New Roman"/>
          <w:sz w:val="28"/>
          <w:szCs w:val="28"/>
        </w:rPr>
        <w:t xml:space="preserve"> повторение и закрепление знаний; </w:t>
      </w:r>
    </w:p>
    <w:p w14:paraId="2F4FD41F" w14:textId="7F56967A" w:rsidR="00271F33" w:rsidRDefault="004A22FF"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71F33" w:rsidRPr="00271F33">
        <w:rPr>
          <w:rFonts w:ascii="Times New Roman" w:hAnsi="Times New Roman" w:cs="Times New Roman"/>
          <w:sz w:val="28"/>
          <w:szCs w:val="28"/>
        </w:rPr>
        <w:t xml:space="preserve"> развитие научного мышления.</w:t>
      </w:r>
    </w:p>
    <w:p w14:paraId="55C729E8" w14:textId="24897F22" w:rsidR="00981876" w:rsidRPr="00981876" w:rsidRDefault="00981876" w:rsidP="00060530">
      <w:pPr>
        <w:autoSpaceDE w:val="0"/>
        <w:autoSpaceDN w:val="0"/>
        <w:adjustRightInd w:val="0"/>
        <w:spacing w:after="0"/>
        <w:ind w:firstLine="567"/>
        <w:jc w:val="both"/>
        <w:rPr>
          <w:rFonts w:ascii="Times New Roman" w:hAnsi="Times New Roman" w:cs="Times New Roman"/>
          <w:sz w:val="28"/>
          <w:szCs w:val="28"/>
        </w:rPr>
      </w:pPr>
      <w:r w:rsidRPr="00981876">
        <w:rPr>
          <w:rFonts w:ascii="Times New Roman" w:hAnsi="Times New Roman" w:cs="Times New Roman"/>
          <w:sz w:val="28"/>
          <w:szCs w:val="28"/>
        </w:rPr>
        <w:t>Обучающийся может в достаточном объеме усвоить и успешно реализовать</w:t>
      </w:r>
      <w:r>
        <w:rPr>
          <w:rFonts w:ascii="Times New Roman" w:hAnsi="Times New Roman" w:cs="Times New Roman"/>
          <w:sz w:val="28"/>
          <w:szCs w:val="28"/>
        </w:rPr>
        <w:t xml:space="preserve"> </w:t>
      </w:r>
      <w:r w:rsidRPr="00981876">
        <w:rPr>
          <w:rFonts w:ascii="Times New Roman" w:hAnsi="Times New Roman" w:cs="Times New Roman"/>
          <w:sz w:val="28"/>
          <w:szCs w:val="28"/>
        </w:rPr>
        <w:t>конкретные знания, умения, навыки и компетенции в своей практической деятельности</w:t>
      </w:r>
      <w:r>
        <w:rPr>
          <w:rFonts w:ascii="Times New Roman" w:hAnsi="Times New Roman" w:cs="Times New Roman"/>
          <w:sz w:val="28"/>
          <w:szCs w:val="28"/>
        </w:rPr>
        <w:t xml:space="preserve"> </w:t>
      </w:r>
      <w:r w:rsidRPr="00981876">
        <w:rPr>
          <w:rFonts w:ascii="Times New Roman" w:hAnsi="Times New Roman" w:cs="Times New Roman"/>
          <w:sz w:val="28"/>
          <w:szCs w:val="28"/>
        </w:rPr>
        <w:t>при выполнении следующих условий:</w:t>
      </w:r>
    </w:p>
    <w:p w14:paraId="01BC1095" w14:textId="53F0150C" w:rsidR="00981876" w:rsidRPr="00981876" w:rsidRDefault="00981876" w:rsidP="00060530">
      <w:pPr>
        <w:autoSpaceDE w:val="0"/>
        <w:autoSpaceDN w:val="0"/>
        <w:adjustRightInd w:val="0"/>
        <w:spacing w:after="0"/>
        <w:ind w:firstLine="567"/>
        <w:jc w:val="both"/>
        <w:rPr>
          <w:rFonts w:ascii="Times New Roman" w:hAnsi="Times New Roman" w:cs="Times New Roman"/>
          <w:sz w:val="28"/>
          <w:szCs w:val="28"/>
        </w:rPr>
      </w:pPr>
      <w:r w:rsidRPr="00981876">
        <w:rPr>
          <w:rFonts w:ascii="Times New Roman" w:hAnsi="Times New Roman" w:cs="Times New Roman"/>
          <w:sz w:val="28"/>
          <w:szCs w:val="28"/>
        </w:rPr>
        <w:t>1) систематическая работа на учебных занятиях под руководством</w:t>
      </w:r>
      <w:r>
        <w:rPr>
          <w:rFonts w:ascii="Times New Roman" w:hAnsi="Times New Roman" w:cs="Times New Roman"/>
          <w:sz w:val="28"/>
          <w:szCs w:val="28"/>
        </w:rPr>
        <w:t xml:space="preserve"> </w:t>
      </w:r>
      <w:r w:rsidRPr="00981876">
        <w:rPr>
          <w:rFonts w:ascii="Times New Roman" w:hAnsi="Times New Roman" w:cs="Times New Roman"/>
          <w:sz w:val="28"/>
          <w:szCs w:val="28"/>
        </w:rPr>
        <w:t>преподавателя и самостоятельная работа по закреплению полученных знаний и</w:t>
      </w:r>
      <w:r>
        <w:rPr>
          <w:rFonts w:ascii="Times New Roman" w:hAnsi="Times New Roman" w:cs="Times New Roman"/>
          <w:sz w:val="28"/>
          <w:szCs w:val="28"/>
        </w:rPr>
        <w:t xml:space="preserve"> </w:t>
      </w:r>
      <w:r w:rsidRPr="00981876">
        <w:rPr>
          <w:rFonts w:ascii="Times New Roman" w:hAnsi="Times New Roman" w:cs="Times New Roman"/>
          <w:sz w:val="28"/>
          <w:szCs w:val="28"/>
        </w:rPr>
        <w:t>навыков;</w:t>
      </w:r>
    </w:p>
    <w:p w14:paraId="4B524A29" w14:textId="70A2D359" w:rsidR="00981876" w:rsidRPr="00981876" w:rsidRDefault="00981876" w:rsidP="00060530">
      <w:pPr>
        <w:autoSpaceDE w:val="0"/>
        <w:autoSpaceDN w:val="0"/>
        <w:adjustRightInd w:val="0"/>
        <w:spacing w:after="0"/>
        <w:ind w:firstLine="567"/>
        <w:jc w:val="both"/>
        <w:rPr>
          <w:rFonts w:ascii="Times New Roman" w:hAnsi="Times New Roman" w:cs="Times New Roman"/>
          <w:sz w:val="28"/>
          <w:szCs w:val="28"/>
        </w:rPr>
      </w:pPr>
      <w:r w:rsidRPr="00981876">
        <w:rPr>
          <w:rFonts w:ascii="Times New Roman" w:hAnsi="Times New Roman" w:cs="Times New Roman"/>
          <w:sz w:val="28"/>
          <w:szCs w:val="28"/>
        </w:rPr>
        <w:t>2) добросовестное выполнение заданий преподавателя на практических</w:t>
      </w:r>
      <w:r>
        <w:rPr>
          <w:rFonts w:ascii="Times New Roman" w:hAnsi="Times New Roman" w:cs="Times New Roman"/>
          <w:sz w:val="28"/>
          <w:szCs w:val="28"/>
        </w:rPr>
        <w:t xml:space="preserve"> </w:t>
      </w:r>
      <w:r w:rsidRPr="00981876">
        <w:rPr>
          <w:rFonts w:ascii="Times New Roman" w:hAnsi="Times New Roman" w:cs="Times New Roman"/>
          <w:sz w:val="28"/>
          <w:szCs w:val="28"/>
        </w:rPr>
        <w:t>занятиях;</w:t>
      </w:r>
    </w:p>
    <w:p w14:paraId="7343D94E" w14:textId="5E3E9E94" w:rsidR="00981876" w:rsidRPr="00981876" w:rsidRDefault="00981876" w:rsidP="00060530">
      <w:pPr>
        <w:autoSpaceDE w:val="0"/>
        <w:autoSpaceDN w:val="0"/>
        <w:adjustRightInd w:val="0"/>
        <w:spacing w:after="0"/>
        <w:ind w:firstLine="567"/>
        <w:jc w:val="both"/>
        <w:rPr>
          <w:rFonts w:ascii="Times New Roman" w:hAnsi="Times New Roman" w:cs="Times New Roman"/>
          <w:sz w:val="28"/>
          <w:szCs w:val="28"/>
        </w:rPr>
      </w:pPr>
      <w:r w:rsidRPr="00981876">
        <w:rPr>
          <w:rFonts w:ascii="Times New Roman" w:hAnsi="Times New Roman" w:cs="Times New Roman"/>
          <w:sz w:val="28"/>
          <w:szCs w:val="28"/>
        </w:rPr>
        <w:t>3) выяснение и уточнение отдельных предпосылок, умозаключений и выводов,</w:t>
      </w:r>
      <w:r>
        <w:rPr>
          <w:rFonts w:ascii="Times New Roman" w:hAnsi="Times New Roman" w:cs="Times New Roman"/>
          <w:sz w:val="28"/>
          <w:szCs w:val="28"/>
        </w:rPr>
        <w:t xml:space="preserve"> </w:t>
      </w:r>
      <w:r w:rsidRPr="00981876">
        <w:rPr>
          <w:rFonts w:ascii="Times New Roman" w:hAnsi="Times New Roman" w:cs="Times New Roman"/>
          <w:sz w:val="28"/>
          <w:szCs w:val="28"/>
        </w:rPr>
        <w:t>содержащихся в учебном курсе; взаимосвязей отдельных его разделов, используемых</w:t>
      </w:r>
      <w:r>
        <w:rPr>
          <w:rFonts w:ascii="Times New Roman" w:hAnsi="Times New Roman" w:cs="Times New Roman"/>
          <w:sz w:val="28"/>
          <w:szCs w:val="28"/>
        </w:rPr>
        <w:t xml:space="preserve"> </w:t>
      </w:r>
      <w:r w:rsidRPr="00981876">
        <w:rPr>
          <w:rFonts w:ascii="Times New Roman" w:hAnsi="Times New Roman" w:cs="Times New Roman"/>
          <w:sz w:val="28"/>
          <w:szCs w:val="28"/>
        </w:rPr>
        <w:t>методов, характера их использования в практической деятельности;</w:t>
      </w:r>
    </w:p>
    <w:p w14:paraId="6A6C132F" w14:textId="1C8747CD" w:rsidR="00981876" w:rsidRPr="00981876" w:rsidRDefault="00981876" w:rsidP="00060530">
      <w:pPr>
        <w:autoSpaceDE w:val="0"/>
        <w:autoSpaceDN w:val="0"/>
        <w:adjustRightInd w:val="0"/>
        <w:spacing w:after="0"/>
        <w:ind w:firstLine="567"/>
        <w:jc w:val="both"/>
        <w:rPr>
          <w:rFonts w:ascii="Times New Roman" w:hAnsi="Times New Roman" w:cs="Times New Roman"/>
          <w:sz w:val="28"/>
          <w:szCs w:val="28"/>
        </w:rPr>
      </w:pPr>
      <w:r w:rsidRPr="00981876">
        <w:rPr>
          <w:rFonts w:ascii="Times New Roman" w:hAnsi="Times New Roman" w:cs="Times New Roman"/>
          <w:sz w:val="28"/>
          <w:szCs w:val="28"/>
        </w:rPr>
        <w:t>4) сопоставление точек зрения различных авторов по затрагиваемым в учебном</w:t>
      </w:r>
      <w:r>
        <w:rPr>
          <w:rFonts w:ascii="Times New Roman" w:hAnsi="Times New Roman" w:cs="Times New Roman"/>
          <w:sz w:val="28"/>
          <w:szCs w:val="28"/>
        </w:rPr>
        <w:t xml:space="preserve"> </w:t>
      </w:r>
      <w:r w:rsidRPr="00981876">
        <w:rPr>
          <w:rFonts w:ascii="Times New Roman" w:hAnsi="Times New Roman" w:cs="Times New Roman"/>
          <w:sz w:val="28"/>
          <w:szCs w:val="28"/>
        </w:rPr>
        <w:t xml:space="preserve">курсе проблемам; </w:t>
      </w:r>
    </w:p>
    <w:p w14:paraId="6C8811A4" w14:textId="7A40548D" w:rsidR="00981876" w:rsidRPr="00981876" w:rsidRDefault="00981876" w:rsidP="00060530">
      <w:pPr>
        <w:autoSpaceDE w:val="0"/>
        <w:autoSpaceDN w:val="0"/>
        <w:adjustRightInd w:val="0"/>
        <w:spacing w:after="0"/>
        <w:ind w:firstLine="567"/>
        <w:jc w:val="both"/>
        <w:rPr>
          <w:rFonts w:ascii="Times New Roman" w:hAnsi="Times New Roman" w:cs="Times New Roman"/>
          <w:sz w:val="28"/>
          <w:szCs w:val="28"/>
        </w:rPr>
      </w:pPr>
      <w:r w:rsidRPr="00981876">
        <w:rPr>
          <w:rFonts w:ascii="Times New Roman" w:hAnsi="Times New Roman" w:cs="Times New Roman"/>
          <w:sz w:val="28"/>
          <w:szCs w:val="28"/>
        </w:rPr>
        <w:t>5) периодическое ознакомление с последними теоретическими и</w:t>
      </w:r>
      <w:r>
        <w:rPr>
          <w:rFonts w:ascii="Times New Roman" w:hAnsi="Times New Roman" w:cs="Times New Roman"/>
          <w:sz w:val="28"/>
          <w:szCs w:val="28"/>
        </w:rPr>
        <w:t xml:space="preserve"> </w:t>
      </w:r>
      <w:r w:rsidRPr="00981876">
        <w:rPr>
          <w:rFonts w:ascii="Times New Roman" w:hAnsi="Times New Roman" w:cs="Times New Roman"/>
          <w:sz w:val="28"/>
          <w:szCs w:val="28"/>
        </w:rPr>
        <w:t xml:space="preserve">практическими достижениями в области </w:t>
      </w:r>
      <w:r>
        <w:rPr>
          <w:rFonts w:ascii="Times New Roman" w:hAnsi="Times New Roman" w:cs="Times New Roman"/>
          <w:sz w:val="28"/>
          <w:szCs w:val="28"/>
        </w:rPr>
        <w:t>финансов</w:t>
      </w:r>
      <w:r w:rsidRPr="00981876">
        <w:rPr>
          <w:rFonts w:ascii="Times New Roman" w:hAnsi="Times New Roman" w:cs="Times New Roman"/>
          <w:sz w:val="28"/>
          <w:szCs w:val="28"/>
        </w:rPr>
        <w:t>;</w:t>
      </w:r>
    </w:p>
    <w:p w14:paraId="641CE063" w14:textId="3A86FCE6" w:rsidR="00981876" w:rsidRPr="00981876" w:rsidRDefault="00981876" w:rsidP="00060530">
      <w:pPr>
        <w:autoSpaceDE w:val="0"/>
        <w:autoSpaceDN w:val="0"/>
        <w:adjustRightInd w:val="0"/>
        <w:spacing w:after="0"/>
        <w:ind w:firstLine="567"/>
        <w:jc w:val="both"/>
        <w:rPr>
          <w:rFonts w:ascii="Times New Roman" w:hAnsi="Times New Roman" w:cs="Times New Roman"/>
          <w:sz w:val="28"/>
          <w:szCs w:val="28"/>
        </w:rPr>
      </w:pPr>
      <w:r w:rsidRPr="00981876">
        <w:rPr>
          <w:rFonts w:ascii="Times New Roman" w:hAnsi="Times New Roman" w:cs="Times New Roman"/>
          <w:sz w:val="28"/>
          <w:szCs w:val="28"/>
        </w:rPr>
        <w:t>6) проведение собственных научных и практических исследований по одной</w:t>
      </w:r>
      <w:r>
        <w:rPr>
          <w:rFonts w:ascii="Times New Roman" w:hAnsi="Times New Roman" w:cs="Times New Roman"/>
          <w:sz w:val="28"/>
          <w:szCs w:val="28"/>
        </w:rPr>
        <w:t xml:space="preserve"> </w:t>
      </w:r>
      <w:r w:rsidRPr="00981876">
        <w:rPr>
          <w:rFonts w:ascii="Times New Roman" w:hAnsi="Times New Roman" w:cs="Times New Roman"/>
          <w:sz w:val="28"/>
          <w:szCs w:val="28"/>
        </w:rPr>
        <w:t xml:space="preserve">или нескольким актуальным проблемам для </w:t>
      </w:r>
      <w:r>
        <w:rPr>
          <w:rFonts w:ascii="Times New Roman" w:hAnsi="Times New Roman" w:cs="Times New Roman"/>
          <w:sz w:val="28"/>
          <w:szCs w:val="28"/>
        </w:rPr>
        <w:t>экономической безопасности и финансам</w:t>
      </w:r>
      <w:r w:rsidRPr="00981876">
        <w:rPr>
          <w:rFonts w:ascii="Times New Roman" w:hAnsi="Times New Roman" w:cs="Times New Roman"/>
          <w:sz w:val="28"/>
          <w:szCs w:val="28"/>
        </w:rPr>
        <w:t>;</w:t>
      </w:r>
    </w:p>
    <w:p w14:paraId="220CDCBE" w14:textId="2ACFB888" w:rsidR="00A467F1" w:rsidRDefault="00981876" w:rsidP="00060530">
      <w:pPr>
        <w:autoSpaceDE w:val="0"/>
        <w:autoSpaceDN w:val="0"/>
        <w:adjustRightInd w:val="0"/>
        <w:spacing w:after="0"/>
        <w:ind w:firstLine="567"/>
        <w:jc w:val="both"/>
        <w:rPr>
          <w:rFonts w:ascii="Times New Roman" w:hAnsi="Times New Roman" w:cs="Times New Roman"/>
          <w:sz w:val="28"/>
          <w:szCs w:val="28"/>
        </w:rPr>
      </w:pPr>
      <w:r w:rsidRPr="00981876">
        <w:rPr>
          <w:rFonts w:ascii="Times New Roman" w:hAnsi="Times New Roman" w:cs="Times New Roman"/>
          <w:sz w:val="28"/>
          <w:szCs w:val="28"/>
        </w:rPr>
        <w:t>7) подготовка научных статей для опубликования в периодической печати,</w:t>
      </w:r>
      <w:r>
        <w:rPr>
          <w:rFonts w:ascii="Times New Roman" w:hAnsi="Times New Roman" w:cs="Times New Roman"/>
          <w:sz w:val="28"/>
          <w:szCs w:val="28"/>
        </w:rPr>
        <w:t xml:space="preserve"> </w:t>
      </w:r>
      <w:r w:rsidRPr="00981876">
        <w:rPr>
          <w:rFonts w:ascii="Times New Roman" w:hAnsi="Times New Roman" w:cs="Times New Roman"/>
          <w:sz w:val="28"/>
          <w:szCs w:val="28"/>
        </w:rPr>
        <w:t>выступление на научно-практических конференциях, участие в работе студенческих</w:t>
      </w:r>
      <w:r>
        <w:rPr>
          <w:rFonts w:ascii="Times New Roman" w:hAnsi="Times New Roman" w:cs="Times New Roman"/>
          <w:sz w:val="28"/>
          <w:szCs w:val="28"/>
        </w:rPr>
        <w:t xml:space="preserve"> </w:t>
      </w:r>
      <w:r w:rsidRPr="00981876">
        <w:rPr>
          <w:rFonts w:ascii="Times New Roman" w:hAnsi="Times New Roman" w:cs="Times New Roman"/>
          <w:sz w:val="28"/>
          <w:szCs w:val="28"/>
        </w:rPr>
        <w:t>научных обществ, круглых столах и диспутах по проблемам экономической безопасности и финанс</w:t>
      </w:r>
      <w:r>
        <w:rPr>
          <w:rFonts w:ascii="Times New Roman" w:hAnsi="Times New Roman" w:cs="Times New Roman"/>
          <w:sz w:val="28"/>
          <w:szCs w:val="28"/>
        </w:rPr>
        <w:t>ов</w:t>
      </w:r>
      <w:r w:rsidRPr="00981876">
        <w:rPr>
          <w:rFonts w:ascii="Times New Roman" w:hAnsi="Times New Roman" w:cs="Times New Roman"/>
          <w:sz w:val="28"/>
          <w:szCs w:val="28"/>
        </w:rPr>
        <w:t>.</w:t>
      </w:r>
    </w:p>
    <w:p w14:paraId="7812C1C7" w14:textId="7E15247C" w:rsidR="00A467F1" w:rsidRDefault="0052153B"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практических занятий предусмотрено выполнение ряда работ: устное обсуждение основных вопросов темы, решение практических задач и ситуаций, решение тестовых заданий. </w:t>
      </w:r>
    </w:p>
    <w:p w14:paraId="7355A9C7" w14:textId="5E031DE3" w:rsidR="00A467F1" w:rsidRDefault="0052153B" w:rsidP="0006053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Для подготовки к практическим занятиям обучающийся должен </w:t>
      </w:r>
      <w:r w:rsidR="00271F33">
        <w:rPr>
          <w:rFonts w:ascii="Times New Roman" w:hAnsi="Times New Roman" w:cs="Times New Roman"/>
          <w:sz w:val="28"/>
          <w:szCs w:val="28"/>
        </w:rPr>
        <w:t xml:space="preserve">изучить теоретический материал по теме, включая лекционный материал и рекомендуемую литературу. </w:t>
      </w:r>
    </w:p>
    <w:p w14:paraId="358826EB" w14:textId="77777777" w:rsidR="00A467F1" w:rsidRDefault="00A467F1" w:rsidP="00060530">
      <w:pPr>
        <w:autoSpaceDE w:val="0"/>
        <w:autoSpaceDN w:val="0"/>
        <w:adjustRightInd w:val="0"/>
        <w:spacing w:after="0"/>
        <w:ind w:firstLine="567"/>
        <w:jc w:val="both"/>
        <w:rPr>
          <w:rFonts w:ascii="Times New Roman" w:hAnsi="Times New Roman" w:cs="Times New Roman"/>
          <w:sz w:val="28"/>
          <w:szCs w:val="28"/>
        </w:rPr>
      </w:pPr>
    </w:p>
    <w:p w14:paraId="007B7508" w14:textId="04F77B62" w:rsidR="00A467F1" w:rsidRPr="00AC03EC" w:rsidRDefault="00AC03EC" w:rsidP="00060530">
      <w:pPr>
        <w:autoSpaceDE w:val="0"/>
        <w:autoSpaceDN w:val="0"/>
        <w:adjustRightInd w:val="0"/>
        <w:spacing w:after="0"/>
        <w:ind w:firstLine="567"/>
        <w:jc w:val="both"/>
        <w:rPr>
          <w:rFonts w:ascii="Times New Roman" w:hAnsi="Times New Roman" w:cs="Times New Roman"/>
          <w:b/>
          <w:bCs/>
          <w:sz w:val="28"/>
          <w:szCs w:val="28"/>
        </w:rPr>
      </w:pPr>
      <w:r w:rsidRPr="00AC03EC">
        <w:rPr>
          <w:rFonts w:ascii="Times New Roman" w:hAnsi="Times New Roman" w:cs="Times New Roman"/>
          <w:b/>
          <w:bCs/>
          <w:sz w:val="28"/>
          <w:szCs w:val="28"/>
        </w:rPr>
        <w:t>4.2 Материалы практическим занятиям по темам дисциплины «</w:t>
      </w:r>
      <w:r w:rsidR="00E63953" w:rsidRPr="00E63953">
        <w:rPr>
          <w:rFonts w:ascii="Times New Roman" w:hAnsi="Times New Roman" w:cs="Times New Roman"/>
          <w:b/>
          <w:bCs/>
          <w:sz w:val="28"/>
          <w:szCs w:val="28"/>
        </w:rPr>
        <w:t>Корпоративные финансы</w:t>
      </w:r>
      <w:r w:rsidRPr="00AC03EC">
        <w:rPr>
          <w:rFonts w:ascii="Times New Roman" w:hAnsi="Times New Roman" w:cs="Times New Roman"/>
          <w:b/>
          <w:bCs/>
          <w:sz w:val="28"/>
          <w:szCs w:val="28"/>
        </w:rPr>
        <w:t>»</w:t>
      </w:r>
    </w:p>
    <w:p w14:paraId="4F9C17C9" w14:textId="0666A149" w:rsidR="00A467F1" w:rsidRDefault="00A467F1" w:rsidP="00060530">
      <w:pPr>
        <w:autoSpaceDE w:val="0"/>
        <w:autoSpaceDN w:val="0"/>
        <w:adjustRightInd w:val="0"/>
        <w:spacing w:after="0"/>
        <w:ind w:firstLine="567"/>
        <w:jc w:val="both"/>
        <w:rPr>
          <w:rFonts w:ascii="Times New Roman" w:hAnsi="Times New Roman" w:cs="Times New Roman"/>
          <w:sz w:val="28"/>
          <w:szCs w:val="28"/>
        </w:rPr>
      </w:pPr>
    </w:p>
    <w:p w14:paraId="1AC3ADEF" w14:textId="5F7BEA81" w:rsidR="00F060BB" w:rsidRDefault="00AA1880" w:rsidP="00060530">
      <w:pPr>
        <w:autoSpaceDE w:val="0"/>
        <w:autoSpaceDN w:val="0"/>
        <w:adjustRightInd w:val="0"/>
        <w:spacing w:after="0" w:line="240" w:lineRule="auto"/>
        <w:ind w:firstLine="708"/>
        <w:jc w:val="center"/>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t>ТЕМА 1. ЭКОНОМИЧЕСКОЕ СОДЕРЖАНИЕ И НАЗНАЧЕНИЕ КОРПОРАТИВНЫХ ФИНАНСОВ</w:t>
      </w:r>
      <w:r>
        <w:rPr>
          <w:rFonts w:ascii="Times New Roman" w:eastAsia="Times New Roman" w:hAnsi="Times New Roman" w:cs="Times New Roman"/>
          <w:b/>
          <w:bCs/>
          <w:iCs/>
          <w:sz w:val="28"/>
          <w:szCs w:val="28"/>
          <w:lang w:eastAsia="ru-RU"/>
        </w:rPr>
        <w:t xml:space="preserve"> (2 часа)</w:t>
      </w:r>
    </w:p>
    <w:p w14:paraId="50296A7E" w14:textId="77777777" w:rsid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p>
    <w:p w14:paraId="67E79A83" w14:textId="2003E308" w:rsid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Вопросы для </w:t>
      </w:r>
      <w:r w:rsidR="00232D54">
        <w:rPr>
          <w:rFonts w:ascii="Times New Roman" w:eastAsia="Times New Roman" w:hAnsi="Times New Roman" w:cs="Times New Roman"/>
          <w:b/>
          <w:bCs/>
          <w:iCs/>
          <w:sz w:val="28"/>
          <w:szCs w:val="28"/>
          <w:lang w:eastAsia="ru-RU"/>
        </w:rPr>
        <w:t>самоподготовки и обсуждения</w:t>
      </w:r>
    </w:p>
    <w:p w14:paraId="5FF462FE" w14:textId="620B2973"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1 Дайте определение и раскройте содержание категори</w:t>
      </w:r>
      <w:r w:rsidR="0056131D">
        <w:rPr>
          <w:rFonts w:ascii="Times New Roman" w:eastAsia="Times New Roman" w:hAnsi="Times New Roman" w:cs="Times New Roman"/>
          <w:iCs/>
          <w:sz w:val="28"/>
          <w:szCs w:val="28"/>
          <w:lang w:eastAsia="ru-RU"/>
        </w:rPr>
        <w:t>й</w:t>
      </w:r>
      <w:r w:rsidRPr="00F060BB">
        <w:rPr>
          <w:rFonts w:ascii="Times New Roman" w:eastAsia="Times New Roman" w:hAnsi="Times New Roman" w:cs="Times New Roman"/>
          <w:iCs/>
          <w:sz w:val="28"/>
          <w:szCs w:val="28"/>
          <w:lang w:eastAsia="ru-RU"/>
        </w:rPr>
        <w:t xml:space="preserve"> «</w:t>
      </w:r>
      <w:r w:rsidR="0056131D">
        <w:rPr>
          <w:rFonts w:ascii="Times New Roman" w:eastAsia="Times New Roman" w:hAnsi="Times New Roman" w:cs="Times New Roman"/>
          <w:iCs/>
          <w:sz w:val="28"/>
          <w:szCs w:val="28"/>
          <w:lang w:eastAsia="ru-RU"/>
        </w:rPr>
        <w:t>корпорация</w:t>
      </w:r>
      <w:r w:rsidRPr="00F060BB">
        <w:rPr>
          <w:rFonts w:ascii="Times New Roman" w:eastAsia="Times New Roman" w:hAnsi="Times New Roman" w:cs="Times New Roman"/>
          <w:iCs/>
          <w:sz w:val="28"/>
          <w:szCs w:val="28"/>
          <w:lang w:eastAsia="ru-RU"/>
        </w:rPr>
        <w:t>»</w:t>
      </w:r>
      <w:r w:rsidR="0056131D">
        <w:rPr>
          <w:rFonts w:ascii="Times New Roman" w:eastAsia="Times New Roman" w:hAnsi="Times New Roman" w:cs="Times New Roman"/>
          <w:iCs/>
          <w:sz w:val="28"/>
          <w:szCs w:val="28"/>
          <w:lang w:eastAsia="ru-RU"/>
        </w:rPr>
        <w:t>, «корпоративные финансы»</w:t>
      </w:r>
      <w:r w:rsidRPr="00F060BB">
        <w:rPr>
          <w:rFonts w:ascii="Times New Roman" w:eastAsia="Times New Roman" w:hAnsi="Times New Roman" w:cs="Times New Roman"/>
          <w:iCs/>
          <w:sz w:val="28"/>
          <w:szCs w:val="28"/>
          <w:lang w:eastAsia="ru-RU"/>
        </w:rPr>
        <w:t xml:space="preserve">. </w:t>
      </w:r>
    </w:p>
    <w:p w14:paraId="3D869AD1" w14:textId="0BA3CEEF"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2 Каковы </w:t>
      </w:r>
      <w:r w:rsidR="0056131D">
        <w:rPr>
          <w:rFonts w:ascii="Times New Roman" w:eastAsia="Times New Roman" w:hAnsi="Times New Roman" w:cs="Times New Roman"/>
          <w:iCs/>
          <w:sz w:val="28"/>
          <w:szCs w:val="28"/>
          <w:lang w:eastAsia="ru-RU"/>
        </w:rPr>
        <w:t>основные функции финансов корпорации</w:t>
      </w:r>
      <w:r w:rsidRPr="00F060BB">
        <w:rPr>
          <w:rFonts w:ascii="Times New Roman" w:eastAsia="Times New Roman" w:hAnsi="Times New Roman" w:cs="Times New Roman"/>
          <w:iCs/>
          <w:sz w:val="28"/>
          <w:szCs w:val="28"/>
          <w:lang w:eastAsia="ru-RU"/>
        </w:rPr>
        <w:t xml:space="preserve">. </w:t>
      </w:r>
    </w:p>
    <w:p w14:paraId="6FEE1705" w14:textId="6EDA1BC2"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3 Перечислите </w:t>
      </w:r>
      <w:r w:rsidR="0056131D">
        <w:rPr>
          <w:rFonts w:ascii="Times New Roman" w:eastAsia="Times New Roman" w:hAnsi="Times New Roman" w:cs="Times New Roman"/>
          <w:iCs/>
          <w:sz w:val="28"/>
          <w:szCs w:val="28"/>
          <w:lang w:eastAsia="ru-RU"/>
        </w:rPr>
        <w:t>принципы организации корпоративных финансов</w:t>
      </w:r>
      <w:r w:rsidRPr="00F060BB">
        <w:rPr>
          <w:rFonts w:ascii="Times New Roman" w:eastAsia="Times New Roman" w:hAnsi="Times New Roman" w:cs="Times New Roman"/>
          <w:iCs/>
          <w:sz w:val="28"/>
          <w:szCs w:val="28"/>
          <w:lang w:eastAsia="ru-RU"/>
        </w:rPr>
        <w:t>.</w:t>
      </w:r>
    </w:p>
    <w:p w14:paraId="1BF60584" w14:textId="31F78E49"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4 </w:t>
      </w:r>
      <w:r w:rsidR="0056131D">
        <w:rPr>
          <w:rFonts w:ascii="Times New Roman" w:eastAsia="Times New Roman" w:hAnsi="Times New Roman" w:cs="Times New Roman"/>
          <w:iCs/>
          <w:sz w:val="28"/>
          <w:szCs w:val="28"/>
          <w:lang w:eastAsia="ru-RU"/>
        </w:rPr>
        <w:t>Раскройте содержание финансового механизма корпорации</w:t>
      </w:r>
      <w:r w:rsidRPr="00F060BB">
        <w:rPr>
          <w:rFonts w:ascii="Times New Roman" w:eastAsia="Times New Roman" w:hAnsi="Times New Roman" w:cs="Times New Roman"/>
          <w:iCs/>
          <w:sz w:val="28"/>
          <w:szCs w:val="28"/>
          <w:lang w:eastAsia="ru-RU"/>
        </w:rPr>
        <w:t xml:space="preserve"> </w:t>
      </w:r>
    </w:p>
    <w:p w14:paraId="483E659B" w14:textId="6F9B48F4"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5 </w:t>
      </w:r>
      <w:r w:rsidR="0056131D">
        <w:rPr>
          <w:rFonts w:ascii="Times New Roman" w:eastAsia="Times New Roman" w:hAnsi="Times New Roman" w:cs="Times New Roman"/>
          <w:iCs/>
          <w:sz w:val="28"/>
          <w:szCs w:val="28"/>
          <w:lang w:eastAsia="ru-RU"/>
        </w:rPr>
        <w:t>В чем заключается обеспечивающая функция корпоративных финансов</w:t>
      </w:r>
      <w:r w:rsidRPr="00F060BB">
        <w:rPr>
          <w:rFonts w:ascii="Times New Roman" w:eastAsia="Times New Roman" w:hAnsi="Times New Roman" w:cs="Times New Roman"/>
          <w:iCs/>
          <w:sz w:val="28"/>
          <w:szCs w:val="28"/>
          <w:lang w:eastAsia="ru-RU"/>
        </w:rPr>
        <w:t>.</w:t>
      </w:r>
    </w:p>
    <w:p w14:paraId="1CCCBE2F" w14:textId="21813D06" w:rsid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760EDA2E" w14:textId="66DF4DA8" w:rsidR="00232D54" w:rsidRPr="00232D54" w:rsidRDefault="00232D54"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232D54">
        <w:rPr>
          <w:rFonts w:ascii="Times New Roman" w:eastAsia="Times New Roman" w:hAnsi="Times New Roman" w:cs="Times New Roman"/>
          <w:b/>
          <w:bCs/>
          <w:iCs/>
          <w:sz w:val="28"/>
          <w:szCs w:val="28"/>
          <w:lang w:eastAsia="ru-RU"/>
        </w:rPr>
        <w:t xml:space="preserve">Практические задачи, деловые ситуации </w:t>
      </w:r>
    </w:p>
    <w:p w14:paraId="32D74C73" w14:textId="089CA88E" w:rsidR="00232D54" w:rsidRDefault="00232D54"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57DD3E14" w14:textId="77777777" w:rsidR="00232D54" w:rsidRPr="00232D54" w:rsidRDefault="00232D54" w:rsidP="00060530">
      <w:pPr>
        <w:autoSpaceDE w:val="0"/>
        <w:autoSpaceDN w:val="0"/>
        <w:adjustRightInd w:val="0"/>
        <w:spacing w:after="0" w:line="240" w:lineRule="auto"/>
        <w:ind w:firstLine="567"/>
        <w:jc w:val="both"/>
        <w:rPr>
          <w:rFonts w:ascii="Times New Roman" w:eastAsia="Times New Roman" w:hAnsi="Times New Roman" w:cs="Times New Roman"/>
          <w:b/>
          <w:bCs/>
          <w:i/>
          <w:sz w:val="28"/>
          <w:szCs w:val="28"/>
          <w:lang w:eastAsia="ru-RU"/>
        </w:rPr>
      </w:pPr>
      <w:r w:rsidRPr="00232D54">
        <w:rPr>
          <w:rFonts w:ascii="Times New Roman" w:eastAsia="Times New Roman" w:hAnsi="Times New Roman" w:cs="Times New Roman"/>
          <w:b/>
          <w:bCs/>
          <w:i/>
          <w:sz w:val="28"/>
          <w:szCs w:val="28"/>
          <w:lang w:eastAsia="ru-RU"/>
        </w:rPr>
        <w:t xml:space="preserve">Задание 1.1. </w:t>
      </w:r>
    </w:p>
    <w:p w14:paraId="0F88EDA6" w14:textId="644981B9" w:rsidR="00232D54" w:rsidRPr="00232D54" w:rsidRDefault="0056131D" w:rsidP="000605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Заполните таблицу, исходя из сущности финансов корпорации </w:t>
      </w:r>
    </w:p>
    <w:p w14:paraId="7CFAFBB7" w14:textId="32B7FB93" w:rsidR="00232D54" w:rsidRDefault="0056131D"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Таблица - </w:t>
      </w:r>
      <w:r w:rsidRPr="0056131D">
        <w:rPr>
          <w:rFonts w:ascii="Times New Roman" w:eastAsia="Times New Roman" w:hAnsi="Times New Roman" w:cs="Times New Roman"/>
          <w:iCs/>
          <w:sz w:val="28"/>
          <w:szCs w:val="28"/>
          <w:lang w:eastAsia="ru-RU"/>
        </w:rPr>
        <w:t>Интересы участников воспроизводственного процесса, реализуемые посредством финансов</w:t>
      </w:r>
    </w:p>
    <w:tbl>
      <w:tblPr>
        <w:tblStyle w:val="TableGrid2"/>
        <w:tblW w:w="9351" w:type="dxa"/>
        <w:tblLook w:val="0420" w:firstRow="1" w:lastRow="0" w:firstColumn="0" w:lastColumn="0" w:noHBand="0" w:noVBand="1"/>
      </w:tblPr>
      <w:tblGrid>
        <w:gridCol w:w="3823"/>
        <w:gridCol w:w="2693"/>
        <w:gridCol w:w="2835"/>
      </w:tblGrid>
      <w:tr w:rsidR="0056131D" w:rsidRPr="0056131D" w14:paraId="79781EF2" w14:textId="77777777" w:rsidTr="0056131D">
        <w:trPr>
          <w:trHeight w:val="456"/>
        </w:trPr>
        <w:tc>
          <w:tcPr>
            <w:tcW w:w="3823" w:type="dxa"/>
            <w:hideMark/>
          </w:tcPr>
          <w:p w14:paraId="56409C65" w14:textId="7777777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r w:rsidRPr="0056131D">
              <w:rPr>
                <w:rFonts w:ascii="Times New Roman" w:eastAsia="Times New Roman" w:hAnsi="Times New Roman" w:cs="Times New Roman"/>
                <w:b/>
                <w:bCs/>
                <w:iCs/>
                <w:sz w:val="24"/>
                <w:szCs w:val="24"/>
              </w:rPr>
              <w:t xml:space="preserve">Участники </w:t>
            </w:r>
          </w:p>
        </w:tc>
        <w:tc>
          <w:tcPr>
            <w:tcW w:w="2693" w:type="dxa"/>
            <w:hideMark/>
          </w:tcPr>
          <w:p w14:paraId="07BCA22A" w14:textId="7777777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r w:rsidRPr="0056131D">
              <w:rPr>
                <w:rFonts w:ascii="Times New Roman" w:eastAsia="Times New Roman" w:hAnsi="Times New Roman" w:cs="Times New Roman"/>
                <w:b/>
                <w:bCs/>
                <w:iCs/>
                <w:sz w:val="24"/>
                <w:szCs w:val="24"/>
              </w:rPr>
              <w:t>Интересы участников</w:t>
            </w:r>
          </w:p>
        </w:tc>
        <w:tc>
          <w:tcPr>
            <w:tcW w:w="2835" w:type="dxa"/>
            <w:hideMark/>
          </w:tcPr>
          <w:p w14:paraId="6AA5E612" w14:textId="7777777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r w:rsidRPr="0056131D">
              <w:rPr>
                <w:rFonts w:ascii="Times New Roman" w:eastAsia="Times New Roman" w:hAnsi="Times New Roman" w:cs="Times New Roman"/>
                <w:b/>
                <w:bCs/>
                <w:iCs/>
                <w:sz w:val="24"/>
                <w:szCs w:val="24"/>
              </w:rPr>
              <w:t>Интересы корпорации</w:t>
            </w:r>
          </w:p>
        </w:tc>
      </w:tr>
      <w:tr w:rsidR="0056131D" w:rsidRPr="0056131D" w14:paraId="35389A4A" w14:textId="77777777" w:rsidTr="0056131D">
        <w:trPr>
          <w:trHeight w:val="294"/>
        </w:trPr>
        <w:tc>
          <w:tcPr>
            <w:tcW w:w="3823" w:type="dxa"/>
            <w:hideMark/>
          </w:tcPr>
          <w:p w14:paraId="10482506" w14:textId="7777777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r w:rsidRPr="0056131D">
              <w:rPr>
                <w:rFonts w:ascii="Times New Roman" w:eastAsia="Times New Roman" w:hAnsi="Times New Roman" w:cs="Times New Roman"/>
                <w:iCs/>
                <w:sz w:val="24"/>
                <w:szCs w:val="24"/>
              </w:rPr>
              <w:t>Учредители</w:t>
            </w:r>
          </w:p>
        </w:tc>
        <w:tc>
          <w:tcPr>
            <w:tcW w:w="2693" w:type="dxa"/>
          </w:tcPr>
          <w:p w14:paraId="3AC11B71" w14:textId="46F3DA84"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c>
          <w:tcPr>
            <w:tcW w:w="2835" w:type="dxa"/>
          </w:tcPr>
          <w:p w14:paraId="1D4683BD" w14:textId="2CB8C1E9"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r>
      <w:tr w:rsidR="0056131D" w:rsidRPr="0056131D" w14:paraId="5CC5B566" w14:textId="77777777" w:rsidTr="0056131D">
        <w:trPr>
          <w:trHeight w:val="260"/>
        </w:trPr>
        <w:tc>
          <w:tcPr>
            <w:tcW w:w="3823" w:type="dxa"/>
            <w:hideMark/>
          </w:tcPr>
          <w:p w14:paraId="5783DE4D" w14:textId="7777777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r w:rsidRPr="0056131D">
              <w:rPr>
                <w:rFonts w:ascii="Times New Roman" w:eastAsia="Times New Roman" w:hAnsi="Times New Roman" w:cs="Times New Roman"/>
                <w:iCs/>
                <w:sz w:val="24"/>
                <w:szCs w:val="24"/>
              </w:rPr>
              <w:t xml:space="preserve">Руководители </w:t>
            </w:r>
          </w:p>
        </w:tc>
        <w:tc>
          <w:tcPr>
            <w:tcW w:w="2693" w:type="dxa"/>
          </w:tcPr>
          <w:p w14:paraId="78F40C82" w14:textId="30B8AB6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c>
          <w:tcPr>
            <w:tcW w:w="2835" w:type="dxa"/>
          </w:tcPr>
          <w:p w14:paraId="4590BD94" w14:textId="1412CFC0"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r>
      <w:tr w:rsidR="0056131D" w:rsidRPr="0056131D" w14:paraId="78DDB1DA" w14:textId="77777777" w:rsidTr="0056131D">
        <w:trPr>
          <w:trHeight w:val="240"/>
        </w:trPr>
        <w:tc>
          <w:tcPr>
            <w:tcW w:w="3823" w:type="dxa"/>
            <w:hideMark/>
          </w:tcPr>
          <w:p w14:paraId="27CCF3B5" w14:textId="7777777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r w:rsidRPr="0056131D">
              <w:rPr>
                <w:rFonts w:ascii="Times New Roman" w:eastAsia="Times New Roman" w:hAnsi="Times New Roman" w:cs="Times New Roman"/>
                <w:iCs/>
                <w:sz w:val="24"/>
                <w:szCs w:val="24"/>
              </w:rPr>
              <w:t xml:space="preserve">Работники </w:t>
            </w:r>
          </w:p>
        </w:tc>
        <w:tc>
          <w:tcPr>
            <w:tcW w:w="2693" w:type="dxa"/>
          </w:tcPr>
          <w:p w14:paraId="7CAE1E92" w14:textId="523A0B9D"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c>
          <w:tcPr>
            <w:tcW w:w="2835" w:type="dxa"/>
          </w:tcPr>
          <w:p w14:paraId="3ED7D39B" w14:textId="3794602A"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r>
      <w:tr w:rsidR="0056131D" w:rsidRPr="0056131D" w14:paraId="320DC49E" w14:textId="77777777" w:rsidTr="0056131D">
        <w:trPr>
          <w:trHeight w:val="347"/>
        </w:trPr>
        <w:tc>
          <w:tcPr>
            <w:tcW w:w="3823" w:type="dxa"/>
            <w:hideMark/>
          </w:tcPr>
          <w:p w14:paraId="6BFD0283" w14:textId="7777777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r w:rsidRPr="0056131D">
              <w:rPr>
                <w:rFonts w:ascii="Times New Roman" w:eastAsia="Times New Roman" w:hAnsi="Times New Roman" w:cs="Times New Roman"/>
                <w:iCs/>
                <w:sz w:val="24"/>
                <w:szCs w:val="24"/>
              </w:rPr>
              <w:t xml:space="preserve">Государство </w:t>
            </w:r>
          </w:p>
        </w:tc>
        <w:tc>
          <w:tcPr>
            <w:tcW w:w="2693" w:type="dxa"/>
          </w:tcPr>
          <w:p w14:paraId="6456416A" w14:textId="7FBAFEFD"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c>
          <w:tcPr>
            <w:tcW w:w="2835" w:type="dxa"/>
          </w:tcPr>
          <w:p w14:paraId="5C187A04" w14:textId="17DC7681"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r>
      <w:tr w:rsidR="0056131D" w:rsidRPr="0056131D" w14:paraId="232BFB9C" w14:textId="77777777" w:rsidTr="0056131D">
        <w:trPr>
          <w:trHeight w:val="324"/>
        </w:trPr>
        <w:tc>
          <w:tcPr>
            <w:tcW w:w="3823" w:type="dxa"/>
            <w:hideMark/>
          </w:tcPr>
          <w:p w14:paraId="553CC115" w14:textId="7777777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r w:rsidRPr="0056131D">
              <w:rPr>
                <w:rFonts w:ascii="Times New Roman" w:eastAsia="Times New Roman" w:hAnsi="Times New Roman" w:cs="Times New Roman"/>
                <w:iCs/>
                <w:sz w:val="24"/>
                <w:szCs w:val="24"/>
              </w:rPr>
              <w:t xml:space="preserve">Кредитные организации </w:t>
            </w:r>
          </w:p>
        </w:tc>
        <w:tc>
          <w:tcPr>
            <w:tcW w:w="2693" w:type="dxa"/>
          </w:tcPr>
          <w:p w14:paraId="16C81ABF" w14:textId="6208B849"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c>
          <w:tcPr>
            <w:tcW w:w="2835" w:type="dxa"/>
          </w:tcPr>
          <w:p w14:paraId="15B6DC3E" w14:textId="43D51EBB"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r>
      <w:tr w:rsidR="0056131D" w:rsidRPr="0056131D" w14:paraId="57FA0C69" w14:textId="77777777" w:rsidTr="0056131D">
        <w:trPr>
          <w:trHeight w:val="435"/>
        </w:trPr>
        <w:tc>
          <w:tcPr>
            <w:tcW w:w="3823" w:type="dxa"/>
            <w:hideMark/>
          </w:tcPr>
          <w:p w14:paraId="69605547" w14:textId="77777777"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r w:rsidRPr="0056131D">
              <w:rPr>
                <w:rFonts w:ascii="Times New Roman" w:eastAsia="Times New Roman" w:hAnsi="Times New Roman" w:cs="Times New Roman"/>
                <w:iCs/>
                <w:sz w:val="24"/>
                <w:szCs w:val="24"/>
              </w:rPr>
              <w:t xml:space="preserve">Поставщики </w:t>
            </w:r>
          </w:p>
        </w:tc>
        <w:tc>
          <w:tcPr>
            <w:tcW w:w="2693" w:type="dxa"/>
          </w:tcPr>
          <w:p w14:paraId="2FB47B2E" w14:textId="2BF28F04"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c>
          <w:tcPr>
            <w:tcW w:w="2835" w:type="dxa"/>
          </w:tcPr>
          <w:p w14:paraId="39E66D40" w14:textId="0392A5E2" w:rsidR="0056131D" w:rsidRPr="0056131D" w:rsidRDefault="0056131D" w:rsidP="0056131D">
            <w:pPr>
              <w:autoSpaceDE w:val="0"/>
              <w:autoSpaceDN w:val="0"/>
              <w:adjustRightInd w:val="0"/>
              <w:jc w:val="both"/>
              <w:rPr>
                <w:rFonts w:ascii="Times New Roman" w:eastAsia="Times New Roman" w:hAnsi="Times New Roman" w:cs="Times New Roman"/>
                <w:iCs/>
                <w:sz w:val="24"/>
                <w:szCs w:val="24"/>
              </w:rPr>
            </w:pPr>
          </w:p>
        </w:tc>
      </w:tr>
    </w:tbl>
    <w:p w14:paraId="4345E35B" w14:textId="6B2FE236" w:rsidR="0056131D" w:rsidRDefault="0056131D"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2A283B27" w14:textId="5A6492C9" w:rsidR="00232D54" w:rsidRPr="00F425DE" w:rsidRDefault="00F425DE"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F425DE">
        <w:rPr>
          <w:rFonts w:ascii="Times New Roman" w:eastAsia="Times New Roman" w:hAnsi="Times New Roman" w:cs="Times New Roman"/>
          <w:b/>
          <w:bCs/>
          <w:iCs/>
          <w:sz w:val="28"/>
          <w:szCs w:val="28"/>
          <w:lang w:eastAsia="ru-RU"/>
        </w:rPr>
        <w:t>Тестовые задания по теме</w:t>
      </w:r>
      <w:r w:rsidR="00256353">
        <w:rPr>
          <w:rFonts w:ascii="Times New Roman" w:eastAsia="Times New Roman" w:hAnsi="Times New Roman" w:cs="Times New Roman"/>
          <w:b/>
          <w:bCs/>
          <w:iCs/>
          <w:sz w:val="28"/>
          <w:szCs w:val="28"/>
          <w:lang w:eastAsia="ru-RU"/>
        </w:rPr>
        <w:t>:</w:t>
      </w:r>
    </w:p>
    <w:p w14:paraId="07EACC9A" w14:textId="314DFF9F" w:rsidR="00232D54" w:rsidRDefault="00232D54"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34B20528" w14:textId="77777777" w:rsidR="0056131D" w:rsidRPr="0056131D" w:rsidRDefault="0056131D" w:rsidP="0056131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b/>
          <w:bCs/>
          <w:iCs/>
          <w:sz w:val="28"/>
          <w:szCs w:val="28"/>
          <w:lang w:eastAsia="ru-RU"/>
        </w:rPr>
        <w:t xml:space="preserve">1. Корпоративные финансы — это: </w:t>
      </w:r>
    </w:p>
    <w:p w14:paraId="2C7CA673"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а) система регламентированных государством </w:t>
      </w:r>
      <w:proofErr w:type="spellStart"/>
      <w:r w:rsidRPr="0056131D">
        <w:rPr>
          <w:rFonts w:ascii="Times New Roman" w:eastAsia="Times New Roman" w:hAnsi="Times New Roman" w:cs="Times New Roman"/>
          <w:iCs/>
          <w:sz w:val="28"/>
          <w:szCs w:val="28"/>
          <w:lang w:eastAsia="ru-RU"/>
        </w:rPr>
        <w:t>перераспределительных</w:t>
      </w:r>
      <w:proofErr w:type="spellEnd"/>
      <w:r w:rsidRPr="0056131D">
        <w:rPr>
          <w:rFonts w:ascii="Times New Roman" w:eastAsia="Times New Roman" w:hAnsi="Times New Roman" w:cs="Times New Roman"/>
          <w:iCs/>
          <w:sz w:val="28"/>
          <w:szCs w:val="28"/>
          <w:lang w:eastAsia="ru-RU"/>
        </w:rPr>
        <w:t xml:space="preserve"> денежных отношений, которые связаны с формированием и использованием централизованных (общественных) денежных фондов;</w:t>
      </w:r>
    </w:p>
    <w:p w14:paraId="450A583A" w14:textId="17A4B728"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б) система денежных отношений корпораций, возникающих в процессе ее деятельности, которые связаны с использованием децентрализованных денежных фондов;</w:t>
      </w:r>
    </w:p>
    <w:p w14:paraId="38E789BB" w14:textId="25132AD6"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в) денежные средства корпорации на расчетном, валютном и других счетах и прочие денежные средства, их учет и расходование.</w:t>
      </w:r>
    </w:p>
    <w:p w14:paraId="259B8A8D" w14:textId="77777777" w:rsidR="0056131D" w:rsidRPr="0056131D" w:rsidRDefault="0056131D" w:rsidP="0056131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b/>
          <w:bCs/>
          <w:iCs/>
          <w:sz w:val="28"/>
          <w:szCs w:val="28"/>
          <w:lang w:eastAsia="ru-RU"/>
        </w:rPr>
        <w:t>2. Основными функциями корпоративных финансов являются:</w:t>
      </w:r>
    </w:p>
    <w:p w14:paraId="5B1EFEDD" w14:textId="6B5F1B26"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а) контрольная;</w:t>
      </w:r>
    </w:p>
    <w:p w14:paraId="4F24549A" w14:textId="3AA15E9E"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lastRenderedPageBreak/>
        <w:t>б) инвестиционно-распределительная;</w:t>
      </w:r>
    </w:p>
    <w:p w14:paraId="3FCE7C80" w14:textId="5BB796C2"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в) аналитическая;</w:t>
      </w:r>
    </w:p>
    <w:p w14:paraId="6F8B0B32" w14:textId="2D1F75A2"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г) фондообразующая.</w:t>
      </w:r>
    </w:p>
    <w:p w14:paraId="2111B6CB" w14:textId="77777777" w:rsidR="0056131D" w:rsidRPr="0056131D" w:rsidRDefault="0056131D" w:rsidP="0056131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b/>
          <w:bCs/>
          <w:iCs/>
          <w:sz w:val="28"/>
          <w:szCs w:val="28"/>
          <w:lang w:eastAsia="ru-RU"/>
        </w:rPr>
        <w:t>3. Основными принципами организации финансов предприятия являются:</w:t>
      </w:r>
    </w:p>
    <w:p w14:paraId="3F9E3BA6" w14:textId="2AF08392"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а) финансовой зависимости;</w:t>
      </w:r>
    </w:p>
    <w:p w14:paraId="34632819" w14:textId="67F448F6"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б) рациональности;</w:t>
      </w:r>
    </w:p>
    <w:p w14:paraId="5B0603EC" w14:textId="219FE5CD"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в) плановости;</w:t>
      </w:r>
    </w:p>
    <w:p w14:paraId="10D16175" w14:textId="0E3FBA8C"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г) самофинансирования.</w:t>
      </w:r>
    </w:p>
    <w:p w14:paraId="4B948E7C" w14:textId="77777777" w:rsidR="0056131D" w:rsidRPr="0056131D" w:rsidRDefault="0056131D" w:rsidP="0056131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b/>
          <w:bCs/>
          <w:iCs/>
          <w:sz w:val="28"/>
          <w:szCs w:val="28"/>
          <w:lang w:eastAsia="ru-RU"/>
        </w:rPr>
        <w:t>4. Финансовая система государства включает:</w:t>
      </w:r>
    </w:p>
    <w:p w14:paraId="1D2B01BE" w14:textId="5F98EAE8"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а) бюджетную систему;</w:t>
      </w:r>
    </w:p>
    <w:p w14:paraId="15EE8F92" w14:textId="0878BE8B"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б) финансы коммерческих и некоммерческих организаций;</w:t>
      </w:r>
    </w:p>
    <w:p w14:paraId="7C069AB1" w14:textId="1B32A26E"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в) государственный долг;</w:t>
      </w:r>
    </w:p>
    <w:p w14:paraId="715DEC35" w14:textId="008E17D4" w:rsid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г) внебюджетные фонды</w:t>
      </w:r>
    </w:p>
    <w:p w14:paraId="5919C584" w14:textId="77777777" w:rsidR="0056131D" w:rsidRPr="0056131D" w:rsidRDefault="0056131D" w:rsidP="0056131D">
      <w:pPr>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56131D">
        <w:rPr>
          <w:rFonts w:ascii="Times New Roman" w:eastAsia="Times New Roman" w:hAnsi="Times New Roman" w:cs="Times New Roman"/>
          <w:b/>
          <w:bCs/>
          <w:iCs/>
          <w:sz w:val="28"/>
          <w:szCs w:val="28"/>
          <w:lang w:eastAsia="ru-RU"/>
        </w:rPr>
        <w:t xml:space="preserve">5. К финансовым отношениям корпорации относят: </w:t>
      </w:r>
    </w:p>
    <w:p w14:paraId="4CBB3BDC"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а) отношения между корпорацией и финансовой системой государства; </w:t>
      </w:r>
    </w:p>
    <w:p w14:paraId="45F437C5"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б) отношения между корпорацией и дочерними компаниями; </w:t>
      </w:r>
    </w:p>
    <w:p w14:paraId="450C5A08"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в) отношения между корпорацией и банковской системой; </w:t>
      </w:r>
    </w:p>
    <w:p w14:paraId="05E6BA1B"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г) отношения между корпорацией и другими хозяйствующими субъектами по поводу натурального товарообмена.</w:t>
      </w:r>
    </w:p>
    <w:p w14:paraId="7F7E3F13" w14:textId="77777777" w:rsidR="0056131D" w:rsidRPr="0056131D" w:rsidRDefault="0056131D" w:rsidP="0056131D">
      <w:pPr>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56131D">
        <w:rPr>
          <w:rFonts w:ascii="Times New Roman" w:eastAsia="Times New Roman" w:hAnsi="Times New Roman" w:cs="Times New Roman"/>
          <w:b/>
          <w:bCs/>
          <w:iCs/>
          <w:sz w:val="28"/>
          <w:szCs w:val="28"/>
          <w:lang w:eastAsia="ru-RU"/>
        </w:rPr>
        <w:t>6. К внутренним финансовым отношениям корпорации относятся отношения:</w:t>
      </w:r>
    </w:p>
    <w:p w14:paraId="2946AE9F"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а) с участниками и учреждениями инфраструктуры финансового рынка;</w:t>
      </w:r>
    </w:p>
    <w:p w14:paraId="17A5C0D6" w14:textId="77777777" w:rsidR="0056131D" w:rsidRPr="009F693C" w:rsidRDefault="0056131D" w:rsidP="0056131D">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9F693C">
        <w:rPr>
          <w:rFonts w:ascii="Times New Roman" w:eastAsia="Times New Roman" w:hAnsi="Times New Roman" w:cs="Times New Roman"/>
          <w:b/>
          <w:bCs/>
          <w:iCs/>
          <w:sz w:val="28"/>
          <w:szCs w:val="28"/>
          <w:lang w:eastAsia="ru-RU"/>
        </w:rPr>
        <w:t>б) между корпорацией и ее учредителями;</w:t>
      </w:r>
    </w:p>
    <w:p w14:paraId="4CE398A0"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в) с партнерами и поставщиками по операционной деятельности.</w:t>
      </w:r>
    </w:p>
    <w:p w14:paraId="52630585" w14:textId="77777777" w:rsidR="0056131D" w:rsidRPr="0056131D" w:rsidRDefault="0056131D" w:rsidP="0056131D">
      <w:pPr>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56131D">
        <w:rPr>
          <w:rFonts w:ascii="Times New Roman" w:eastAsia="Times New Roman" w:hAnsi="Times New Roman" w:cs="Times New Roman"/>
          <w:b/>
          <w:bCs/>
          <w:iCs/>
          <w:sz w:val="28"/>
          <w:szCs w:val="28"/>
          <w:lang w:eastAsia="ru-RU"/>
        </w:rPr>
        <w:t>7. Не относится к финансовой работе в корпорации:</w:t>
      </w:r>
    </w:p>
    <w:p w14:paraId="3BD79F86"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а) финансовое планирование;</w:t>
      </w:r>
    </w:p>
    <w:p w14:paraId="5A0FBA36" w14:textId="77777777" w:rsidR="0056131D" w:rsidRPr="009F693C" w:rsidRDefault="0056131D" w:rsidP="0056131D">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9F693C">
        <w:rPr>
          <w:rFonts w:ascii="Times New Roman" w:eastAsia="Times New Roman" w:hAnsi="Times New Roman" w:cs="Times New Roman"/>
          <w:b/>
          <w:bCs/>
          <w:iCs/>
          <w:sz w:val="28"/>
          <w:szCs w:val="28"/>
          <w:lang w:eastAsia="ru-RU"/>
        </w:rPr>
        <w:t>б) оформление договоров с контрагентами;</w:t>
      </w:r>
    </w:p>
    <w:p w14:paraId="28677DFD"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в) организация расчетов фирмы</w:t>
      </w:r>
    </w:p>
    <w:p w14:paraId="73756452" w14:textId="77777777" w:rsidR="0056131D" w:rsidRPr="0056131D" w:rsidRDefault="0056131D" w:rsidP="009F693C">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b/>
          <w:bCs/>
          <w:iCs/>
          <w:sz w:val="28"/>
          <w:szCs w:val="28"/>
          <w:lang w:eastAsia="ru-RU"/>
        </w:rPr>
        <w:t>8. Финансовые отношения корпорации делятся:</w:t>
      </w:r>
    </w:p>
    <w:p w14:paraId="79969D9D"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56131D">
        <w:rPr>
          <w:rFonts w:ascii="Times New Roman" w:eastAsia="Times New Roman" w:hAnsi="Times New Roman" w:cs="Times New Roman"/>
          <w:b/>
          <w:bCs/>
          <w:iCs/>
          <w:sz w:val="28"/>
          <w:szCs w:val="28"/>
          <w:lang w:eastAsia="ru-RU"/>
        </w:rPr>
        <w:t xml:space="preserve"> а) на внешние и внутренние; </w:t>
      </w:r>
    </w:p>
    <w:p w14:paraId="22298BBE"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б) на прямые и косвенные; </w:t>
      </w:r>
    </w:p>
    <w:p w14:paraId="2EE2CDAB"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в) на экономические и правовые; </w:t>
      </w:r>
    </w:p>
    <w:p w14:paraId="4DF8E433"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г) на государственные и частные. </w:t>
      </w:r>
    </w:p>
    <w:p w14:paraId="60575284" w14:textId="77777777" w:rsidR="0056131D" w:rsidRPr="0056131D" w:rsidRDefault="0056131D" w:rsidP="009F693C">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b/>
          <w:bCs/>
          <w:iCs/>
          <w:sz w:val="28"/>
          <w:szCs w:val="28"/>
          <w:lang w:eastAsia="ru-RU"/>
        </w:rPr>
        <w:t>9. Виды деятельности корпорации подразделяются</w:t>
      </w:r>
      <w:r w:rsidRPr="0056131D">
        <w:rPr>
          <w:rFonts w:ascii="Times New Roman" w:eastAsia="Times New Roman" w:hAnsi="Times New Roman" w:cs="Times New Roman"/>
          <w:iCs/>
          <w:sz w:val="28"/>
          <w:szCs w:val="28"/>
          <w:lang w:eastAsia="ru-RU"/>
        </w:rPr>
        <w:t xml:space="preserve">: </w:t>
      </w:r>
    </w:p>
    <w:p w14:paraId="11057191"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а) на операционную, инвестиционную, кредитную; </w:t>
      </w:r>
    </w:p>
    <w:p w14:paraId="18E27276"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б) на активную, пассивную; </w:t>
      </w:r>
    </w:p>
    <w:p w14:paraId="424DE7D7"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в) на инвестиционную, финансовую, нематериальную; </w:t>
      </w:r>
    </w:p>
    <w:p w14:paraId="41C40E2E"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56131D">
        <w:rPr>
          <w:rFonts w:ascii="Times New Roman" w:eastAsia="Times New Roman" w:hAnsi="Times New Roman" w:cs="Times New Roman"/>
          <w:b/>
          <w:bCs/>
          <w:iCs/>
          <w:sz w:val="28"/>
          <w:szCs w:val="28"/>
          <w:lang w:eastAsia="ru-RU"/>
        </w:rPr>
        <w:t xml:space="preserve">г) на текущую, инвестиционную, финансовую. </w:t>
      </w:r>
    </w:p>
    <w:p w14:paraId="4E4F06FA" w14:textId="77777777" w:rsidR="0056131D" w:rsidRPr="0056131D" w:rsidRDefault="0056131D" w:rsidP="009F693C">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b/>
          <w:bCs/>
          <w:iCs/>
          <w:sz w:val="28"/>
          <w:szCs w:val="28"/>
          <w:lang w:eastAsia="ru-RU"/>
        </w:rPr>
        <w:t>10. Финансовые методы:</w:t>
      </w:r>
    </w:p>
    <w:p w14:paraId="48CB8F4B"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b/>
          <w:bCs/>
          <w:iCs/>
          <w:sz w:val="28"/>
          <w:szCs w:val="28"/>
          <w:lang w:eastAsia="ru-RU"/>
        </w:rPr>
        <w:t xml:space="preserve"> </w:t>
      </w:r>
      <w:r w:rsidRPr="0056131D">
        <w:rPr>
          <w:rFonts w:ascii="Times New Roman" w:eastAsia="Times New Roman" w:hAnsi="Times New Roman" w:cs="Times New Roman"/>
          <w:iCs/>
          <w:sz w:val="28"/>
          <w:szCs w:val="28"/>
          <w:lang w:eastAsia="ru-RU"/>
        </w:rPr>
        <w:t xml:space="preserve">а) инвестирование, налогообложение, кредитование; </w:t>
      </w:r>
    </w:p>
    <w:p w14:paraId="44450E5B"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б) процент, акциз, лизинг, аренда; </w:t>
      </w:r>
    </w:p>
    <w:p w14:paraId="2844984B" w14:textId="77777777" w:rsidR="0056131D" w:rsidRPr="0056131D" w:rsidRDefault="0056131D" w:rsidP="0056131D">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56131D">
        <w:rPr>
          <w:rFonts w:ascii="Times New Roman" w:eastAsia="Times New Roman" w:hAnsi="Times New Roman" w:cs="Times New Roman"/>
          <w:iCs/>
          <w:sz w:val="28"/>
          <w:szCs w:val="28"/>
          <w:lang w:eastAsia="ru-RU"/>
        </w:rPr>
        <w:t xml:space="preserve">в) кредитование, самофинансирование, инвестиции, доход. </w:t>
      </w:r>
    </w:p>
    <w:p w14:paraId="279652B6" w14:textId="77777777" w:rsidR="0056131D" w:rsidRPr="00F060BB" w:rsidRDefault="0056131D"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75A8C080" w14:textId="280E165D" w:rsidR="00F060BB" w:rsidRDefault="00AA1880" w:rsidP="00060530">
      <w:pPr>
        <w:autoSpaceDE w:val="0"/>
        <w:autoSpaceDN w:val="0"/>
        <w:adjustRightInd w:val="0"/>
        <w:spacing w:after="0" w:line="240" w:lineRule="auto"/>
        <w:ind w:firstLine="708"/>
        <w:jc w:val="center"/>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lastRenderedPageBreak/>
        <w:t>ТЕМА 2. ФОРМИРОВАНИЕ И УПРАВЛЕНИЕ КАПИТАЛОМ КОРПОРАЦИИ</w:t>
      </w:r>
      <w:r>
        <w:rPr>
          <w:rFonts w:ascii="Times New Roman" w:eastAsia="Times New Roman" w:hAnsi="Times New Roman" w:cs="Times New Roman"/>
          <w:b/>
          <w:bCs/>
          <w:iCs/>
          <w:sz w:val="28"/>
          <w:szCs w:val="28"/>
          <w:lang w:eastAsia="ru-RU"/>
        </w:rPr>
        <w:t xml:space="preserve"> (10 часов)</w:t>
      </w:r>
    </w:p>
    <w:p w14:paraId="63DD49FC" w14:textId="77777777" w:rsid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p>
    <w:p w14:paraId="12CCA379" w14:textId="5AD621D8" w:rsidR="00232D54" w:rsidRDefault="00232D54"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232D54">
        <w:rPr>
          <w:rFonts w:ascii="Times New Roman" w:eastAsia="Times New Roman" w:hAnsi="Times New Roman" w:cs="Times New Roman"/>
          <w:b/>
          <w:bCs/>
          <w:iCs/>
          <w:sz w:val="28"/>
          <w:szCs w:val="28"/>
          <w:lang w:eastAsia="ru-RU"/>
        </w:rPr>
        <w:t xml:space="preserve">Вопросы для самоподготовки и обсуждения </w:t>
      </w:r>
    </w:p>
    <w:p w14:paraId="65EDEDE0" w14:textId="27ABD8EA"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1. </w:t>
      </w:r>
      <w:r w:rsidR="009F693C">
        <w:rPr>
          <w:rFonts w:ascii="Times New Roman" w:eastAsia="Times New Roman" w:hAnsi="Times New Roman" w:cs="Times New Roman"/>
          <w:iCs/>
          <w:sz w:val="28"/>
          <w:szCs w:val="28"/>
          <w:lang w:eastAsia="ru-RU"/>
        </w:rPr>
        <w:t xml:space="preserve">Сформулируйте разницу подходов к определению понятия капитала: экономического, бухгалтерского, учетно-аналитического. </w:t>
      </w:r>
    </w:p>
    <w:p w14:paraId="73CBA27B" w14:textId="29290CCD"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2. </w:t>
      </w:r>
      <w:r w:rsidR="009F693C">
        <w:rPr>
          <w:rFonts w:ascii="Times New Roman" w:eastAsia="Times New Roman" w:hAnsi="Times New Roman" w:cs="Times New Roman"/>
          <w:iCs/>
          <w:sz w:val="28"/>
          <w:szCs w:val="28"/>
          <w:lang w:eastAsia="ru-RU"/>
        </w:rPr>
        <w:t>Из каких блоков формируется схема проведения анализа капитала</w:t>
      </w:r>
    </w:p>
    <w:p w14:paraId="66254F67" w14:textId="15AFAC51"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3. </w:t>
      </w:r>
      <w:r w:rsidR="009F693C">
        <w:rPr>
          <w:rFonts w:ascii="Times New Roman" w:eastAsia="Times New Roman" w:hAnsi="Times New Roman" w:cs="Times New Roman"/>
          <w:iCs/>
          <w:sz w:val="28"/>
          <w:szCs w:val="28"/>
          <w:lang w:eastAsia="ru-RU"/>
        </w:rPr>
        <w:t>Чем отличается текущая и предельная стоимость капитала</w:t>
      </w:r>
      <w:r w:rsidRPr="00F060BB">
        <w:rPr>
          <w:rFonts w:ascii="Times New Roman" w:eastAsia="Times New Roman" w:hAnsi="Times New Roman" w:cs="Times New Roman"/>
          <w:iCs/>
          <w:sz w:val="28"/>
          <w:szCs w:val="28"/>
          <w:lang w:eastAsia="ru-RU"/>
        </w:rPr>
        <w:t xml:space="preserve"> </w:t>
      </w:r>
    </w:p>
    <w:p w14:paraId="40641309" w14:textId="0491303C"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4. </w:t>
      </w:r>
      <w:r w:rsidR="009F693C">
        <w:rPr>
          <w:rFonts w:ascii="Times New Roman" w:eastAsia="Times New Roman" w:hAnsi="Times New Roman" w:cs="Times New Roman"/>
          <w:iCs/>
          <w:sz w:val="28"/>
          <w:szCs w:val="28"/>
          <w:lang w:eastAsia="ru-RU"/>
        </w:rPr>
        <w:t xml:space="preserve">Что отражает показатель средневзвешенной стоимости капитала корпорации </w:t>
      </w:r>
      <w:r w:rsidRPr="00F060BB">
        <w:rPr>
          <w:rFonts w:ascii="Times New Roman" w:eastAsia="Times New Roman" w:hAnsi="Times New Roman" w:cs="Times New Roman"/>
          <w:iCs/>
          <w:sz w:val="28"/>
          <w:szCs w:val="28"/>
          <w:lang w:eastAsia="ru-RU"/>
        </w:rPr>
        <w:t xml:space="preserve"> </w:t>
      </w:r>
    </w:p>
    <w:p w14:paraId="5A3B1A55" w14:textId="47A64344"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5 </w:t>
      </w:r>
      <w:r w:rsidR="009F693C" w:rsidRPr="009F693C">
        <w:rPr>
          <w:rFonts w:ascii="Times New Roman" w:eastAsia="Times New Roman" w:hAnsi="Times New Roman" w:cs="Times New Roman"/>
          <w:iCs/>
          <w:sz w:val="28"/>
          <w:szCs w:val="28"/>
          <w:lang w:eastAsia="ru-RU"/>
        </w:rPr>
        <w:t xml:space="preserve">Что отражает показатель </w:t>
      </w:r>
      <w:r w:rsidR="009F693C">
        <w:rPr>
          <w:rFonts w:ascii="Times New Roman" w:eastAsia="Times New Roman" w:hAnsi="Times New Roman" w:cs="Times New Roman"/>
          <w:iCs/>
          <w:sz w:val="28"/>
          <w:szCs w:val="28"/>
          <w:lang w:eastAsia="ru-RU"/>
        </w:rPr>
        <w:t>предельной</w:t>
      </w:r>
      <w:r w:rsidR="009F693C" w:rsidRPr="009F693C">
        <w:rPr>
          <w:rFonts w:ascii="Times New Roman" w:eastAsia="Times New Roman" w:hAnsi="Times New Roman" w:cs="Times New Roman"/>
          <w:iCs/>
          <w:sz w:val="28"/>
          <w:szCs w:val="28"/>
          <w:lang w:eastAsia="ru-RU"/>
        </w:rPr>
        <w:t xml:space="preserve"> стоимости капитала корпораци</w:t>
      </w:r>
      <w:r w:rsidR="009F693C">
        <w:rPr>
          <w:rFonts w:ascii="Times New Roman" w:eastAsia="Times New Roman" w:hAnsi="Times New Roman" w:cs="Times New Roman"/>
          <w:iCs/>
          <w:sz w:val="28"/>
          <w:szCs w:val="28"/>
          <w:lang w:eastAsia="ru-RU"/>
        </w:rPr>
        <w:t>и</w:t>
      </w:r>
      <w:r w:rsidRPr="00F060BB">
        <w:rPr>
          <w:rFonts w:ascii="Times New Roman" w:eastAsia="Times New Roman" w:hAnsi="Times New Roman" w:cs="Times New Roman"/>
          <w:iCs/>
          <w:sz w:val="28"/>
          <w:szCs w:val="28"/>
          <w:lang w:eastAsia="ru-RU"/>
        </w:rPr>
        <w:t>.</w:t>
      </w:r>
    </w:p>
    <w:p w14:paraId="286E1575" w14:textId="6B244256"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6 </w:t>
      </w:r>
      <w:r w:rsidR="009F693C">
        <w:rPr>
          <w:rFonts w:ascii="Times New Roman" w:eastAsia="Times New Roman" w:hAnsi="Times New Roman" w:cs="Times New Roman"/>
          <w:iCs/>
          <w:sz w:val="28"/>
          <w:szCs w:val="28"/>
          <w:lang w:eastAsia="ru-RU"/>
        </w:rPr>
        <w:t>Поясните сущность понятия «капитализация» корпорации</w:t>
      </w:r>
      <w:r w:rsidRPr="00F060BB">
        <w:rPr>
          <w:rFonts w:ascii="Times New Roman" w:eastAsia="Times New Roman" w:hAnsi="Times New Roman" w:cs="Times New Roman"/>
          <w:iCs/>
          <w:sz w:val="28"/>
          <w:szCs w:val="28"/>
          <w:lang w:eastAsia="ru-RU"/>
        </w:rPr>
        <w:t>.</w:t>
      </w:r>
    </w:p>
    <w:p w14:paraId="2239F688" w14:textId="2C48CA51"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7 </w:t>
      </w:r>
      <w:r w:rsidR="009F693C">
        <w:rPr>
          <w:rFonts w:ascii="Times New Roman" w:eastAsia="Times New Roman" w:hAnsi="Times New Roman" w:cs="Times New Roman"/>
          <w:iCs/>
          <w:sz w:val="28"/>
          <w:szCs w:val="28"/>
          <w:lang w:eastAsia="ru-RU"/>
        </w:rPr>
        <w:t>Какие показатели отражают финансовую структуру капитала</w:t>
      </w:r>
      <w:r w:rsidRPr="00F060BB">
        <w:rPr>
          <w:rFonts w:ascii="Times New Roman" w:eastAsia="Times New Roman" w:hAnsi="Times New Roman" w:cs="Times New Roman"/>
          <w:iCs/>
          <w:sz w:val="28"/>
          <w:szCs w:val="28"/>
          <w:lang w:eastAsia="ru-RU"/>
        </w:rPr>
        <w:t>.</w:t>
      </w:r>
    </w:p>
    <w:p w14:paraId="24B38EC2" w14:textId="6604D7F9" w:rsid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8 </w:t>
      </w:r>
      <w:r w:rsidR="009F693C">
        <w:rPr>
          <w:rFonts w:ascii="Times New Roman" w:eastAsia="Times New Roman" w:hAnsi="Times New Roman" w:cs="Times New Roman"/>
          <w:iCs/>
          <w:sz w:val="28"/>
          <w:szCs w:val="28"/>
          <w:lang w:eastAsia="ru-RU"/>
        </w:rPr>
        <w:t>Экономический смысл эффекта финансового рычага</w:t>
      </w:r>
      <w:r w:rsidRPr="00F060BB">
        <w:rPr>
          <w:rFonts w:ascii="Times New Roman" w:eastAsia="Times New Roman" w:hAnsi="Times New Roman" w:cs="Times New Roman"/>
          <w:iCs/>
          <w:sz w:val="28"/>
          <w:szCs w:val="28"/>
          <w:lang w:eastAsia="ru-RU"/>
        </w:rPr>
        <w:t>.</w:t>
      </w:r>
    </w:p>
    <w:p w14:paraId="62DE607E" w14:textId="29E31D51" w:rsidR="009F693C" w:rsidRDefault="009F693C"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9. Что отражает дифференциал финансового </w:t>
      </w:r>
      <w:proofErr w:type="spellStart"/>
      <w:r>
        <w:rPr>
          <w:rFonts w:ascii="Times New Roman" w:eastAsia="Times New Roman" w:hAnsi="Times New Roman" w:cs="Times New Roman"/>
          <w:iCs/>
          <w:sz w:val="28"/>
          <w:szCs w:val="28"/>
          <w:lang w:eastAsia="ru-RU"/>
        </w:rPr>
        <w:t>левериджа</w:t>
      </w:r>
      <w:proofErr w:type="spellEnd"/>
    </w:p>
    <w:p w14:paraId="08E8715D" w14:textId="45FE3B97" w:rsidR="009F693C" w:rsidRDefault="009F693C"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10 Что отражает коэффициент финансового </w:t>
      </w:r>
      <w:proofErr w:type="spellStart"/>
      <w:r>
        <w:rPr>
          <w:rFonts w:ascii="Times New Roman" w:eastAsia="Times New Roman" w:hAnsi="Times New Roman" w:cs="Times New Roman"/>
          <w:iCs/>
          <w:sz w:val="28"/>
          <w:szCs w:val="28"/>
          <w:lang w:eastAsia="ru-RU"/>
        </w:rPr>
        <w:t>левериджа</w:t>
      </w:r>
      <w:proofErr w:type="spellEnd"/>
      <w:r>
        <w:rPr>
          <w:rFonts w:ascii="Times New Roman" w:eastAsia="Times New Roman" w:hAnsi="Times New Roman" w:cs="Times New Roman"/>
          <w:iCs/>
          <w:sz w:val="28"/>
          <w:szCs w:val="28"/>
          <w:lang w:eastAsia="ru-RU"/>
        </w:rPr>
        <w:t xml:space="preserve"> </w:t>
      </w:r>
    </w:p>
    <w:p w14:paraId="4540F0BD" w14:textId="47FB3615" w:rsidR="009F693C" w:rsidRDefault="009F693C"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11 Как найти плечо финансового рычага</w:t>
      </w:r>
    </w:p>
    <w:p w14:paraId="0B56A005" w14:textId="77777777" w:rsidR="009F693C" w:rsidRDefault="009F693C"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723AF905" w14:textId="40BD50E0" w:rsidR="00D27971" w:rsidRP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D27971">
        <w:rPr>
          <w:rFonts w:ascii="Times New Roman" w:eastAsia="Times New Roman" w:hAnsi="Times New Roman" w:cs="Times New Roman"/>
          <w:b/>
          <w:bCs/>
          <w:iCs/>
          <w:sz w:val="28"/>
          <w:szCs w:val="28"/>
          <w:lang w:eastAsia="ru-RU"/>
        </w:rPr>
        <w:t xml:space="preserve">Практические задачи, деловые ситуации </w:t>
      </w:r>
    </w:p>
    <w:p w14:paraId="303667A8" w14:textId="3233607D" w:rsid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4E11CCB3" w14:textId="77777777" w:rsidR="00DE5585" w:rsidRPr="00DE5585" w:rsidRDefault="00DE5585" w:rsidP="00060530">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DE5585">
        <w:rPr>
          <w:rFonts w:ascii="Times New Roman" w:eastAsia="Times New Roman" w:hAnsi="Times New Roman" w:cs="Times New Roman"/>
          <w:b/>
          <w:bCs/>
          <w:i/>
          <w:iCs/>
          <w:sz w:val="28"/>
          <w:szCs w:val="28"/>
          <w:lang w:eastAsia="ru-RU"/>
        </w:rPr>
        <w:t xml:space="preserve">Задание 2.1. </w:t>
      </w:r>
    </w:p>
    <w:p w14:paraId="0D97C594" w14:textId="43198A5E" w:rsidR="009F693C" w:rsidRPr="009F693C" w:rsidRDefault="009F693C" w:rsidP="009F693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F693C">
        <w:rPr>
          <w:rFonts w:ascii="Times New Roman" w:eastAsia="Times New Roman" w:hAnsi="Times New Roman" w:cs="Times New Roman"/>
          <w:iCs/>
          <w:sz w:val="28"/>
          <w:szCs w:val="28"/>
          <w:lang w:eastAsia="ru-RU"/>
        </w:rPr>
        <w:t xml:space="preserve">Корпорация располагает собственным капиталом в 108 млн. руб. и предполагает увеличить объем продаж за счет привлечения заемных средств. Рентабельность активов равна 20%. Минимальная процентная ставка за банковский кредит – 12%. </w:t>
      </w:r>
    </w:p>
    <w:p w14:paraId="7B61CC5D" w14:textId="6020CD27" w:rsidR="00DE5585" w:rsidRPr="00DE5585" w:rsidRDefault="009F693C" w:rsidP="009F693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F693C">
        <w:rPr>
          <w:rFonts w:ascii="Times New Roman" w:eastAsia="Times New Roman" w:hAnsi="Times New Roman" w:cs="Times New Roman"/>
          <w:iCs/>
          <w:sz w:val="28"/>
          <w:szCs w:val="28"/>
          <w:lang w:eastAsia="ru-RU"/>
        </w:rPr>
        <w:t>Требуется установить, при какой структуре капитала будет достигнут наибольший прирост рентабельности собственного капитала</w:t>
      </w:r>
      <w:r>
        <w:rPr>
          <w:rFonts w:ascii="Times New Roman" w:eastAsia="Times New Roman" w:hAnsi="Times New Roman" w:cs="Times New Roman"/>
          <w:iCs/>
          <w:sz w:val="28"/>
          <w:szCs w:val="28"/>
          <w:lang w:eastAsia="ru-RU"/>
        </w:rPr>
        <w:t>.</w:t>
      </w:r>
    </w:p>
    <w:p w14:paraId="4EB4FA5F" w14:textId="3E185937" w:rsidR="00256353" w:rsidRDefault="009F693C"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Решение представить в таблице: </w:t>
      </w:r>
    </w:p>
    <w:tbl>
      <w:tblPr>
        <w:tblStyle w:val="TableGrid2"/>
        <w:tblW w:w="9493" w:type="dxa"/>
        <w:tblLook w:val="0420" w:firstRow="1" w:lastRow="0" w:firstColumn="0" w:lastColumn="0" w:noHBand="0" w:noVBand="1"/>
      </w:tblPr>
      <w:tblGrid>
        <w:gridCol w:w="459"/>
        <w:gridCol w:w="3078"/>
        <w:gridCol w:w="739"/>
        <w:gridCol w:w="882"/>
        <w:gridCol w:w="882"/>
        <w:gridCol w:w="899"/>
        <w:gridCol w:w="899"/>
        <w:gridCol w:w="899"/>
        <w:gridCol w:w="756"/>
      </w:tblGrid>
      <w:tr w:rsidR="009F693C" w:rsidRPr="009F693C" w14:paraId="2DD7F2C8" w14:textId="77777777" w:rsidTr="005528AF">
        <w:trPr>
          <w:trHeight w:val="219"/>
        </w:trPr>
        <w:tc>
          <w:tcPr>
            <w:tcW w:w="421" w:type="dxa"/>
            <w:vMerge w:val="restart"/>
            <w:hideMark/>
          </w:tcPr>
          <w:p w14:paraId="015611A2"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b/>
                <w:bCs/>
                <w:iCs/>
                <w:sz w:val="24"/>
                <w:szCs w:val="24"/>
              </w:rPr>
              <w:t>№</w:t>
            </w:r>
          </w:p>
        </w:tc>
        <w:tc>
          <w:tcPr>
            <w:tcW w:w="3096" w:type="dxa"/>
            <w:vMerge w:val="restart"/>
            <w:hideMark/>
          </w:tcPr>
          <w:p w14:paraId="5DEF32A4"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b/>
                <w:bCs/>
                <w:iCs/>
                <w:sz w:val="24"/>
                <w:szCs w:val="24"/>
              </w:rPr>
              <w:t>Показатели</w:t>
            </w:r>
          </w:p>
        </w:tc>
        <w:tc>
          <w:tcPr>
            <w:tcW w:w="5976" w:type="dxa"/>
            <w:gridSpan w:val="7"/>
            <w:hideMark/>
          </w:tcPr>
          <w:p w14:paraId="3C769FA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b/>
                <w:bCs/>
                <w:iCs/>
                <w:sz w:val="24"/>
                <w:szCs w:val="24"/>
              </w:rPr>
              <w:t>Варианты</w:t>
            </w:r>
          </w:p>
        </w:tc>
      </w:tr>
      <w:tr w:rsidR="009F693C" w:rsidRPr="009F693C" w14:paraId="5FB27999" w14:textId="77777777" w:rsidTr="005528AF">
        <w:trPr>
          <w:trHeight w:val="286"/>
        </w:trPr>
        <w:tc>
          <w:tcPr>
            <w:tcW w:w="421" w:type="dxa"/>
            <w:vMerge/>
            <w:hideMark/>
          </w:tcPr>
          <w:p w14:paraId="5089BB12"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3096" w:type="dxa"/>
            <w:vMerge/>
            <w:hideMark/>
          </w:tcPr>
          <w:p w14:paraId="4EDA8844"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45" w:type="dxa"/>
            <w:hideMark/>
          </w:tcPr>
          <w:p w14:paraId="30AA73A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w:t>
            </w:r>
          </w:p>
        </w:tc>
        <w:tc>
          <w:tcPr>
            <w:tcW w:w="886" w:type="dxa"/>
            <w:hideMark/>
          </w:tcPr>
          <w:p w14:paraId="16242E3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2</w:t>
            </w:r>
          </w:p>
        </w:tc>
        <w:tc>
          <w:tcPr>
            <w:tcW w:w="886" w:type="dxa"/>
            <w:hideMark/>
          </w:tcPr>
          <w:p w14:paraId="050E4F60"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3</w:t>
            </w:r>
          </w:p>
        </w:tc>
        <w:tc>
          <w:tcPr>
            <w:tcW w:w="901" w:type="dxa"/>
            <w:hideMark/>
          </w:tcPr>
          <w:p w14:paraId="1107C35C"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4</w:t>
            </w:r>
          </w:p>
        </w:tc>
        <w:tc>
          <w:tcPr>
            <w:tcW w:w="901" w:type="dxa"/>
            <w:hideMark/>
          </w:tcPr>
          <w:p w14:paraId="71DE5DB6"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5</w:t>
            </w:r>
          </w:p>
        </w:tc>
        <w:tc>
          <w:tcPr>
            <w:tcW w:w="901" w:type="dxa"/>
            <w:hideMark/>
          </w:tcPr>
          <w:p w14:paraId="7ABDFF48"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6</w:t>
            </w:r>
          </w:p>
        </w:tc>
        <w:tc>
          <w:tcPr>
            <w:tcW w:w="756" w:type="dxa"/>
            <w:hideMark/>
          </w:tcPr>
          <w:p w14:paraId="65F76A36"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7</w:t>
            </w:r>
          </w:p>
        </w:tc>
      </w:tr>
      <w:tr w:rsidR="009F693C" w:rsidRPr="009F693C" w14:paraId="38F32FEF" w14:textId="77777777" w:rsidTr="005528AF">
        <w:trPr>
          <w:trHeight w:val="584"/>
        </w:trPr>
        <w:tc>
          <w:tcPr>
            <w:tcW w:w="421" w:type="dxa"/>
            <w:hideMark/>
          </w:tcPr>
          <w:p w14:paraId="5CEFD692"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w:t>
            </w:r>
          </w:p>
        </w:tc>
        <w:tc>
          <w:tcPr>
            <w:tcW w:w="3096" w:type="dxa"/>
            <w:hideMark/>
          </w:tcPr>
          <w:p w14:paraId="78077FC5"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 xml:space="preserve">Собственный капитал, млн. руб. </w:t>
            </w:r>
          </w:p>
        </w:tc>
        <w:tc>
          <w:tcPr>
            <w:tcW w:w="745" w:type="dxa"/>
            <w:hideMark/>
          </w:tcPr>
          <w:p w14:paraId="52BD9583"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4E1DA0A0"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61A7F264"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030ABF1F"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4E52C51A"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5860632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04C9489C"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0C0113AA" w14:textId="77777777" w:rsidTr="005528AF">
        <w:trPr>
          <w:trHeight w:val="584"/>
        </w:trPr>
        <w:tc>
          <w:tcPr>
            <w:tcW w:w="421" w:type="dxa"/>
            <w:hideMark/>
          </w:tcPr>
          <w:p w14:paraId="6482C48E"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2</w:t>
            </w:r>
          </w:p>
        </w:tc>
        <w:tc>
          <w:tcPr>
            <w:tcW w:w="3096" w:type="dxa"/>
            <w:hideMark/>
          </w:tcPr>
          <w:p w14:paraId="07BB6889"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Заемный капитал, млн. руб.</w:t>
            </w:r>
          </w:p>
        </w:tc>
        <w:tc>
          <w:tcPr>
            <w:tcW w:w="745" w:type="dxa"/>
            <w:hideMark/>
          </w:tcPr>
          <w:p w14:paraId="3BA6074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0</w:t>
            </w:r>
          </w:p>
        </w:tc>
        <w:tc>
          <w:tcPr>
            <w:tcW w:w="886" w:type="dxa"/>
            <w:hideMark/>
          </w:tcPr>
          <w:p w14:paraId="6B729293"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27,0</w:t>
            </w:r>
          </w:p>
        </w:tc>
        <w:tc>
          <w:tcPr>
            <w:tcW w:w="886" w:type="dxa"/>
            <w:hideMark/>
          </w:tcPr>
          <w:p w14:paraId="256DF270"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54,0</w:t>
            </w:r>
          </w:p>
        </w:tc>
        <w:tc>
          <w:tcPr>
            <w:tcW w:w="901" w:type="dxa"/>
            <w:hideMark/>
          </w:tcPr>
          <w:p w14:paraId="05FA6EDC"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108,0</w:t>
            </w:r>
          </w:p>
        </w:tc>
        <w:tc>
          <w:tcPr>
            <w:tcW w:w="901" w:type="dxa"/>
            <w:hideMark/>
          </w:tcPr>
          <w:p w14:paraId="737B9BED"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135,0</w:t>
            </w:r>
          </w:p>
        </w:tc>
        <w:tc>
          <w:tcPr>
            <w:tcW w:w="901" w:type="dxa"/>
            <w:hideMark/>
          </w:tcPr>
          <w:p w14:paraId="6819C12A"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162,0</w:t>
            </w:r>
          </w:p>
        </w:tc>
        <w:tc>
          <w:tcPr>
            <w:tcW w:w="756" w:type="dxa"/>
            <w:hideMark/>
          </w:tcPr>
          <w:p w14:paraId="3F146204"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216,0</w:t>
            </w:r>
          </w:p>
        </w:tc>
      </w:tr>
      <w:tr w:rsidR="009F693C" w:rsidRPr="009F693C" w14:paraId="4E447D1F" w14:textId="77777777" w:rsidTr="005528AF">
        <w:trPr>
          <w:trHeight w:val="584"/>
        </w:trPr>
        <w:tc>
          <w:tcPr>
            <w:tcW w:w="421" w:type="dxa"/>
            <w:hideMark/>
          </w:tcPr>
          <w:p w14:paraId="205C1CED"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3</w:t>
            </w:r>
          </w:p>
        </w:tc>
        <w:tc>
          <w:tcPr>
            <w:tcW w:w="3096" w:type="dxa"/>
            <w:hideMark/>
          </w:tcPr>
          <w:p w14:paraId="08CE8478"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Общая величина капитала, млн руб. (стр.1+стр.2)</w:t>
            </w:r>
          </w:p>
        </w:tc>
        <w:tc>
          <w:tcPr>
            <w:tcW w:w="745" w:type="dxa"/>
            <w:hideMark/>
          </w:tcPr>
          <w:p w14:paraId="75BCB74C"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63D0D84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5E068E7C"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3C9511B3"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3DD4D406"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28D6B56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4FFA3EB5"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587A6EFA" w14:textId="77777777" w:rsidTr="005528AF">
        <w:trPr>
          <w:trHeight w:val="584"/>
        </w:trPr>
        <w:tc>
          <w:tcPr>
            <w:tcW w:w="421" w:type="dxa"/>
            <w:hideMark/>
          </w:tcPr>
          <w:p w14:paraId="3480E02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4</w:t>
            </w:r>
          </w:p>
        </w:tc>
        <w:tc>
          <w:tcPr>
            <w:tcW w:w="3096" w:type="dxa"/>
            <w:hideMark/>
          </w:tcPr>
          <w:p w14:paraId="4F244CD3"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Коэффициент задолженности (ЗК/СК)</w:t>
            </w:r>
          </w:p>
        </w:tc>
        <w:tc>
          <w:tcPr>
            <w:tcW w:w="745" w:type="dxa"/>
            <w:hideMark/>
          </w:tcPr>
          <w:p w14:paraId="3EA422E1"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39DADE9E"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1C9B14D0"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047A38FF"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5FE9426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12A5A3B1"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77858634"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5F2F1766" w14:textId="77777777" w:rsidTr="005528AF">
        <w:trPr>
          <w:trHeight w:val="584"/>
        </w:trPr>
        <w:tc>
          <w:tcPr>
            <w:tcW w:w="421" w:type="dxa"/>
            <w:hideMark/>
          </w:tcPr>
          <w:p w14:paraId="6C0050D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5</w:t>
            </w:r>
          </w:p>
        </w:tc>
        <w:tc>
          <w:tcPr>
            <w:tcW w:w="3096" w:type="dxa"/>
            <w:hideMark/>
          </w:tcPr>
          <w:p w14:paraId="632A817A"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Рентабельность активов, % (желаемая величина)</w:t>
            </w:r>
          </w:p>
        </w:tc>
        <w:tc>
          <w:tcPr>
            <w:tcW w:w="745" w:type="dxa"/>
            <w:hideMark/>
          </w:tcPr>
          <w:p w14:paraId="70B60DD8"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133E003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4C9B3BC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7A5166E2"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1FE4D647"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28FD241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125EF023"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6BA5A2EB" w14:textId="77777777" w:rsidTr="005528AF">
        <w:trPr>
          <w:trHeight w:val="584"/>
        </w:trPr>
        <w:tc>
          <w:tcPr>
            <w:tcW w:w="421" w:type="dxa"/>
            <w:hideMark/>
          </w:tcPr>
          <w:p w14:paraId="2CA1961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6</w:t>
            </w:r>
          </w:p>
        </w:tc>
        <w:tc>
          <w:tcPr>
            <w:tcW w:w="3096" w:type="dxa"/>
            <w:hideMark/>
          </w:tcPr>
          <w:p w14:paraId="4E080217"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Минимальная ставка процентов за кредит, %</w:t>
            </w:r>
          </w:p>
        </w:tc>
        <w:tc>
          <w:tcPr>
            <w:tcW w:w="745" w:type="dxa"/>
            <w:hideMark/>
          </w:tcPr>
          <w:p w14:paraId="2445115C"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08B7CA92" w14:textId="6FD72F9E"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12,0</w:t>
            </w:r>
          </w:p>
        </w:tc>
        <w:tc>
          <w:tcPr>
            <w:tcW w:w="886" w:type="dxa"/>
            <w:hideMark/>
          </w:tcPr>
          <w:p w14:paraId="0DE2F5D8" w14:textId="16F659F4"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sidRPr="00211A38">
              <w:rPr>
                <w:rFonts w:ascii="Times New Roman" w:eastAsia="Times New Roman" w:hAnsi="Times New Roman" w:cs="Times New Roman"/>
                <w:iCs/>
                <w:sz w:val="24"/>
                <w:szCs w:val="24"/>
              </w:rPr>
              <w:t>12,0</w:t>
            </w:r>
          </w:p>
        </w:tc>
        <w:tc>
          <w:tcPr>
            <w:tcW w:w="901" w:type="dxa"/>
            <w:hideMark/>
          </w:tcPr>
          <w:p w14:paraId="56FE18CA" w14:textId="3204462C"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sidRPr="00211A38">
              <w:rPr>
                <w:rFonts w:ascii="Times New Roman" w:eastAsia="Times New Roman" w:hAnsi="Times New Roman" w:cs="Times New Roman"/>
                <w:iCs/>
                <w:sz w:val="24"/>
                <w:szCs w:val="24"/>
              </w:rPr>
              <w:t>12,0</w:t>
            </w:r>
          </w:p>
        </w:tc>
        <w:tc>
          <w:tcPr>
            <w:tcW w:w="901" w:type="dxa"/>
            <w:hideMark/>
          </w:tcPr>
          <w:p w14:paraId="6D09D57F" w14:textId="78BD98F9"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sidRPr="00211A38">
              <w:rPr>
                <w:rFonts w:ascii="Times New Roman" w:eastAsia="Times New Roman" w:hAnsi="Times New Roman" w:cs="Times New Roman"/>
                <w:iCs/>
                <w:sz w:val="24"/>
                <w:szCs w:val="24"/>
              </w:rPr>
              <w:t>12,0</w:t>
            </w:r>
          </w:p>
        </w:tc>
        <w:tc>
          <w:tcPr>
            <w:tcW w:w="901" w:type="dxa"/>
            <w:hideMark/>
          </w:tcPr>
          <w:p w14:paraId="2D505A5B" w14:textId="49D14DE1"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sidRPr="00211A38">
              <w:rPr>
                <w:rFonts w:ascii="Times New Roman" w:eastAsia="Times New Roman" w:hAnsi="Times New Roman" w:cs="Times New Roman"/>
                <w:iCs/>
                <w:sz w:val="24"/>
                <w:szCs w:val="24"/>
              </w:rPr>
              <w:t>12,0</w:t>
            </w:r>
          </w:p>
        </w:tc>
        <w:tc>
          <w:tcPr>
            <w:tcW w:w="756" w:type="dxa"/>
            <w:hideMark/>
          </w:tcPr>
          <w:p w14:paraId="7EA71A37" w14:textId="16EBD42B"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sidRPr="00211A38">
              <w:rPr>
                <w:rFonts w:ascii="Times New Roman" w:eastAsia="Times New Roman" w:hAnsi="Times New Roman" w:cs="Times New Roman"/>
                <w:iCs/>
                <w:sz w:val="24"/>
                <w:szCs w:val="24"/>
              </w:rPr>
              <w:t>12,0</w:t>
            </w:r>
          </w:p>
        </w:tc>
      </w:tr>
      <w:tr w:rsidR="009F693C" w:rsidRPr="009F693C" w14:paraId="1B1A2C40" w14:textId="77777777" w:rsidTr="005528AF">
        <w:trPr>
          <w:trHeight w:val="584"/>
        </w:trPr>
        <w:tc>
          <w:tcPr>
            <w:tcW w:w="421" w:type="dxa"/>
            <w:hideMark/>
          </w:tcPr>
          <w:p w14:paraId="773CDC8C" w14:textId="16EC7E2C"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w:t>
            </w:r>
          </w:p>
        </w:tc>
        <w:tc>
          <w:tcPr>
            <w:tcW w:w="3096" w:type="dxa"/>
            <w:hideMark/>
          </w:tcPr>
          <w:p w14:paraId="74E5DD18" w14:textId="41C573DA"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 xml:space="preserve">Бухгалтерская прибыль, исходя из рентабельности активов (стр.3*стр.5 /100), </w:t>
            </w:r>
            <w:r w:rsidRPr="009F693C">
              <w:rPr>
                <w:rFonts w:ascii="Times New Roman" w:eastAsia="Times New Roman" w:hAnsi="Times New Roman" w:cs="Times New Roman"/>
                <w:iCs/>
                <w:sz w:val="24"/>
                <w:szCs w:val="24"/>
              </w:rPr>
              <w:lastRenderedPageBreak/>
              <w:t>млн. р.</w:t>
            </w:r>
          </w:p>
        </w:tc>
        <w:tc>
          <w:tcPr>
            <w:tcW w:w="745" w:type="dxa"/>
            <w:hideMark/>
          </w:tcPr>
          <w:p w14:paraId="315FD3D6"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444E84C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1349479A"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7D4C88FA"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7C2FDB33"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52F92172"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3A84FE3D"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3E5FF7E4" w14:textId="77777777" w:rsidTr="005528AF">
        <w:trPr>
          <w:trHeight w:val="584"/>
        </w:trPr>
        <w:tc>
          <w:tcPr>
            <w:tcW w:w="421" w:type="dxa"/>
            <w:hideMark/>
          </w:tcPr>
          <w:p w14:paraId="56204EAB" w14:textId="6AA3FA44"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8</w:t>
            </w:r>
          </w:p>
        </w:tc>
        <w:tc>
          <w:tcPr>
            <w:tcW w:w="3096" w:type="dxa"/>
            <w:hideMark/>
          </w:tcPr>
          <w:p w14:paraId="3076D189"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 xml:space="preserve">Сумма процентов за кредит (стр.2*стр.3 /100), </w:t>
            </w:r>
            <w:proofErr w:type="spellStart"/>
            <w:r w:rsidRPr="009F693C">
              <w:rPr>
                <w:rFonts w:ascii="Times New Roman" w:eastAsia="Times New Roman" w:hAnsi="Times New Roman" w:cs="Times New Roman"/>
                <w:iCs/>
                <w:sz w:val="24"/>
                <w:szCs w:val="24"/>
              </w:rPr>
              <w:t>млн.р</w:t>
            </w:r>
            <w:proofErr w:type="spellEnd"/>
            <w:r w:rsidRPr="009F693C">
              <w:rPr>
                <w:rFonts w:ascii="Times New Roman" w:eastAsia="Times New Roman" w:hAnsi="Times New Roman" w:cs="Times New Roman"/>
                <w:iCs/>
                <w:sz w:val="24"/>
                <w:szCs w:val="24"/>
              </w:rPr>
              <w:t>.</w:t>
            </w:r>
          </w:p>
        </w:tc>
        <w:tc>
          <w:tcPr>
            <w:tcW w:w="745" w:type="dxa"/>
            <w:hideMark/>
          </w:tcPr>
          <w:p w14:paraId="59513F52"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1CF722B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4FFC0FAA"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13F1BB4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3BAAA0C8"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1BE6FA84"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072555F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16D353B6" w14:textId="77777777" w:rsidTr="005528AF">
        <w:trPr>
          <w:trHeight w:val="584"/>
        </w:trPr>
        <w:tc>
          <w:tcPr>
            <w:tcW w:w="421" w:type="dxa"/>
            <w:hideMark/>
          </w:tcPr>
          <w:p w14:paraId="02B5B5C8" w14:textId="33F3711E"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9</w:t>
            </w:r>
          </w:p>
        </w:tc>
        <w:tc>
          <w:tcPr>
            <w:tcW w:w="3096" w:type="dxa"/>
            <w:hideMark/>
          </w:tcPr>
          <w:p w14:paraId="100B65DE"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Бухгалтерская прибыль без суммы процентов за кредит (стр.8-стр.9) , млн. р.</w:t>
            </w:r>
          </w:p>
        </w:tc>
        <w:tc>
          <w:tcPr>
            <w:tcW w:w="745" w:type="dxa"/>
            <w:hideMark/>
          </w:tcPr>
          <w:p w14:paraId="204FAF93"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2C0F4E2E"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623701E4"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73507718"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70F5C9CE"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204BC7DE"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163F5602"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5167AA2B" w14:textId="77777777" w:rsidTr="005528AF">
        <w:trPr>
          <w:trHeight w:val="584"/>
        </w:trPr>
        <w:tc>
          <w:tcPr>
            <w:tcW w:w="421" w:type="dxa"/>
            <w:hideMark/>
          </w:tcPr>
          <w:p w14:paraId="443F1D72" w14:textId="56D4B84E"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w:t>
            </w:r>
            <w:r w:rsidR="00211A38">
              <w:rPr>
                <w:rFonts w:ascii="Times New Roman" w:eastAsia="Times New Roman" w:hAnsi="Times New Roman" w:cs="Times New Roman"/>
                <w:iCs/>
                <w:sz w:val="24"/>
                <w:szCs w:val="24"/>
              </w:rPr>
              <w:t>0</w:t>
            </w:r>
          </w:p>
        </w:tc>
        <w:tc>
          <w:tcPr>
            <w:tcW w:w="3096" w:type="dxa"/>
            <w:hideMark/>
          </w:tcPr>
          <w:p w14:paraId="44597E53"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Ставка налога на прибыль, доли единицы</w:t>
            </w:r>
          </w:p>
        </w:tc>
        <w:tc>
          <w:tcPr>
            <w:tcW w:w="745" w:type="dxa"/>
            <w:hideMark/>
          </w:tcPr>
          <w:p w14:paraId="384FFCCF"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6FA2760D"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4697BD4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4645C7BA"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7E0C1078"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2FE0CCFF"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5E2520C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7C2F217C" w14:textId="77777777" w:rsidTr="005528AF">
        <w:trPr>
          <w:trHeight w:val="584"/>
        </w:trPr>
        <w:tc>
          <w:tcPr>
            <w:tcW w:w="421" w:type="dxa"/>
            <w:hideMark/>
          </w:tcPr>
          <w:p w14:paraId="10F803B9" w14:textId="1AF9ABA1"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w:t>
            </w:r>
            <w:r w:rsidR="00211A38">
              <w:rPr>
                <w:rFonts w:ascii="Times New Roman" w:eastAsia="Times New Roman" w:hAnsi="Times New Roman" w:cs="Times New Roman"/>
                <w:iCs/>
                <w:sz w:val="24"/>
                <w:szCs w:val="24"/>
              </w:rPr>
              <w:t>1</w:t>
            </w:r>
          </w:p>
        </w:tc>
        <w:tc>
          <w:tcPr>
            <w:tcW w:w="3096" w:type="dxa"/>
            <w:hideMark/>
          </w:tcPr>
          <w:p w14:paraId="15B38A5B"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 xml:space="preserve">Сумма налога на прибыль (стр.10*стр.11), млн. руб. </w:t>
            </w:r>
          </w:p>
        </w:tc>
        <w:tc>
          <w:tcPr>
            <w:tcW w:w="745" w:type="dxa"/>
            <w:hideMark/>
          </w:tcPr>
          <w:p w14:paraId="23CF76BD"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690AF48B"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64546810"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1529196A"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64C0A4B0"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4D7AE215"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7E4019EA"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4A093765" w14:textId="77777777" w:rsidTr="005528AF">
        <w:trPr>
          <w:trHeight w:val="584"/>
        </w:trPr>
        <w:tc>
          <w:tcPr>
            <w:tcW w:w="421" w:type="dxa"/>
            <w:hideMark/>
          </w:tcPr>
          <w:p w14:paraId="37249F70" w14:textId="0971EE22"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w:t>
            </w:r>
            <w:r w:rsidR="00211A38">
              <w:rPr>
                <w:rFonts w:ascii="Times New Roman" w:eastAsia="Times New Roman" w:hAnsi="Times New Roman" w:cs="Times New Roman"/>
                <w:iCs/>
                <w:sz w:val="24"/>
                <w:szCs w:val="24"/>
              </w:rPr>
              <w:t>2</w:t>
            </w:r>
          </w:p>
        </w:tc>
        <w:tc>
          <w:tcPr>
            <w:tcW w:w="3096" w:type="dxa"/>
            <w:hideMark/>
          </w:tcPr>
          <w:p w14:paraId="13055C3D"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 xml:space="preserve">Чистая прибыль (стр.10+стр.12), млн. руб. </w:t>
            </w:r>
          </w:p>
        </w:tc>
        <w:tc>
          <w:tcPr>
            <w:tcW w:w="745" w:type="dxa"/>
            <w:hideMark/>
          </w:tcPr>
          <w:p w14:paraId="4FB04DC0"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39A3A46E"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55E7D618"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3A0D3128"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2723AE97"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1EED8F47"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1A9E6805"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58CEB947" w14:textId="77777777" w:rsidTr="005528AF">
        <w:trPr>
          <w:trHeight w:val="584"/>
        </w:trPr>
        <w:tc>
          <w:tcPr>
            <w:tcW w:w="421" w:type="dxa"/>
            <w:hideMark/>
          </w:tcPr>
          <w:p w14:paraId="5E9F04A4" w14:textId="0547185E" w:rsidR="009F693C" w:rsidRPr="009F693C" w:rsidRDefault="00211A38" w:rsidP="009F693C">
            <w:pPr>
              <w:autoSpaceDE w:val="0"/>
              <w:autoSpaceDN w:val="0"/>
              <w:adjustRightInd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13</w:t>
            </w:r>
          </w:p>
        </w:tc>
        <w:tc>
          <w:tcPr>
            <w:tcW w:w="3096" w:type="dxa"/>
            <w:hideMark/>
          </w:tcPr>
          <w:p w14:paraId="1581F773"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Чистая рентабельность собственного капитала (стр.13/стр.1 * 100), %</w:t>
            </w:r>
          </w:p>
        </w:tc>
        <w:tc>
          <w:tcPr>
            <w:tcW w:w="745" w:type="dxa"/>
            <w:hideMark/>
          </w:tcPr>
          <w:p w14:paraId="35FEB186"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06ED24BF"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52A7564D"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78A6BA89"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2F4F0F8F"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0714A91C"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3EA84793"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r w:rsidR="009F693C" w:rsidRPr="009F693C" w14:paraId="32A02935" w14:textId="77777777" w:rsidTr="005528AF">
        <w:trPr>
          <w:trHeight w:val="584"/>
        </w:trPr>
        <w:tc>
          <w:tcPr>
            <w:tcW w:w="421" w:type="dxa"/>
            <w:hideMark/>
          </w:tcPr>
          <w:p w14:paraId="0DA6C1B2" w14:textId="79F7497F"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1</w:t>
            </w:r>
            <w:r w:rsidR="00211A38">
              <w:rPr>
                <w:rFonts w:ascii="Times New Roman" w:eastAsia="Times New Roman" w:hAnsi="Times New Roman" w:cs="Times New Roman"/>
                <w:iCs/>
                <w:sz w:val="24"/>
                <w:szCs w:val="24"/>
              </w:rPr>
              <w:t>4</w:t>
            </w:r>
          </w:p>
        </w:tc>
        <w:tc>
          <w:tcPr>
            <w:tcW w:w="3096" w:type="dxa"/>
            <w:hideMark/>
          </w:tcPr>
          <w:p w14:paraId="51618887" w14:textId="77777777" w:rsidR="009F693C" w:rsidRPr="009F693C" w:rsidRDefault="009F693C" w:rsidP="00211A38">
            <w:pPr>
              <w:autoSpaceDE w:val="0"/>
              <w:autoSpaceDN w:val="0"/>
              <w:adjustRightInd w:val="0"/>
              <w:rPr>
                <w:rFonts w:ascii="Times New Roman" w:eastAsia="Times New Roman" w:hAnsi="Times New Roman" w:cs="Times New Roman"/>
                <w:iCs/>
                <w:sz w:val="24"/>
                <w:szCs w:val="24"/>
              </w:rPr>
            </w:pPr>
            <w:r w:rsidRPr="009F693C">
              <w:rPr>
                <w:rFonts w:ascii="Times New Roman" w:eastAsia="Times New Roman" w:hAnsi="Times New Roman" w:cs="Times New Roman"/>
                <w:iCs/>
                <w:sz w:val="24"/>
                <w:szCs w:val="24"/>
              </w:rPr>
              <w:t>Прирост чистой рентабельности собственного капитала, %</w:t>
            </w:r>
          </w:p>
        </w:tc>
        <w:tc>
          <w:tcPr>
            <w:tcW w:w="745" w:type="dxa"/>
            <w:hideMark/>
          </w:tcPr>
          <w:p w14:paraId="25BF8C18"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406E4185"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886" w:type="dxa"/>
            <w:hideMark/>
          </w:tcPr>
          <w:p w14:paraId="60D46C1F"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5044D52D"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7BB2F91C"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901" w:type="dxa"/>
            <w:hideMark/>
          </w:tcPr>
          <w:p w14:paraId="1C0B983E"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c>
          <w:tcPr>
            <w:tcW w:w="756" w:type="dxa"/>
            <w:hideMark/>
          </w:tcPr>
          <w:p w14:paraId="03DC39C0" w14:textId="77777777" w:rsidR="009F693C" w:rsidRPr="009F693C" w:rsidRDefault="009F693C" w:rsidP="009F693C">
            <w:pPr>
              <w:autoSpaceDE w:val="0"/>
              <w:autoSpaceDN w:val="0"/>
              <w:adjustRightInd w:val="0"/>
              <w:jc w:val="both"/>
              <w:rPr>
                <w:rFonts w:ascii="Times New Roman" w:eastAsia="Times New Roman" w:hAnsi="Times New Roman" w:cs="Times New Roman"/>
                <w:iCs/>
                <w:sz w:val="24"/>
                <w:szCs w:val="24"/>
              </w:rPr>
            </w:pPr>
          </w:p>
        </w:tc>
      </w:tr>
    </w:tbl>
    <w:p w14:paraId="5F4050A6" w14:textId="4162E99D" w:rsidR="009F693C" w:rsidRDefault="009F693C" w:rsidP="009F693C">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14:paraId="687346F9" w14:textId="2FAA2D48" w:rsidR="005528AF" w:rsidRPr="005528AF" w:rsidRDefault="005528AF" w:rsidP="005528AF">
      <w:pPr>
        <w:spacing w:after="0" w:line="240" w:lineRule="auto"/>
        <w:jc w:val="both"/>
        <w:rPr>
          <w:rFonts w:ascii="Times New Roman" w:hAnsi="Times New Roman"/>
          <w:b/>
          <w:bCs/>
          <w:i/>
          <w:iCs/>
          <w:sz w:val="24"/>
        </w:rPr>
      </w:pPr>
      <w:r w:rsidRPr="005528AF">
        <w:rPr>
          <w:rFonts w:ascii="Times New Roman" w:hAnsi="Times New Roman"/>
          <w:b/>
          <w:bCs/>
          <w:i/>
          <w:iCs/>
          <w:sz w:val="24"/>
        </w:rPr>
        <w:t>Задание 2.2.</w:t>
      </w:r>
    </w:p>
    <w:p w14:paraId="49F07CEA" w14:textId="77777777" w:rsidR="005528AF" w:rsidRDefault="005528AF" w:rsidP="005528AF">
      <w:pPr>
        <w:spacing w:after="0" w:line="240" w:lineRule="auto"/>
        <w:jc w:val="both"/>
        <w:rPr>
          <w:rFonts w:ascii="Times New Roman" w:hAnsi="Times New Roman"/>
          <w:sz w:val="24"/>
        </w:rPr>
      </w:pPr>
    </w:p>
    <w:p w14:paraId="01FAE56A" w14:textId="2976B452" w:rsidR="005528AF" w:rsidRPr="005528AF" w:rsidRDefault="005528AF" w:rsidP="005528AF">
      <w:pPr>
        <w:spacing w:after="0" w:line="240" w:lineRule="auto"/>
        <w:jc w:val="both"/>
        <w:rPr>
          <w:rFonts w:ascii="Times New Roman" w:hAnsi="Times New Roman"/>
          <w:sz w:val="28"/>
          <w:szCs w:val="24"/>
        </w:rPr>
      </w:pPr>
      <w:r w:rsidRPr="005528AF">
        <w:rPr>
          <w:rFonts w:ascii="Times New Roman" w:hAnsi="Times New Roman"/>
          <w:sz w:val="28"/>
          <w:szCs w:val="24"/>
        </w:rPr>
        <w:t>Рассчитайте средневзвешенную стоимость капитала предприятия, если налог на прибыль составляет 20%</w:t>
      </w:r>
    </w:p>
    <w:p w14:paraId="113FBFCB" w14:textId="2E97FDBF" w:rsidR="005528AF" w:rsidRPr="005528AF" w:rsidRDefault="005528AF" w:rsidP="005528AF">
      <w:pPr>
        <w:spacing w:after="0"/>
        <w:ind w:firstLine="709"/>
        <w:jc w:val="both"/>
        <w:rPr>
          <w:rFonts w:ascii="Times New Roman" w:hAnsi="Times New Roman"/>
          <w:sz w:val="28"/>
          <w:szCs w:val="24"/>
        </w:rPr>
      </w:pPr>
      <w:r w:rsidRPr="005528AF">
        <w:rPr>
          <w:rFonts w:ascii="Times New Roman" w:hAnsi="Times New Roman"/>
          <w:sz w:val="28"/>
          <w:szCs w:val="28"/>
        </w:rPr>
        <w:t xml:space="preserve">Таблица  – </w:t>
      </w:r>
      <w:r w:rsidRPr="005528AF">
        <w:rPr>
          <w:rFonts w:ascii="Times New Roman" w:hAnsi="Times New Roman"/>
          <w:sz w:val="28"/>
        </w:rPr>
        <w:t xml:space="preserve">Показатели для расчета стоимости капитала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976"/>
        <w:gridCol w:w="2658"/>
      </w:tblGrid>
      <w:tr w:rsidR="005528AF" w:rsidRPr="005528AF" w14:paraId="1E155F85" w14:textId="77777777" w:rsidTr="00E75EDB">
        <w:tc>
          <w:tcPr>
            <w:tcW w:w="3936" w:type="dxa"/>
            <w:tcBorders>
              <w:top w:val="single" w:sz="4" w:space="0" w:color="auto"/>
              <w:left w:val="single" w:sz="4" w:space="0" w:color="auto"/>
              <w:bottom w:val="single" w:sz="4" w:space="0" w:color="auto"/>
              <w:right w:val="single" w:sz="4" w:space="0" w:color="auto"/>
            </w:tcBorders>
            <w:hideMark/>
          </w:tcPr>
          <w:p w14:paraId="55AD8FA3" w14:textId="77777777" w:rsidR="005528AF" w:rsidRPr="005528AF" w:rsidRDefault="005528AF" w:rsidP="005528AF">
            <w:pPr>
              <w:spacing w:after="0" w:line="240" w:lineRule="auto"/>
              <w:jc w:val="both"/>
              <w:rPr>
                <w:rFonts w:ascii="Times New Roman" w:hAnsi="Times New Roman"/>
                <w:sz w:val="24"/>
              </w:rPr>
            </w:pPr>
            <w:r w:rsidRPr="005528AF">
              <w:rPr>
                <w:rFonts w:ascii="Times New Roman" w:hAnsi="Times New Roman"/>
                <w:sz w:val="24"/>
              </w:rPr>
              <w:t>Источник средств</w:t>
            </w:r>
          </w:p>
        </w:tc>
        <w:tc>
          <w:tcPr>
            <w:tcW w:w="2976" w:type="dxa"/>
            <w:tcBorders>
              <w:top w:val="single" w:sz="4" w:space="0" w:color="auto"/>
              <w:left w:val="single" w:sz="4" w:space="0" w:color="auto"/>
              <w:bottom w:val="single" w:sz="4" w:space="0" w:color="auto"/>
              <w:right w:val="single" w:sz="4" w:space="0" w:color="auto"/>
            </w:tcBorders>
            <w:hideMark/>
          </w:tcPr>
          <w:p w14:paraId="7E6C363B" w14:textId="77777777" w:rsidR="005528AF" w:rsidRPr="005528AF" w:rsidRDefault="005528AF" w:rsidP="005528AF">
            <w:pPr>
              <w:spacing w:after="0" w:line="240" w:lineRule="auto"/>
              <w:jc w:val="center"/>
              <w:rPr>
                <w:rFonts w:ascii="Times New Roman" w:hAnsi="Times New Roman"/>
                <w:sz w:val="24"/>
              </w:rPr>
            </w:pPr>
            <w:r w:rsidRPr="005528AF">
              <w:rPr>
                <w:rFonts w:ascii="Times New Roman" w:hAnsi="Times New Roman"/>
                <w:sz w:val="24"/>
              </w:rPr>
              <w:t>Удельный вес в пассивах, процентов</w:t>
            </w:r>
          </w:p>
        </w:tc>
        <w:tc>
          <w:tcPr>
            <w:tcW w:w="2658" w:type="dxa"/>
            <w:tcBorders>
              <w:top w:val="single" w:sz="4" w:space="0" w:color="auto"/>
              <w:left w:val="single" w:sz="4" w:space="0" w:color="auto"/>
              <w:bottom w:val="single" w:sz="4" w:space="0" w:color="auto"/>
              <w:right w:val="single" w:sz="4" w:space="0" w:color="auto"/>
            </w:tcBorders>
            <w:hideMark/>
          </w:tcPr>
          <w:p w14:paraId="1869635B" w14:textId="77777777" w:rsidR="005528AF" w:rsidRPr="005528AF" w:rsidRDefault="005528AF" w:rsidP="005528AF">
            <w:pPr>
              <w:spacing w:after="0" w:line="240" w:lineRule="auto"/>
              <w:jc w:val="center"/>
              <w:rPr>
                <w:rFonts w:ascii="Times New Roman" w:hAnsi="Times New Roman"/>
                <w:sz w:val="24"/>
              </w:rPr>
            </w:pPr>
            <w:r w:rsidRPr="005528AF">
              <w:rPr>
                <w:rFonts w:ascii="Times New Roman" w:hAnsi="Times New Roman"/>
                <w:sz w:val="24"/>
              </w:rPr>
              <w:t>Цена, процентов</w:t>
            </w:r>
          </w:p>
        </w:tc>
      </w:tr>
      <w:tr w:rsidR="005528AF" w:rsidRPr="005528AF" w14:paraId="4654A31B" w14:textId="77777777" w:rsidTr="00E75EDB">
        <w:tc>
          <w:tcPr>
            <w:tcW w:w="3936" w:type="dxa"/>
            <w:tcBorders>
              <w:top w:val="single" w:sz="4" w:space="0" w:color="auto"/>
              <w:left w:val="single" w:sz="4" w:space="0" w:color="auto"/>
              <w:bottom w:val="single" w:sz="4" w:space="0" w:color="auto"/>
              <w:right w:val="single" w:sz="4" w:space="0" w:color="auto"/>
            </w:tcBorders>
            <w:hideMark/>
          </w:tcPr>
          <w:p w14:paraId="34FE3367" w14:textId="77777777" w:rsidR="005528AF" w:rsidRPr="005528AF" w:rsidRDefault="005528AF" w:rsidP="005528AF">
            <w:pPr>
              <w:spacing w:after="0" w:line="240" w:lineRule="auto"/>
              <w:jc w:val="both"/>
              <w:rPr>
                <w:rFonts w:ascii="Times New Roman" w:hAnsi="Times New Roman"/>
                <w:sz w:val="24"/>
              </w:rPr>
            </w:pPr>
            <w:r w:rsidRPr="005528AF">
              <w:rPr>
                <w:rFonts w:ascii="Times New Roman" w:hAnsi="Times New Roman"/>
                <w:sz w:val="24"/>
              </w:rPr>
              <w:t>Акционерный капитал</w:t>
            </w:r>
          </w:p>
        </w:tc>
        <w:tc>
          <w:tcPr>
            <w:tcW w:w="2976" w:type="dxa"/>
            <w:tcBorders>
              <w:top w:val="single" w:sz="4" w:space="0" w:color="auto"/>
              <w:left w:val="single" w:sz="4" w:space="0" w:color="auto"/>
              <w:bottom w:val="single" w:sz="4" w:space="0" w:color="auto"/>
              <w:right w:val="single" w:sz="4" w:space="0" w:color="auto"/>
            </w:tcBorders>
            <w:vAlign w:val="bottom"/>
            <w:hideMark/>
          </w:tcPr>
          <w:p w14:paraId="1706D834" w14:textId="77777777" w:rsidR="005528AF" w:rsidRPr="005528AF" w:rsidRDefault="005528AF" w:rsidP="005528AF">
            <w:pPr>
              <w:spacing w:after="0" w:line="240" w:lineRule="auto"/>
              <w:jc w:val="center"/>
              <w:rPr>
                <w:rFonts w:ascii="Times New Roman" w:hAnsi="Times New Roman"/>
                <w:sz w:val="24"/>
              </w:rPr>
            </w:pPr>
            <w:r w:rsidRPr="005528AF">
              <w:rPr>
                <w:rFonts w:ascii="Times New Roman" w:hAnsi="Times New Roman"/>
                <w:sz w:val="24"/>
              </w:rPr>
              <w:t>60</w:t>
            </w:r>
          </w:p>
        </w:tc>
        <w:tc>
          <w:tcPr>
            <w:tcW w:w="2658" w:type="dxa"/>
            <w:tcBorders>
              <w:top w:val="single" w:sz="4" w:space="0" w:color="auto"/>
              <w:left w:val="single" w:sz="4" w:space="0" w:color="auto"/>
              <w:bottom w:val="single" w:sz="4" w:space="0" w:color="auto"/>
              <w:right w:val="single" w:sz="4" w:space="0" w:color="auto"/>
            </w:tcBorders>
            <w:vAlign w:val="bottom"/>
            <w:hideMark/>
          </w:tcPr>
          <w:p w14:paraId="7CA0F7F0" w14:textId="77777777" w:rsidR="005528AF" w:rsidRPr="005528AF" w:rsidRDefault="005528AF" w:rsidP="005528AF">
            <w:pPr>
              <w:spacing w:after="0" w:line="240" w:lineRule="auto"/>
              <w:jc w:val="center"/>
              <w:rPr>
                <w:rFonts w:ascii="Times New Roman" w:hAnsi="Times New Roman"/>
                <w:sz w:val="24"/>
              </w:rPr>
            </w:pPr>
            <w:r w:rsidRPr="005528AF">
              <w:rPr>
                <w:rFonts w:ascii="Times New Roman" w:hAnsi="Times New Roman"/>
                <w:sz w:val="24"/>
              </w:rPr>
              <w:t>12</w:t>
            </w:r>
          </w:p>
        </w:tc>
      </w:tr>
      <w:tr w:rsidR="005528AF" w:rsidRPr="005528AF" w14:paraId="38E0DF44" w14:textId="77777777" w:rsidTr="00E75EDB">
        <w:tc>
          <w:tcPr>
            <w:tcW w:w="3936" w:type="dxa"/>
            <w:tcBorders>
              <w:top w:val="single" w:sz="4" w:space="0" w:color="auto"/>
              <w:left w:val="single" w:sz="4" w:space="0" w:color="auto"/>
              <w:bottom w:val="single" w:sz="4" w:space="0" w:color="auto"/>
              <w:right w:val="single" w:sz="4" w:space="0" w:color="auto"/>
            </w:tcBorders>
            <w:hideMark/>
          </w:tcPr>
          <w:p w14:paraId="38021275" w14:textId="77777777" w:rsidR="005528AF" w:rsidRPr="005528AF" w:rsidRDefault="005528AF" w:rsidP="005528AF">
            <w:pPr>
              <w:spacing w:after="0" w:line="240" w:lineRule="auto"/>
              <w:jc w:val="both"/>
              <w:rPr>
                <w:rFonts w:ascii="Times New Roman" w:hAnsi="Times New Roman"/>
                <w:sz w:val="24"/>
              </w:rPr>
            </w:pPr>
            <w:r w:rsidRPr="005528AF">
              <w:rPr>
                <w:rFonts w:ascii="Times New Roman" w:hAnsi="Times New Roman"/>
                <w:sz w:val="24"/>
              </w:rPr>
              <w:t xml:space="preserve">Долгосрочные кредиты </w:t>
            </w:r>
          </w:p>
        </w:tc>
        <w:tc>
          <w:tcPr>
            <w:tcW w:w="2976" w:type="dxa"/>
            <w:tcBorders>
              <w:top w:val="single" w:sz="4" w:space="0" w:color="auto"/>
              <w:left w:val="single" w:sz="4" w:space="0" w:color="auto"/>
              <w:bottom w:val="single" w:sz="4" w:space="0" w:color="auto"/>
              <w:right w:val="single" w:sz="4" w:space="0" w:color="auto"/>
            </w:tcBorders>
            <w:vAlign w:val="bottom"/>
            <w:hideMark/>
          </w:tcPr>
          <w:p w14:paraId="428AEF91" w14:textId="77777777" w:rsidR="005528AF" w:rsidRPr="005528AF" w:rsidRDefault="005528AF" w:rsidP="005528AF">
            <w:pPr>
              <w:spacing w:after="0" w:line="240" w:lineRule="auto"/>
              <w:jc w:val="center"/>
              <w:rPr>
                <w:rFonts w:ascii="Times New Roman" w:hAnsi="Times New Roman"/>
                <w:sz w:val="24"/>
              </w:rPr>
            </w:pPr>
            <w:r w:rsidRPr="005528AF">
              <w:rPr>
                <w:rFonts w:ascii="Times New Roman" w:hAnsi="Times New Roman"/>
                <w:sz w:val="24"/>
              </w:rPr>
              <w:t>20</w:t>
            </w:r>
          </w:p>
        </w:tc>
        <w:tc>
          <w:tcPr>
            <w:tcW w:w="2658" w:type="dxa"/>
            <w:tcBorders>
              <w:top w:val="single" w:sz="4" w:space="0" w:color="auto"/>
              <w:left w:val="single" w:sz="4" w:space="0" w:color="auto"/>
              <w:bottom w:val="single" w:sz="4" w:space="0" w:color="auto"/>
              <w:right w:val="single" w:sz="4" w:space="0" w:color="auto"/>
            </w:tcBorders>
            <w:vAlign w:val="bottom"/>
            <w:hideMark/>
          </w:tcPr>
          <w:p w14:paraId="67155814" w14:textId="77777777" w:rsidR="005528AF" w:rsidRPr="005528AF" w:rsidRDefault="005528AF" w:rsidP="005528AF">
            <w:pPr>
              <w:spacing w:after="0" w:line="240" w:lineRule="auto"/>
              <w:jc w:val="center"/>
              <w:rPr>
                <w:rFonts w:ascii="Times New Roman" w:hAnsi="Times New Roman"/>
                <w:sz w:val="24"/>
              </w:rPr>
            </w:pPr>
            <w:r w:rsidRPr="005528AF">
              <w:rPr>
                <w:rFonts w:ascii="Times New Roman" w:hAnsi="Times New Roman"/>
                <w:sz w:val="24"/>
              </w:rPr>
              <w:t>7</w:t>
            </w:r>
          </w:p>
        </w:tc>
      </w:tr>
      <w:tr w:rsidR="005528AF" w:rsidRPr="005528AF" w14:paraId="219FE38F" w14:textId="77777777" w:rsidTr="00E75EDB">
        <w:tc>
          <w:tcPr>
            <w:tcW w:w="3936" w:type="dxa"/>
            <w:tcBorders>
              <w:top w:val="single" w:sz="4" w:space="0" w:color="auto"/>
              <w:left w:val="single" w:sz="4" w:space="0" w:color="auto"/>
              <w:bottom w:val="single" w:sz="4" w:space="0" w:color="auto"/>
              <w:right w:val="single" w:sz="4" w:space="0" w:color="auto"/>
            </w:tcBorders>
            <w:hideMark/>
          </w:tcPr>
          <w:p w14:paraId="25E2120A" w14:textId="77777777" w:rsidR="005528AF" w:rsidRPr="005528AF" w:rsidRDefault="005528AF" w:rsidP="005528AF">
            <w:pPr>
              <w:spacing w:after="0" w:line="240" w:lineRule="auto"/>
              <w:jc w:val="both"/>
              <w:rPr>
                <w:rFonts w:ascii="Times New Roman" w:hAnsi="Times New Roman"/>
                <w:sz w:val="24"/>
              </w:rPr>
            </w:pPr>
            <w:r w:rsidRPr="005528AF">
              <w:rPr>
                <w:rFonts w:ascii="Times New Roman" w:hAnsi="Times New Roman"/>
                <w:sz w:val="24"/>
              </w:rPr>
              <w:t>Краткосрочные кредиты банков</w:t>
            </w:r>
          </w:p>
        </w:tc>
        <w:tc>
          <w:tcPr>
            <w:tcW w:w="2976" w:type="dxa"/>
            <w:tcBorders>
              <w:top w:val="single" w:sz="4" w:space="0" w:color="auto"/>
              <w:left w:val="single" w:sz="4" w:space="0" w:color="auto"/>
              <w:bottom w:val="single" w:sz="4" w:space="0" w:color="auto"/>
              <w:right w:val="single" w:sz="4" w:space="0" w:color="auto"/>
            </w:tcBorders>
            <w:vAlign w:val="bottom"/>
            <w:hideMark/>
          </w:tcPr>
          <w:p w14:paraId="6CDAD768" w14:textId="77777777" w:rsidR="005528AF" w:rsidRPr="005528AF" w:rsidRDefault="005528AF" w:rsidP="005528AF">
            <w:pPr>
              <w:spacing w:after="0" w:line="240" w:lineRule="auto"/>
              <w:jc w:val="center"/>
              <w:rPr>
                <w:rFonts w:ascii="Times New Roman" w:hAnsi="Times New Roman"/>
                <w:sz w:val="24"/>
              </w:rPr>
            </w:pPr>
            <w:r w:rsidRPr="005528AF">
              <w:rPr>
                <w:rFonts w:ascii="Times New Roman" w:hAnsi="Times New Roman"/>
                <w:sz w:val="24"/>
              </w:rPr>
              <w:t>20</w:t>
            </w:r>
          </w:p>
        </w:tc>
        <w:tc>
          <w:tcPr>
            <w:tcW w:w="2658" w:type="dxa"/>
            <w:tcBorders>
              <w:top w:val="single" w:sz="4" w:space="0" w:color="auto"/>
              <w:left w:val="single" w:sz="4" w:space="0" w:color="auto"/>
              <w:bottom w:val="single" w:sz="4" w:space="0" w:color="auto"/>
              <w:right w:val="single" w:sz="4" w:space="0" w:color="auto"/>
            </w:tcBorders>
            <w:vAlign w:val="bottom"/>
            <w:hideMark/>
          </w:tcPr>
          <w:p w14:paraId="22869F74" w14:textId="77777777" w:rsidR="005528AF" w:rsidRPr="005528AF" w:rsidRDefault="005528AF" w:rsidP="005528AF">
            <w:pPr>
              <w:spacing w:after="0" w:line="240" w:lineRule="auto"/>
              <w:jc w:val="center"/>
              <w:rPr>
                <w:rFonts w:ascii="Times New Roman" w:hAnsi="Times New Roman"/>
                <w:sz w:val="24"/>
              </w:rPr>
            </w:pPr>
            <w:r w:rsidRPr="005528AF">
              <w:rPr>
                <w:rFonts w:ascii="Times New Roman" w:hAnsi="Times New Roman"/>
                <w:sz w:val="24"/>
              </w:rPr>
              <w:t>6</w:t>
            </w:r>
          </w:p>
        </w:tc>
      </w:tr>
    </w:tbl>
    <w:p w14:paraId="0DE9A431" w14:textId="77777777" w:rsidR="005528AF" w:rsidRPr="005528AF" w:rsidRDefault="005528AF" w:rsidP="005528AF">
      <w:pPr>
        <w:spacing w:after="0" w:line="240" w:lineRule="auto"/>
        <w:jc w:val="both"/>
        <w:rPr>
          <w:rFonts w:ascii="Times New Roman" w:hAnsi="Times New Roman"/>
          <w:sz w:val="24"/>
        </w:rPr>
      </w:pPr>
    </w:p>
    <w:p w14:paraId="574CAAF7" w14:textId="77777777" w:rsidR="005528AF" w:rsidRPr="005528AF" w:rsidRDefault="005528AF" w:rsidP="005528AF">
      <w:pPr>
        <w:spacing w:after="0" w:line="240" w:lineRule="auto"/>
        <w:jc w:val="both"/>
        <w:rPr>
          <w:rFonts w:ascii="Times New Roman" w:hAnsi="Times New Roman"/>
          <w:sz w:val="28"/>
          <w:szCs w:val="24"/>
        </w:rPr>
      </w:pPr>
      <w:r w:rsidRPr="005528AF">
        <w:rPr>
          <w:rFonts w:ascii="Times New Roman" w:hAnsi="Times New Roman"/>
          <w:sz w:val="28"/>
          <w:szCs w:val="24"/>
        </w:rPr>
        <w:t>Как изменится стоимость капитала, если доля акционерного капитала возрастет на 20%, а долгосрочных долговых обязательств в структуре источников не будет?</w:t>
      </w:r>
    </w:p>
    <w:p w14:paraId="0AA908CD" w14:textId="4EFA5ACB" w:rsidR="009F693C" w:rsidRPr="005528AF" w:rsidRDefault="009F693C" w:rsidP="00060530">
      <w:pPr>
        <w:autoSpaceDE w:val="0"/>
        <w:autoSpaceDN w:val="0"/>
        <w:adjustRightInd w:val="0"/>
        <w:spacing w:after="0" w:line="240" w:lineRule="auto"/>
        <w:ind w:firstLine="708"/>
        <w:jc w:val="both"/>
        <w:rPr>
          <w:rFonts w:ascii="Times New Roman" w:eastAsia="Times New Roman" w:hAnsi="Times New Roman" w:cs="Times New Roman"/>
          <w:iCs/>
          <w:sz w:val="32"/>
          <w:szCs w:val="32"/>
          <w:lang w:eastAsia="ru-RU"/>
        </w:rPr>
      </w:pPr>
    </w:p>
    <w:p w14:paraId="757A0D76" w14:textId="6CBE8EDF" w:rsidR="005528AF" w:rsidRPr="005528AF" w:rsidRDefault="005528AF" w:rsidP="005528AF">
      <w:pPr>
        <w:autoSpaceDE w:val="0"/>
        <w:autoSpaceDN w:val="0"/>
        <w:adjustRightInd w:val="0"/>
        <w:spacing w:after="0" w:line="240" w:lineRule="auto"/>
        <w:jc w:val="both"/>
        <w:rPr>
          <w:rFonts w:ascii="Times New Roman" w:eastAsia="Times New Roman" w:hAnsi="Times New Roman" w:cs="Times New Roman"/>
          <w:b/>
          <w:bCs/>
          <w:i/>
          <w:sz w:val="28"/>
          <w:szCs w:val="28"/>
          <w:lang w:eastAsia="ru-RU"/>
        </w:rPr>
      </w:pPr>
      <w:r w:rsidRPr="005528AF">
        <w:rPr>
          <w:rFonts w:ascii="Times New Roman" w:eastAsia="Times New Roman" w:hAnsi="Times New Roman" w:cs="Times New Roman"/>
          <w:b/>
          <w:bCs/>
          <w:i/>
          <w:sz w:val="28"/>
          <w:szCs w:val="28"/>
          <w:lang w:eastAsia="ru-RU"/>
        </w:rPr>
        <w:t xml:space="preserve">Задание 2.3. </w:t>
      </w:r>
    </w:p>
    <w:p w14:paraId="0ABD8885" w14:textId="77777777" w:rsidR="005528AF" w:rsidRPr="005528AF" w:rsidRDefault="005528AF" w:rsidP="005528AF">
      <w:pPr>
        <w:spacing w:after="0" w:line="360" w:lineRule="auto"/>
        <w:jc w:val="both"/>
        <w:rPr>
          <w:rFonts w:ascii="Times New Roman" w:eastAsia="Calibri" w:hAnsi="Times New Roman" w:cs="Times New Roman"/>
          <w:sz w:val="24"/>
        </w:rPr>
      </w:pPr>
      <w:r w:rsidRPr="005528AF">
        <w:rPr>
          <w:rFonts w:ascii="Times New Roman" w:eastAsia="Calibri" w:hAnsi="Times New Roman" w:cs="Times New Roman"/>
          <w:sz w:val="24"/>
        </w:rPr>
        <w:t>Оценить эффект финансового рычага для компании на основе исходных данных, приведенных в таблице 1.</w:t>
      </w:r>
    </w:p>
    <w:p w14:paraId="242B011A" w14:textId="77777777" w:rsidR="005528AF" w:rsidRPr="005528AF" w:rsidRDefault="005528AF" w:rsidP="005528AF">
      <w:pPr>
        <w:spacing w:after="0" w:line="360" w:lineRule="auto"/>
        <w:jc w:val="both"/>
        <w:rPr>
          <w:rFonts w:ascii="Times New Roman" w:eastAsia="Calibri" w:hAnsi="Times New Roman" w:cs="Times New Roman"/>
          <w:sz w:val="24"/>
        </w:rPr>
      </w:pPr>
      <w:r w:rsidRPr="005528AF">
        <w:rPr>
          <w:rFonts w:ascii="Times New Roman" w:eastAsia="Calibri" w:hAnsi="Times New Roman" w:cs="Times New Roman"/>
          <w:sz w:val="24"/>
        </w:rPr>
        <w:t xml:space="preserve">Ставка налога на прибыль – 20%, средняя ставка по кредиту – 13%.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63"/>
        <w:gridCol w:w="751"/>
        <w:gridCol w:w="751"/>
        <w:gridCol w:w="751"/>
        <w:gridCol w:w="752"/>
        <w:gridCol w:w="751"/>
        <w:gridCol w:w="751"/>
        <w:gridCol w:w="752"/>
        <w:gridCol w:w="751"/>
        <w:gridCol w:w="751"/>
        <w:gridCol w:w="752"/>
      </w:tblGrid>
      <w:tr w:rsidR="005528AF" w:rsidRPr="005528AF" w14:paraId="4267AD0B" w14:textId="77777777" w:rsidTr="005528AF">
        <w:trPr>
          <w:trHeight w:val="187"/>
        </w:trPr>
        <w:tc>
          <w:tcPr>
            <w:tcW w:w="2263" w:type="dxa"/>
            <w:vMerge w:val="restart"/>
            <w:shd w:val="clear" w:color="auto" w:fill="FAFAFA"/>
            <w:tcMar>
              <w:top w:w="131" w:type="dxa"/>
              <w:left w:w="262" w:type="dxa"/>
              <w:bottom w:w="131" w:type="dxa"/>
              <w:right w:w="131" w:type="dxa"/>
            </w:tcMar>
            <w:vAlign w:val="center"/>
            <w:hideMark/>
          </w:tcPr>
          <w:p w14:paraId="20D6116C"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Показатели</w:t>
            </w:r>
          </w:p>
        </w:tc>
        <w:tc>
          <w:tcPr>
            <w:tcW w:w="7513" w:type="dxa"/>
            <w:gridSpan w:val="10"/>
            <w:shd w:val="clear" w:color="auto" w:fill="FAFAFA"/>
            <w:tcMar>
              <w:top w:w="131" w:type="dxa"/>
              <w:left w:w="262" w:type="dxa"/>
              <w:bottom w:w="131" w:type="dxa"/>
              <w:right w:w="131" w:type="dxa"/>
            </w:tcMar>
            <w:vAlign w:val="center"/>
            <w:hideMark/>
          </w:tcPr>
          <w:p w14:paraId="4F6720F1" w14:textId="77777777" w:rsidR="005528AF" w:rsidRPr="005528AF" w:rsidRDefault="005528AF" w:rsidP="005528AF">
            <w:pPr>
              <w:spacing w:after="0" w:line="240" w:lineRule="auto"/>
              <w:jc w:val="center"/>
              <w:rPr>
                <w:rFonts w:ascii="inherit" w:eastAsia="Times New Roman" w:hAnsi="inherit" w:cs="Arial"/>
                <w:color w:val="212121"/>
                <w:sz w:val="24"/>
                <w:lang w:eastAsia="ru-RU"/>
              </w:rPr>
            </w:pPr>
            <w:r w:rsidRPr="005528AF">
              <w:rPr>
                <w:rFonts w:ascii="inherit" w:eastAsia="Times New Roman" w:hAnsi="inherit" w:cs="Arial"/>
                <w:color w:val="212121"/>
                <w:lang w:eastAsia="ru-RU"/>
              </w:rPr>
              <w:t>Вариант</w:t>
            </w:r>
          </w:p>
        </w:tc>
      </w:tr>
      <w:tr w:rsidR="005528AF" w:rsidRPr="005528AF" w14:paraId="2038ED08" w14:textId="77777777" w:rsidTr="005528AF">
        <w:tc>
          <w:tcPr>
            <w:tcW w:w="2263" w:type="dxa"/>
            <w:vMerge/>
            <w:shd w:val="clear" w:color="auto" w:fill="FFFFFF"/>
            <w:vAlign w:val="center"/>
            <w:hideMark/>
          </w:tcPr>
          <w:p w14:paraId="1E6663A1" w14:textId="77777777" w:rsidR="005528AF" w:rsidRPr="005528AF" w:rsidRDefault="005528AF" w:rsidP="005528AF">
            <w:pPr>
              <w:spacing w:after="0" w:line="240" w:lineRule="auto"/>
              <w:rPr>
                <w:rFonts w:ascii="inherit" w:eastAsia="Times New Roman" w:hAnsi="inherit" w:cs="Arial"/>
                <w:color w:val="212121"/>
                <w:sz w:val="24"/>
                <w:lang w:eastAsia="ru-RU"/>
              </w:rPr>
            </w:pPr>
          </w:p>
        </w:tc>
        <w:tc>
          <w:tcPr>
            <w:tcW w:w="751" w:type="dxa"/>
            <w:shd w:val="clear" w:color="auto" w:fill="FFFFFF"/>
            <w:tcMar>
              <w:top w:w="131" w:type="dxa"/>
              <w:left w:w="262" w:type="dxa"/>
              <w:bottom w:w="131" w:type="dxa"/>
              <w:right w:w="131" w:type="dxa"/>
            </w:tcMar>
            <w:vAlign w:val="center"/>
            <w:hideMark/>
          </w:tcPr>
          <w:p w14:paraId="5908C8CA"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w:t>
            </w:r>
          </w:p>
        </w:tc>
        <w:tc>
          <w:tcPr>
            <w:tcW w:w="751" w:type="dxa"/>
            <w:shd w:val="clear" w:color="auto" w:fill="FFFFFF"/>
            <w:tcMar>
              <w:top w:w="131" w:type="dxa"/>
              <w:left w:w="262" w:type="dxa"/>
              <w:bottom w:w="131" w:type="dxa"/>
              <w:right w:w="131" w:type="dxa"/>
            </w:tcMar>
            <w:vAlign w:val="center"/>
            <w:hideMark/>
          </w:tcPr>
          <w:p w14:paraId="410BDB27"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2</w:t>
            </w:r>
          </w:p>
        </w:tc>
        <w:tc>
          <w:tcPr>
            <w:tcW w:w="751" w:type="dxa"/>
            <w:shd w:val="clear" w:color="auto" w:fill="FFFFFF"/>
            <w:tcMar>
              <w:top w:w="131" w:type="dxa"/>
              <w:left w:w="262" w:type="dxa"/>
              <w:bottom w:w="131" w:type="dxa"/>
              <w:right w:w="131" w:type="dxa"/>
            </w:tcMar>
            <w:vAlign w:val="center"/>
            <w:hideMark/>
          </w:tcPr>
          <w:p w14:paraId="7EE344FA"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3</w:t>
            </w:r>
          </w:p>
        </w:tc>
        <w:tc>
          <w:tcPr>
            <w:tcW w:w="752" w:type="dxa"/>
            <w:shd w:val="clear" w:color="auto" w:fill="FFFFFF"/>
            <w:tcMar>
              <w:top w:w="131" w:type="dxa"/>
              <w:left w:w="262" w:type="dxa"/>
              <w:bottom w:w="131" w:type="dxa"/>
              <w:right w:w="131" w:type="dxa"/>
            </w:tcMar>
            <w:vAlign w:val="center"/>
            <w:hideMark/>
          </w:tcPr>
          <w:p w14:paraId="6FDA148B"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4</w:t>
            </w:r>
          </w:p>
        </w:tc>
        <w:tc>
          <w:tcPr>
            <w:tcW w:w="751" w:type="dxa"/>
            <w:shd w:val="clear" w:color="auto" w:fill="FFFFFF"/>
            <w:tcMar>
              <w:top w:w="131" w:type="dxa"/>
              <w:left w:w="262" w:type="dxa"/>
              <w:bottom w:w="131" w:type="dxa"/>
              <w:right w:w="131" w:type="dxa"/>
            </w:tcMar>
            <w:vAlign w:val="center"/>
            <w:hideMark/>
          </w:tcPr>
          <w:p w14:paraId="1C52FDBA"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5</w:t>
            </w:r>
          </w:p>
        </w:tc>
        <w:tc>
          <w:tcPr>
            <w:tcW w:w="751" w:type="dxa"/>
            <w:shd w:val="clear" w:color="auto" w:fill="FFFFFF"/>
            <w:tcMar>
              <w:top w:w="131" w:type="dxa"/>
              <w:left w:w="262" w:type="dxa"/>
              <w:bottom w:w="131" w:type="dxa"/>
              <w:right w:w="131" w:type="dxa"/>
            </w:tcMar>
            <w:vAlign w:val="center"/>
            <w:hideMark/>
          </w:tcPr>
          <w:p w14:paraId="36DC8B55"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6</w:t>
            </w:r>
          </w:p>
        </w:tc>
        <w:tc>
          <w:tcPr>
            <w:tcW w:w="752" w:type="dxa"/>
            <w:shd w:val="clear" w:color="auto" w:fill="FFFFFF"/>
            <w:tcMar>
              <w:top w:w="131" w:type="dxa"/>
              <w:left w:w="262" w:type="dxa"/>
              <w:bottom w:w="131" w:type="dxa"/>
              <w:right w:w="131" w:type="dxa"/>
            </w:tcMar>
            <w:vAlign w:val="center"/>
            <w:hideMark/>
          </w:tcPr>
          <w:p w14:paraId="45DA0FA6"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7</w:t>
            </w:r>
          </w:p>
        </w:tc>
        <w:tc>
          <w:tcPr>
            <w:tcW w:w="751" w:type="dxa"/>
            <w:shd w:val="clear" w:color="auto" w:fill="FFFFFF"/>
            <w:tcMar>
              <w:top w:w="131" w:type="dxa"/>
              <w:left w:w="262" w:type="dxa"/>
              <w:bottom w:w="131" w:type="dxa"/>
              <w:right w:w="131" w:type="dxa"/>
            </w:tcMar>
            <w:vAlign w:val="center"/>
            <w:hideMark/>
          </w:tcPr>
          <w:p w14:paraId="59972FFD"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8</w:t>
            </w:r>
          </w:p>
        </w:tc>
        <w:tc>
          <w:tcPr>
            <w:tcW w:w="751" w:type="dxa"/>
            <w:shd w:val="clear" w:color="auto" w:fill="FFFFFF"/>
            <w:tcMar>
              <w:top w:w="131" w:type="dxa"/>
              <w:left w:w="262" w:type="dxa"/>
              <w:bottom w:w="131" w:type="dxa"/>
              <w:right w:w="131" w:type="dxa"/>
            </w:tcMar>
            <w:vAlign w:val="center"/>
            <w:hideMark/>
          </w:tcPr>
          <w:p w14:paraId="1818F134"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9</w:t>
            </w:r>
          </w:p>
        </w:tc>
        <w:tc>
          <w:tcPr>
            <w:tcW w:w="752" w:type="dxa"/>
            <w:shd w:val="clear" w:color="auto" w:fill="FFFFFF"/>
            <w:tcMar>
              <w:top w:w="131" w:type="dxa"/>
              <w:left w:w="262" w:type="dxa"/>
              <w:bottom w:w="131" w:type="dxa"/>
              <w:right w:w="131" w:type="dxa"/>
            </w:tcMar>
            <w:vAlign w:val="center"/>
            <w:hideMark/>
          </w:tcPr>
          <w:p w14:paraId="0FEA07C6"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10</w:t>
            </w:r>
          </w:p>
        </w:tc>
      </w:tr>
      <w:tr w:rsidR="005528AF" w:rsidRPr="005528AF" w14:paraId="70AEFDFE" w14:textId="77777777" w:rsidTr="005528AF">
        <w:tc>
          <w:tcPr>
            <w:tcW w:w="2263" w:type="dxa"/>
            <w:shd w:val="clear" w:color="auto" w:fill="FFFFFF"/>
            <w:tcMar>
              <w:top w:w="131" w:type="dxa"/>
              <w:left w:w="262" w:type="dxa"/>
              <w:bottom w:w="131" w:type="dxa"/>
              <w:right w:w="131" w:type="dxa"/>
            </w:tcMar>
            <w:vAlign w:val="center"/>
            <w:hideMark/>
          </w:tcPr>
          <w:p w14:paraId="42EA04ED"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 Общая стоимость компании, млн руб.</w:t>
            </w:r>
          </w:p>
        </w:tc>
        <w:tc>
          <w:tcPr>
            <w:tcW w:w="751" w:type="dxa"/>
            <w:shd w:val="clear" w:color="auto" w:fill="FFFFFF"/>
            <w:tcMar>
              <w:top w:w="131" w:type="dxa"/>
              <w:left w:w="262" w:type="dxa"/>
              <w:bottom w:w="131" w:type="dxa"/>
              <w:right w:w="131" w:type="dxa"/>
            </w:tcMar>
            <w:vAlign w:val="center"/>
            <w:hideMark/>
          </w:tcPr>
          <w:p w14:paraId="26CBDAB5"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85</w:t>
            </w:r>
          </w:p>
        </w:tc>
        <w:tc>
          <w:tcPr>
            <w:tcW w:w="751" w:type="dxa"/>
            <w:shd w:val="clear" w:color="auto" w:fill="FFFFFF"/>
            <w:tcMar>
              <w:top w:w="131" w:type="dxa"/>
              <w:left w:w="262" w:type="dxa"/>
              <w:bottom w:w="131" w:type="dxa"/>
              <w:right w:w="131" w:type="dxa"/>
            </w:tcMar>
            <w:vAlign w:val="center"/>
            <w:hideMark/>
          </w:tcPr>
          <w:p w14:paraId="759206BA"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103</w:t>
            </w:r>
          </w:p>
        </w:tc>
        <w:tc>
          <w:tcPr>
            <w:tcW w:w="751" w:type="dxa"/>
            <w:shd w:val="clear" w:color="auto" w:fill="FFFFFF"/>
            <w:tcMar>
              <w:top w:w="131" w:type="dxa"/>
              <w:left w:w="262" w:type="dxa"/>
              <w:bottom w:w="131" w:type="dxa"/>
              <w:right w:w="131" w:type="dxa"/>
            </w:tcMar>
            <w:vAlign w:val="center"/>
            <w:hideMark/>
          </w:tcPr>
          <w:p w14:paraId="7E18F784"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98</w:t>
            </w:r>
          </w:p>
        </w:tc>
        <w:tc>
          <w:tcPr>
            <w:tcW w:w="752" w:type="dxa"/>
            <w:shd w:val="clear" w:color="auto" w:fill="FFFFFF"/>
            <w:tcMar>
              <w:top w:w="131" w:type="dxa"/>
              <w:left w:w="262" w:type="dxa"/>
              <w:bottom w:w="131" w:type="dxa"/>
              <w:right w:w="131" w:type="dxa"/>
            </w:tcMar>
            <w:vAlign w:val="center"/>
            <w:hideMark/>
          </w:tcPr>
          <w:p w14:paraId="1EDC7D2A"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87</w:t>
            </w:r>
          </w:p>
        </w:tc>
        <w:tc>
          <w:tcPr>
            <w:tcW w:w="751" w:type="dxa"/>
            <w:shd w:val="clear" w:color="auto" w:fill="FFFFFF"/>
            <w:tcMar>
              <w:top w:w="131" w:type="dxa"/>
              <w:left w:w="262" w:type="dxa"/>
              <w:bottom w:w="131" w:type="dxa"/>
              <w:right w:w="131" w:type="dxa"/>
            </w:tcMar>
            <w:vAlign w:val="center"/>
            <w:hideMark/>
          </w:tcPr>
          <w:p w14:paraId="0BBA71A1"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101</w:t>
            </w:r>
          </w:p>
        </w:tc>
        <w:tc>
          <w:tcPr>
            <w:tcW w:w="751" w:type="dxa"/>
            <w:shd w:val="clear" w:color="auto" w:fill="FFFFFF"/>
            <w:tcMar>
              <w:top w:w="131" w:type="dxa"/>
              <w:left w:w="262" w:type="dxa"/>
              <w:bottom w:w="131" w:type="dxa"/>
              <w:right w:w="131" w:type="dxa"/>
            </w:tcMar>
            <w:vAlign w:val="center"/>
            <w:hideMark/>
          </w:tcPr>
          <w:p w14:paraId="0AA5D7E7"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100</w:t>
            </w:r>
          </w:p>
        </w:tc>
        <w:tc>
          <w:tcPr>
            <w:tcW w:w="752" w:type="dxa"/>
            <w:shd w:val="clear" w:color="auto" w:fill="FFFFFF"/>
            <w:tcMar>
              <w:top w:w="131" w:type="dxa"/>
              <w:left w:w="262" w:type="dxa"/>
              <w:bottom w:w="131" w:type="dxa"/>
              <w:right w:w="131" w:type="dxa"/>
            </w:tcMar>
            <w:vAlign w:val="center"/>
            <w:hideMark/>
          </w:tcPr>
          <w:p w14:paraId="1758650E"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95</w:t>
            </w:r>
          </w:p>
        </w:tc>
        <w:tc>
          <w:tcPr>
            <w:tcW w:w="751" w:type="dxa"/>
            <w:shd w:val="clear" w:color="auto" w:fill="FFFFFF"/>
            <w:tcMar>
              <w:top w:w="131" w:type="dxa"/>
              <w:left w:w="262" w:type="dxa"/>
              <w:bottom w:w="131" w:type="dxa"/>
              <w:right w:w="131" w:type="dxa"/>
            </w:tcMar>
            <w:vAlign w:val="center"/>
            <w:hideMark/>
          </w:tcPr>
          <w:p w14:paraId="35297D0A"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89</w:t>
            </w:r>
          </w:p>
        </w:tc>
        <w:tc>
          <w:tcPr>
            <w:tcW w:w="751" w:type="dxa"/>
            <w:shd w:val="clear" w:color="auto" w:fill="FFFFFF"/>
            <w:tcMar>
              <w:top w:w="131" w:type="dxa"/>
              <w:left w:w="262" w:type="dxa"/>
              <w:bottom w:w="131" w:type="dxa"/>
              <w:right w:w="131" w:type="dxa"/>
            </w:tcMar>
            <w:vAlign w:val="center"/>
            <w:hideMark/>
          </w:tcPr>
          <w:p w14:paraId="13AEAFE5"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105</w:t>
            </w:r>
          </w:p>
        </w:tc>
        <w:tc>
          <w:tcPr>
            <w:tcW w:w="752" w:type="dxa"/>
            <w:shd w:val="clear" w:color="auto" w:fill="FFFFFF"/>
            <w:tcMar>
              <w:top w:w="131" w:type="dxa"/>
              <w:left w:w="262" w:type="dxa"/>
              <w:bottom w:w="131" w:type="dxa"/>
              <w:right w:w="131" w:type="dxa"/>
            </w:tcMar>
            <w:vAlign w:val="center"/>
            <w:hideMark/>
          </w:tcPr>
          <w:p w14:paraId="2F9E8DB4"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90</w:t>
            </w:r>
          </w:p>
        </w:tc>
      </w:tr>
      <w:tr w:rsidR="005528AF" w:rsidRPr="005528AF" w14:paraId="4A2B92D1" w14:textId="77777777" w:rsidTr="005528AF">
        <w:trPr>
          <w:trHeight w:val="482"/>
        </w:trPr>
        <w:tc>
          <w:tcPr>
            <w:tcW w:w="2263" w:type="dxa"/>
            <w:shd w:val="clear" w:color="auto" w:fill="FFFFFF"/>
            <w:tcMar>
              <w:top w:w="131" w:type="dxa"/>
              <w:left w:w="262" w:type="dxa"/>
              <w:bottom w:w="131" w:type="dxa"/>
              <w:right w:w="131" w:type="dxa"/>
            </w:tcMar>
            <w:vAlign w:val="center"/>
            <w:hideMark/>
          </w:tcPr>
          <w:p w14:paraId="0452DDAE" w14:textId="77777777" w:rsidR="005528AF" w:rsidRPr="005528AF" w:rsidRDefault="005528AF" w:rsidP="005528AF">
            <w:pPr>
              <w:spacing w:after="0" w:line="240" w:lineRule="auto"/>
              <w:rPr>
                <w:rFonts w:ascii="inherit" w:eastAsia="Times New Roman" w:hAnsi="inherit" w:cs="Arial"/>
                <w:color w:val="212121"/>
                <w:sz w:val="24"/>
                <w:lang w:eastAsia="ru-RU"/>
              </w:rPr>
            </w:pPr>
            <w:r w:rsidRPr="005528AF">
              <w:rPr>
                <w:rFonts w:ascii="inherit" w:eastAsia="Times New Roman" w:hAnsi="inherit" w:cs="Arial"/>
                <w:color w:val="212121"/>
                <w:lang w:eastAsia="ru-RU"/>
              </w:rPr>
              <w:lastRenderedPageBreak/>
              <w:t>2. Структура капитала компании, %</w:t>
            </w:r>
          </w:p>
        </w:tc>
        <w:tc>
          <w:tcPr>
            <w:tcW w:w="751" w:type="dxa"/>
            <w:shd w:val="clear" w:color="auto" w:fill="FFFFFF"/>
            <w:tcMar>
              <w:top w:w="131" w:type="dxa"/>
              <w:left w:w="262" w:type="dxa"/>
              <w:bottom w:w="131" w:type="dxa"/>
              <w:right w:w="131" w:type="dxa"/>
            </w:tcMar>
            <w:vAlign w:val="center"/>
            <w:hideMark/>
          </w:tcPr>
          <w:p w14:paraId="7A0F1EF8"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c>
          <w:tcPr>
            <w:tcW w:w="751" w:type="dxa"/>
            <w:shd w:val="clear" w:color="auto" w:fill="FFFFFF"/>
            <w:tcMar>
              <w:top w:w="131" w:type="dxa"/>
              <w:left w:w="262" w:type="dxa"/>
              <w:bottom w:w="131" w:type="dxa"/>
              <w:right w:w="131" w:type="dxa"/>
            </w:tcMar>
            <w:vAlign w:val="center"/>
            <w:hideMark/>
          </w:tcPr>
          <w:p w14:paraId="31240A3A"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c>
          <w:tcPr>
            <w:tcW w:w="751" w:type="dxa"/>
            <w:shd w:val="clear" w:color="auto" w:fill="FFFFFF"/>
            <w:tcMar>
              <w:top w:w="131" w:type="dxa"/>
              <w:left w:w="262" w:type="dxa"/>
              <w:bottom w:w="131" w:type="dxa"/>
              <w:right w:w="131" w:type="dxa"/>
            </w:tcMar>
            <w:vAlign w:val="center"/>
            <w:hideMark/>
          </w:tcPr>
          <w:p w14:paraId="4EA92FE8"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c>
          <w:tcPr>
            <w:tcW w:w="752" w:type="dxa"/>
            <w:shd w:val="clear" w:color="auto" w:fill="FFFFFF"/>
            <w:tcMar>
              <w:top w:w="131" w:type="dxa"/>
              <w:left w:w="262" w:type="dxa"/>
              <w:bottom w:w="131" w:type="dxa"/>
              <w:right w:w="131" w:type="dxa"/>
            </w:tcMar>
            <w:vAlign w:val="center"/>
            <w:hideMark/>
          </w:tcPr>
          <w:p w14:paraId="4B9FB325"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c>
          <w:tcPr>
            <w:tcW w:w="751" w:type="dxa"/>
            <w:shd w:val="clear" w:color="auto" w:fill="FFFFFF"/>
            <w:tcMar>
              <w:top w:w="131" w:type="dxa"/>
              <w:left w:w="262" w:type="dxa"/>
              <w:bottom w:w="131" w:type="dxa"/>
              <w:right w:w="131" w:type="dxa"/>
            </w:tcMar>
            <w:vAlign w:val="center"/>
            <w:hideMark/>
          </w:tcPr>
          <w:p w14:paraId="48A86071"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c>
          <w:tcPr>
            <w:tcW w:w="751" w:type="dxa"/>
            <w:shd w:val="clear" w:color="auto" w:fill="FFFFFF"/>
            <w:tcMar>
              <w:top w:w="131" w:type="dxa"/>
              <w:left w:w="262" w:type="dxa"/>
              <w:bottom w:w="131" w:type="dxa"/>
              <w:right w:w="131" w:type="dxa"/>
            </w:tcMar>
            <w:vAlign w:val="center"/>
            <w:hideMark/>
          </w:tcPr>
          <w:p w14:paraId="7E88AC42"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c>
          <w:tcPr>
            <w:tcW w:w="752" w:type="dxa"/>
            <w:shd w:val="clear" w:color="auto" w:fill="FFFFFF"/>
            <w:tcMar>
              <w:top w:w="131" w:type="dxa"/>
              <w:left w:w="262" w:type="dxa"/>
              <w:bottom w:w="131" w:type="dxa"/>
              <w:right w:w="131" w:type="dxa"/>
            </w:tcMar>
            <w:vAlign w:val="center"/>
            <w:hideMark/>
          </w:tcPr>
          <w:p w14:paraId="5C455EAE"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c>
          <w:tcPr>
            <w:tcW w:w="751" w:type="dxa"/>
            <w:shd w:val="clear" w:color="auto" w:fill="FFFFFF"/>
            <w:tcMar>
              <w:top w:w="131" w:type="dxa"/>
              <w:left w:w="262" w:type="dxa"/>
              <w:bottom w:w="131" w:type="dxa"/>
              <w:right w:w="131" w:type="dxa"/>
            </w:tcMar>
            <w:vAlign w:val="center"/>
            <w:hideMark/>
          </w:tcPr>
          <w:p w14:paraId="6C4E190B"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c>
          <w:tcPr>
            <w:tcW w:w="751" w:type="dxa"/>
            <w:shd w:val="clear" w:color="auto" w:fill="FFFFFF"/>
            <w:tcMar>
              <w:top w:w="131" w:type="dxa"/>
              <w:left w:w="262" w:type="dxa"/>
              <w:bottom w:w="131" w:type="dxa"/>
              <w:right w:w="131" w:type="dxa"/>
            </w:tcMar>
            <w:vAlign w:val="center"/>
            <w:hideMark/>
          </w:tcPr>
          <w:p w14:paraId="0B23A10D"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c>
          <w:tcPr>
            <w:tcW w:w="752" w:type="dxa"/>
            <w:shd w:val="clear" w:color="auto" w:fill="FFFFFF"/>
            <w:tcMar>
              <w:top w:w="131" w:type="dxa"/>
              <w:left w:w="262" w:type="dxa"/>
              <w:bottom w:w="131" w:type="dxa"/>
              <w:right w:w="131" w:type="dxa"/>
            </w:tcMar>
            <w:vAlign w:val="center"/>
            <w:hideMark/>
          </w:tcPr>
          <w:p w14:paraId="70E6327B"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p>
        </w:tc>
      </w:tr>
      <w:tr w:rsidR="005528AF" w:rsidRPr="005528AF" w14:paraId="28FB5987" w14:textId="77777777" w:rsidTr="005528AF">
        <w:tc>
          <w:tcPr>
            <w:tcW w:w="2263" w:type="dxa"/>
            <w:shd w:val="clear" w:color="auto" w:fill="FFFFFF"/>
            <w:tcMar>
              <w:top w:w="131" w:type="dxa"/>
              <w:left w:w="262" w:type="dxa"/>
              <w:bottom w:w="131" w:type="dxa"/>
              <w:right w:w="131" w:type="dxa"/>
            </w:tcMar>
            <w:vAlign w:val="center"/>
            <w:hideMark/>
          </w:tcPr>
          <w:p w14:paraId="04AC38C4"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собственный</w:t>
            </w:r>
          </w:p>
        </w:tc>
        <w:tc>
          <w:tcPr>
            <w:tcW w:w="751" w:type="dxa"/>
            <w:shd w:val="clear" w:color="auto" w:fill="FFFFFF"/>
            <w:tcMar>
              <w:top w:w="131" w:type="dxa"/>
              <w:left w:w="262" w:type="dxa"/>
              <w:bottom w:w="131" w:type="dxa"/>
              <w:right w:w="131" w:type="dxa"/>
            </w:tcMar>
            <w:vAlign w:val="center"/>
            <w:hideMark/>
          </w:tcPr>
          <w:p w14:paraId="5E0A6CB3"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65</w:t>
            </w:r>
          </w:p>
        </w:tc>
        <w:tc>
          <w:tcPr>
            <w:tcW w:w="751" w:type="dxa"/>
            <w:shd w:val="clear" w:color="auto" w:fill="FFFFFF"/>
            <w:tcMar>
              <w:top w:w="131" w:type="dxa"/>
              <w:left w:w="262" w:type="dxa"/>
              <w:bottom w:w="131" w:type="dxa"/>
              <w:right w:w="131" w:type="dxa"/>
            </w:tcMar>
            <w:vAlign w:val="center"/>
            <w:hideMark/>
          </w:tcPr>
          <w:p w14:paraId="50F90364"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60</w:t>
            </w:r>
          </w:p>
        </w:tc>
        <w:tc>
          <w:tcPr>
            <w:tcW w:w="751" w:type="dxa"/>
            <w:shd w:val="clear" w:color="auto" w:fill="FFFFFF"/>
            <w:tcMar>
              <w:top w:w="131" w:type="dxa"/>
              <w:left w:w="262" w:type="dxa"/>
              <w:bottom w:w="131" w:type="dxa"/>
              <w:right w:w="131" w:type="dxa"/>
            </w:tcMar>
            <w:vAlign w:val="center"/>
            <w:hideMark/>
          </w:tcPr>
          <w:p w14:paraId="7C03F089"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68</w:t>
            </w:r>
          </w:p>
        </w:tc>
        <w:tc>
          <w:tcPr>
            <w:tcW w:w="752" w:type="dxa"/>
            <w:shd w:val="clear" w:color="auto" w:fill="FFFFFF"/>
            <w:tcMar>
              <w:top w:w="131" w:type="dxa"/>
              <w:left w:w="262" w:type="dxa"/>
              <w:bottom w:w="131" w:type="dxa"/>
              <w:right w:w="131" w:type="dxa"/>
            </w:tcMar>
            <w:vAlign w:val="center"/>
            <w:hideMark/>
          </w:tcPr>
          <w:p w14:paraId="3E2FB679"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62</w:t>
            </w:r>
          </w:p>
        </w:tc>
        <w:tc>
          <w:tcPr>
            <w:tcW w:w="751" w:type="dxa"/>
            <w:shd w:val="clear" w:color="auto" w:fill="FFFFFF"/>
            <w:tcMar>
              <w:top w:w="131" w:type="dxa"/>
              <w:left w:w="262" w:type="dxa"/>
              <w:bottom w:w="131" w:type="dxa"/>
              <w:right w:w="131" w:type="dxa"/>
            </w:tcMar>
            <w:vAlign w:val="center"/>
            <w:hideMark/>
          </w:tcPr>
          <w:p w14:paraId="47781FCA"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50</w:t>
            </w:r>
          </w:p>
        </w:tc>
        <w:tc>
          <w:tcPr>
            <w:tcW w:w="751" w:type="dxa"/>
            <w:shd w:val="clear" w:color="auto" w:fill="FFFFFF"/>
            <w:tcMar>
              <w:top w:w="131" w:type="dxa"/>
              <w:left w:w="262" w:type="dxa"/>
              <w:bottom w:w="131" w:type="dxa"/>
              <w:right w:w="131" w:type="dxa"/>
            </w:tcMar>
            <w:vAlign w:val="center"/>
            <w:hideMark/>
          </w:tcPr>
          <w:p w14:paraId="66686E6F"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57</w:t>
            </w:r>
          </w:p>
        </w:tc>
        <w:tc>
          <w:tcPr>
            <w:tcW w:w="752" w:type="dxa"/>
            <w:shd w:val="clear" w:color="auto" w:fill="FFFFFF"/>
            <w:tcMar>
              <w:top w:w="131" w:type="dxa"/>
              <w:left w:w="262" w:type="dxa"/>
              <w:bottom w:w="131" w:type="dxa"/>
              <w:right w:w="131" w:type="dxa"/>
            </w:tcMar>
            <w:vAlign w:val="center"/>
            <w:hideMark/>
          </w:tcPr>
          <w:p w14:paraId="4F61814C"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64</w:t>
            </w:r>
          </w:p>
        </w:tc>
        <w:tc>
          <w:tcPr>
            <w:tcW w:w="751" w:type="dxa"/>
            <w:shd w:val="clear" w:color="auto" w:fill="FFFFFF"/>
            <w:tcMar>
              <w:top w:w="131" w:type="dxa"/>
              <w:left w:w="262" w:type="dxa"/>
              <w:bottom w:w="131" w:type="dxa"/>
              <w:right w:w="131" w:type="dxa"/>
            </w:tcMar>
            <w:vAlign w:val="center"/>
            <w:hideMark/>
          </w:tcPr>
          <w:p w14:paraId="6AAA2CCE"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66</w:t>
            </w:r>
          </w:p>
        </w:tc>
        <w:tc>
          <w:tcPr>
            <w:tcW w:w="751" w:type="dxa"/>
            <w:shd w:val="clear" w:color="auto" w:fill="FFFFFF"/>
            <w:tcMar>
              <w:top w:w="131" w:type="dxa"/>
              <w:left w:w="262" w:type="dxa"/>
              <w:bottom w:w="131" w:type="dxa"/>
              <w:right w:w="131" w:type="dxa"/>
            </w:tcMar>
            <w:vAlign w:val="center"/>
            <w:hideMark/>
          </w:tcPr>
          <w:p w14:paraId="1D85BFC4"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63</w:t>
            </w:r>
          </w:p>
        </w:tc>
        <w:tc>
          <w:tcPr>
            <w:tcW w:w="752" w:type="dxa"/>
            <w:shd w:val="clear" w:color="auto" w:fill="FFFFFF"/>
            <w:tcMar>
              <w:top w:w="131" w:type="dxa"/>
              <w:left w:w="262" w:type="dxa"/>
              <w:bottom w:w="131" w:type="dxa"/>
              <w:right w:w="131" w:type="dxa"/>
            </w:tcMar>
            <w:vAlign w:val="center"/>
            <w:hideMark/>
          </w:tcPr>
          <w:p w14:paraId="2F1A8F61"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70</w:t>
            </w:r>
          </w:p>
        </w:tc>
      </w:tr>
      <w:tr w:rsidR="005528AF" w:rsidRPr="005528AF" w14:paraId="2A24338C" w14:textId="77777777" w:rsidTr="005528AF">
        <w:tc>
          <w:tcPr>
            <w:tcW w:w="2263" w:type="dxa"/>
            <w:shd w:val="clear" w:color="auto" w:fill="FFFFFF"/>
            <w:tcMar>
              <w:top w:w="131" w:type="dxa"/>
              <w:left w:w="262" w:type="dxa"/>
              <w:bottom w:w="131" w:type="dxa"/>
              <w:right w:w="131" w:type="dxa"/>
            </w:tcMar>
            <w:vAlign w:val="center"/>
            <w:hideMark/>
          </w:tcPr>
          <w:p w14:paraId="4DA648FD"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заемный</w:t>
            </w:r>
          </w:p>
        </w:tc>
        <w:tc>
          <w:tcPr>
            <w:tcW w:w="751" w:type="dxa"/>
            <w:shd w:val="clear" w:color="auto" w:fill="FFFFFF"/>
            <w:tcMar>
              <w:top w:w="131" w:type="dxa"/>
              <w:left w:w="262" w:type="dxa"/>
              <w:bottom w:w="131" w:type="dxa"/>
              <w:right w:w="131" w:type="dxa"/>
            </w:tcMar>
            <w:vAlign w:val="center"/>
            <w:hideMark/>
          </w:tcPr>
          <w:p w14:paraId="7F4AED8B"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35</w:t>
            </w:r>
          </w:p>
        </w:tc>
        <w:tc>
          <w:tcPr>
            <w:tcW w:w="751" w:type="dxa"/>
            <w:shd w:val="clear" w:color="auto" w:fill="FFFFFF"/>
            <w:tcMar>
              <w:top w:w="131" w:type="dxa"/>
              <w:left w:w="262" w:type="dxa"/>
              <w:bottom w:w="131" w:type="dxa"/>
              <w:right w:w="131" w:type="dxa"/>
            </w:tcMar>
            <w:vAlign w:val="center"/>
            <w:hideMark/>
          </w:tcPr>
          <w:p w14:paraId="7887F351"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40</w:t>
            </w:r>
          </w:p>
        </w:tc>
        <w:tc>
          <w:tcPr>
            <w:tcW w:w="751" w:type="dxa"/>
            <w:shd w:val="clear" w:color="auto" w:fill="FFFFFF"/>
            <w:tcMar>
              <w:top w:w="131" w:type="dxa"/>
              <w:left w:w="262" w:type="dxa"/>
              <w:bottom w:w="131" w:type="dxa"/>
              <w:right w:w="131" w:type="dxa"/>
            </w:tcMar>
            <w:vAlign w:val="center"/>
            <w:hideMark/>
          </w:tcPr>
          <w:p w14:paraId="128E5427"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32</w:t>
            </w:r>
          </w:p>
        </w:tc>
        <w:tc>
          <w:tcPr>
            <w:tcW w:w="752" w:type="dxa"/>
            <w:shd w:val="clear" w:color="auto" w:fill="FFFFFF"/>
            <w:tcMar>
              <w:top w:w="131" w:type="dxa"/>
              <w:left w:w="262" w:type="dxa"/>
              <w:bottom w:w="131" w:type="dxa"/>
              <w:right w:w="131" w:type="dxa"/>
            </w:tcMar>
            <w:vAlign w:val="center"/>
            <w:hideMark/>
          </w:tcPr>
          <w:p w14:paraId="793F1B08"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38</w:t>
            </w:r>
          </w:p>
        </w:tc>
        <w:tc>
          <w:tcPr>
            <w:tcW w:w="751" w:type="dxa"/>
            <w:shd w:val="clear" w:color="auto" w:fill="FFFFFF"/>
            <w:tcMar>
              <w:top w:w="131" w:type="dxa"/>
              <w:left w:w="262" w:type="dxa"/>
              <w:bottom w:w="131" w:type="dxa"/>
              <w:right w:w="131" w:type="dxa"/>
            </w:tcMar>
            <w:vAlign w:val="center"/>
            <w:hideMark/>
          </w:tcPr>
          <w:p w14:paraId="04FCEAF6"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50</w:t>
            </w:r>
          </w:p>
        </w:tc>
        <w:tc>
          <w:tcPr>
            <w:tcW w:w="751" w:type="dxa"/>
            <w:shd w:val="clear" w:color="auto" w:fill="FFFFFF"/>
            <w:tcMar>
              <w:top w:w="131" w:type="dxa"/>
              <w:left w:w="262" w:type="dxa"/>
              <w:bottom w:w="131" w:type="dxa"/>
              <w:right w:w="131" w:type="dxa"/>
            </w:tcMar>
            <w:vAlign w:val="center"/>
            <w:hideMark/>
          </w:tcPr>
          <w:p w14:paraId="75CE85F4"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43</w:t>
            </w:r>
          </w:p>
        </w:tc>
        <w:tc>
          <w:tcPr>
            <w:tcW w:w="752" w:type="dxa"/>
            <w:shd w:val="clear" w:color="auto" w:fill="FFFFFF"/>
            <w:tcMar>
              <w:top w:w="131" w:type="dxa"/>
              <w:left w:w="262" w:type="dxa"/>
              <w:bottom w:w="131" w:type="dxa"/>
              <w:right w:w="131" w:type="dxa"/>
            </w:tcMar>
            <w:vAlign w:val="center"/>
            <w:hideMark/>
          </w:tcPr>
          <w:p w14:paraId="0EF5D063"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36</w:t>
            </w:r>
          </w:p>
        </w:tc>
        <w:tc>
          <w:tcPr>
            <w:tcW w:w="751" w:type="dxa"/>
            <w:shd w:val="clear" w:color="auto" w:fill="FFFFFF"/>
            <w:tcMar>
              <w:top w:w="131" w:type="dxa"/>
              <w:left w:w="262" w:type="dxa"/>
              <w:bottom w:w="131" w:type="dxa"/>
              <w:right w:w="131" w:type="dxa"/>
            </w:tcMar>
            <w:vAlign w:val="center"/>
            <w:hideMark/>
          </w:tcPr>
          <w:p w14:paraId="07482B6D"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34</w:t>
            </w:r>
          </w:p>
        </w:tc>
        <w:tc>
          <w:tcPr>
            <w:tcW w:w="751" w:type="dxa"/>
            <w:shd w:val="clear" w:color="auto" w:fill="FFFFFF"/>
            <w:tcMar>
              <w:top w:w="131" w:type="dxa"/>
              <w:left w:w="262" w:type="dxa"/>
              <w:bottom w:w="131" w:type="dxa"/>
              <w:right w:w="131" w:type="dxa"/>
            </w:tcMar>
            <w:vAlign w:val="center"/>
            <w:hideMark/>
          </w:tcPr>
          <w:p w14:paraId="76B6B6AE"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37</w:t>
            </w:r>
          </w:p>
        </w:tc>
        <w:tc>
          <w:tcPr>
            <w:tcW w:w="752" w:type="dxa"/>
            <w:shd w:val="clear" w:color="auto" w:fill="FFFFFF"/>
            <w:tcMar>
              <w:top w:w="131" w:type="dxa"/>
              <w:left w:w="262" w:type="dxa"/>
              <w:bottom w:w="131" w:type="dxa"/>
              <w:right w:w="131" w:type="dxa"/>
            </w:tcMar>
            <w:vAlign w:val="center"/>
            <w:hideMark/>
          </w:tcPr>
          <w:p w14:paraId="5A8B395B"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30</w:t>
            </w:r>
          </w:p>
        </w:tc>
      </w:tr>
      <w:tr w:rsidR="005528AF" w:rsidRPr="005528AF" w14:paraId="5A884547" w14:textId="77777777" w:rsidTr="005528AF">
        <w:tc>
          <w:tcPr>
            <w:tcW w:w="2263" w:type="dxa"/>
            <w:shd w:val="clear" w:color="auto" w:fill="FFFFFF"/>
            <w:tcMar>
              <w:top w:w="131" w:type="dxa"/>
              <w:left w:w="262" w:type="dxa"/>
              <w:bottom w:w="131" w:type="dxa"/>
              <w:right w:w="131" w:type="dxa"/>
            </w:tcMar>
            <w:vAlign w:val="center"/>
            <w:hideMark/>
          </w:tcPr>
          <w:p w14:paraId="49DA5362"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Прибыль до уплаты процентов и налогов, млн руб.</w:t>
            </w:r>
          </w:p>
        </w:tc>
        <w:tc>
          <w:tcPr>
            <w:tcW w:w="751" w:type="dxa"/>
            <w:shd w:val="clear" w:color="auto" w:fill="FFFFFF"/>
            <w:tcMar>
              <w:top w:w="131" w:type="dxa"/>
              <w:left w:w="262" w:type="dxa"/>
              <w:bottom w:w="131" w:type="dxa"/>
              <w:right w:w="131" w:type="dxa"/>
            </w:tcMar>
            <w:vAlign w:val="center"/>
            <w:hideMark/>
          </w:tcPr>
          <w:p w14:paraId="57BDA20E"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10</w:t>
            </w:r>
          </w:p>
        </w:tc>
        <w:tc>
          <w:tcPr>
            <w:tcW w:w="751" w:type="dxa"/>
            <w:shd w:val="clear" w:color="auto" w:fill="FFFFFF"/>
            <w:tcMar>
              <w:top w:w="131" w:type="dxa"/>
              <w:left w:w="262" w:type="dxa"/>
              <w:bottom w:w="131" w:type="dxa"/>
              <w:right w:w="131" w:type="dxa"/>
            </w:tcMar>
            <w:vAlign w:val="center"/>
            <w:hideMark/>
          </w:tcPr>
          <w:p w14:paraId="20FEC98E"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13</w:t>
            </w:r>
          </w:p>
        </w:tc>
        <w:tc>
          <w:tcPr>
            <w:tcW w:w="751" w:type="dxa"/>
            <w:shd w:val="clear" w:color="auto" w:fill="FFFFFF"/>
            <w:tcMar>
              <w:top w:w="131" w:type="dxa"/>
              <w:left w:w="262" w:type="dxa"/>
              <w:bottom w:w="131" w:type="dxa"/>
              <w:right w:w="131" w:type="dxa"/>
            </w:tcMar>
            <w:vAlign w:val="center"/>
            <w:hideMark/>
          </w:tcPr>
          <w:p w14:paraId="69871796"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15</w:t>
            </w:r>
          </w:p>
        </w:tc>
        <w:tc>
          <w:tcPr>
            <w:tcW w:w="752" w:type="dxa"/>
            <w:shd w:val="clear" w:color="auto" w:fill="FFFFFF"/>
            <w:tcMar>
              <w:top w:w="131" w:type="dxa"/>
              <w:left w:w="262" w:type="dxa"/>
              <w:bottom w:w="131" w:type="dxa"/>
              <w:right w:w="131" w:type="dxa"/>
            </w:tcMar>
            <w:vAlign w:val="center"/>
            <w:hideMark/>
          </w:tcPr>
          <w:p w14:paraId="7EA0CEDF"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14</w:t>
            </w:r>
          </w:p>
        </w:tc>
        <w:tc>
          <w:tcPr>
            <w:tcW w:w="751" w:type="dxa"/>
            <w:shd w:val="clear" w:color="auto" w:fill="FFFFFF"/>
            <w:tcMar>
              <w:top w:w="131" w:type="dxa"/>
              <w:left w:w="262" w:type="dxa"/>
              <w:bottom w:w="131" w:type="dxa"/>
              <w:right w:w="131" w:type="dxa"/>
            </w:tcMar>
            <w:vAlign w:val="center"/>
            <w:hideMark/>
          </w:tcPr>
          <w:p w14:paraId="7A2D4B1A"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15</w:t>
            </w:r>
          </w:p>
        </w:tc>
        <w:tc>
          <w:tcPr>
            <w:tcW w:w="751" w:type="dxa"/>
            <w:shd w:val="clear" w:color="auto" w:fill="FFFFFF"/>
            <w:tcMar>
              <w:top w:w="131" w:type="dxa"/>
              <w:left w:w="262" w:type="dxa"/>
              <w:bottom w:w="131" w:type="dxa"/>
              <w:right w:w="131" w:type="dxa"/>
            </w:tcMar>
            <w:vAlign w:val="center"/>
            <w:hideMark/>
          </w:tcPr>
          <w:p w14:paraId="36A71BA8"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14</w:t>
            </w:r>
          </w:p>
        </w:tc>
        <w:tc>
          <w:tcPr>
            <w:tcW w:w="752" w:type="dxa"/>
            <w:shd w:val="clear" w:color="auto" w:fill="FFFFFF"/>
            <w:tcMar>
              <w:top w:w="131" w:type="dxa"/>
              <w:left w:w="262" w:type="dxa"/>
              <w:bottom w:w="131" w:type="dxa"/>
              <w:right w:w="131" w:type="dxa"/>
            </w:tcMar>
            <w:vAlign w:val="center"/>
            <w:hideMark/>
          </w:tcPr>
          <w:p w14:paraId="43DCD592"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11</w:t>
            </w:r>
          </w:p>
        </w:tc>
        <w:tc>
          <w:tcPr>
            <w:tcW w:w="751" w:type="dxa"/>
            <w:shd w:val="clear" w:color="auto" w:fill="FFFFFF"/>
            <w:tcMar>
              <w:top w:w="131" w:type="dxa"/>
              <w:left w:w="262" w:type="dxa"/>
              <w:bottom w:w="131" w:type="dxa"/>
              <w:right w:w="131" w:type="dxa"/>
            </w:tcMar>
            <w:vAlign w:val="center"/>
            <w:hideMark/>
          </w:tcPr>
          <w:p w14:paraId="09FA1E34"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10</w:t>
            </w:r>
          </w:p>
        </w:tc>
        <w:tc>
          <w:tcPr>
            <w:tcW w:w="751" w:type="dxa"/>
            <w:shd w:val="clear" w:color="auto" w:fill="FFFFFF"/>
            <w:tcMar>
              <w:top w:w="131" w:type="dxa"/>
              <w:left w:w="262" w:type="dxa"/>
              <w:bottom w:w="131" w:type="dxa"/>
              <w:right w:w="131" w:type="dxa"/>
            </w:tcMar>
            <w:vAlign w:val="center"/>
            <w:hideMark/>
          </w:tcPr>
          <w:p w14:paraId="5B657466"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14</w:t>
            </w:r>
          </w:p>
        </w:tc>
        <w:tc>
          <w:tcPr>
            <w:tcW w:w="752" w:type="dxa"/>
            <w:shd w:val="clear" w:color="auto" w:fill="FFFFFF"/>
            <w:tcMar>
              <w:top w:w="131" w:type="dxa"/>
              <w:left w:w="262" w:type="dxa"/>
              <w:bottom w:w="131" w:type="dxa"/>
              <w:right w:w="131" w:type="dxa"/>
            </w:tcMar>
            <w:vAlign w:val="center"/>
            <w:hideMark/>
          </w:tcPr>
          <w:p w14:paraId="5E2F6025" w14:textId="77777777" w:rsidR="005528AF" w:rsidRPr="005528AF" w:rsidRDefault="005528AF" w:rsidP="005528AF">
            <w:pPr>
              <w:spacing w:after="0" w:line="240" w:lineRule="auto"/>
              <w:jc w:val="both"/>
              <w:rPr>
                <w:rFonts w:ascii="inherit" w:eastAsia="Times New Roman" w:hAnsi="inherit" w:cs="Arial"/>
                <w:color w:val="212121"/>
                <w:sz w:val="24"/>
                <w:lang w:eastAsia="ru-RU"/>
              </w:rPr>
            </w:pPr>
            <w:r w:rsidRPr="005528AF">
              <w:rPr>
                <w:rFonts w:ascii="inherit" w:eastAsia="Times New Roman" w:hAnsi="inherit" w:cs="Arial"/>
                <w:color w:val="212121"/>
                <w:lang w:eastAsia="ru-RU"/>
              </w:rPr>
              <w:t>10</w:t>
            </w:r>
          </w:p>
        </w:tc>
      </w:tr>
    </w:tbl>
    <w:p w14:paraId="38D6ACD4" w14:textId="77777777" w:rsidR="005528AF" w:rsidRPr="005528AF" w:rsidRDefault="005528AF" w:rsidP="005528AF">
      <w:pPr>
        <w:spacing w:after="120" w:line="262" w:lineRule="atLeast"/>
        <w:ind w:firstLine="185"/>
        <w:jc w:val="both"/>
        <w:textAlignment w:val="baseline"/>
        <w:rPr>
          <w:rFonts w:ascii="Arial" w:eastAsia="Times New Roman" w:hAnsi="Arial" w:cs="Arial"/>
          <w:sz w:val="28"/>
          <w:szCs w:val="28"/>
          <w:lang w:eastAsia="ru-RU"/>
        </w:rPr>
      </w:pPr>
    </w:p>
    <w:p w14:paraId="1EB11A68"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На основе выполненных расчетов необходимо:</w:t>
      </w:r>
    </w:p>
    <w:p w14:paraId="0B4ED603"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 определить изменение рентабельности собственных средств, связанного с использованием заемных средств. Если ЭФР′ отрицательный, то компании невыгодно использовать заемные средства с точки зрения динамики рентабельности собственных средств; если ЭФР′ положительный, то использование заемных средств дает приращение к финансовому результату;</w:t>
      </w:r>
    </w:p>
    <w:p w14:paraId="6A74D67A"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 определить допустимые условия кредитования. Если у компании наблюдается отрицательный ЭФР′, то она является некредитоспособной;</w:t>
      </w:r>
    </w:p>
    <w:p w14:paraId="1F54F8AA"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 определить оптимальную структуру капитала, которая основана на идентификации четырех возможных ситуаций при использовании смешанного (собственный + заемный капитал) типа финансирования.</w:t>
      </w:r>
    </w:p>
    <w:p w14:paraId="19D44C48"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b/>
          <w:bCs/>
          <w:sz w:val="28"/>
          <w:szCs w:val="28"/>
        </w:rPr>
        <w:t>Первая ситуация</w:t>
      </w:r>
      <w:r w:rsidRPr="005528AF">
        <w:rPr>
          <w:rFonts w:ascii="Times New Roman" w:eastAsia="Calibri" w:hAnsi="Times New Roman" w:cs="Times New Roman"/>
          <w:sz w:val="28"/>
          <w:szCs w:val="28"/>
        </w:rPr>
        <w:t xml:space="preserve"> – использование заемного капитала наряду с собственным дает увеличение чистой прибыли в расчете на одну обыкновенную акцию и приращение рентабельности собственного капитала.</w:t>
      </w:r>
    </w:p>
    <w:p w14:paraId="007F1451"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b/>
          <w:bCs/>
          <w:sz w:val="28"/>
          <w:szCs w:val="28"/>
        </w:rPr>
        <w:t>Вторая ситуация</w:t>
      </w:r>
      <w:r w:rsidRPr="005528AF">
        <w:rPr>
          <w:rFonts w:ascii="Times New Roman" w:eastAsia="Calibri" w:hAnsi="Times New Roman" w:cs="Times New Roman"/>
          <w:sz w:val="28"/>
          <w:szCs w:val="28"/>
        </w:rPr>
        <w:t xml:space="preserve"> – использование заемного капитала не изменяет финансового результата, т.е. компании безразлично, что использовать – заемный или собственный капитал.</w:t>
      </w:r>
    </w:p>
    <w:p w14:paraId="263B16B5"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b/>
          <w:bCs/>
          <w:sz w:val="28"/>
          <w:szCs w:val="28"/>
        </w:rPr>
        <w:t>Третья ситуация</w:t>
      </w:r>
      <w:r w:rsidRPr="005528AF">
        <w:rPr>
          <w:rFonts w:ascii="Times New Roman" w:eastAsia="Calibri" w:hAnsi="Times New Roman" w:cs="Times New Roman"/>
          <w:sz w:val="28"/>
          <w:szCs w:val="28"/>
        </w:rPr>
        <w:t xml:space="preserve"> – использование заемного капитала приводит к снижению чистой прибыли в расчете на одну обыкновенную акцию и рентабельности собственного капитала.</w:t>
      </w:r>
    </w:p>
    <w:p w14:paraId="43E2E8D5" w14:textId="32AA06A4"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b/>
          <w:bCs/>
          <w:sz w:val="28"/>
          <w:szCs w:val="28"/>
        </w:rPr>
        <w:t>Четвертая ситуация</w:t>
      </w:r>
      <w:r w:rsidRPr="005528AF">
        <w:rPr>
          <w:rFonts w:ascii="Times New Roman" w:eastAsia="Calibri" w:hAnsi="Times New Roman" w:cs="Times New Roman"/>
          <w:sz w:val="28"/>
          <w:szCs w:val="28"/>
        </w:rPr>
        <w:t xml:space="preserve"> – использование заемного капитала обходится компании так дорого, что полученная прибыль не покрывает процентов и она терпит убытки.</w:t>
      </w:r>
    </w:p>
    <w:p w14:paraId="3FCD956C" w14:textId="4CEA33E3" w:rsidR="005528AF" w:rsidRPr="005528AF" w:rsidRDefault="005528AF" w:rsidP="005528AF">
      <w:pPr>
        <w:spacing w:after="0"/>
        <w:ind w:firstLine="567"/>
        <w:jc w:val="both"/>
        <w:rPr>
          <w:rFonts w:ascii="Times New Roman" w:eastAsia="Calibri" w:hAnsi="Times New Roman" w:cs="Times New Roman"/>
          <w:sz w:val="28"/>
          <w:szCs w:val="28"/>
        </w:rPr>
      </w:pPr>
    </w:p>
    <w:p w14:paraId="0954F08A" w14:textId="50159EF0"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b/>
          <w:bCs/>
          <w:i/>
          <w:iCs/>
          <w:sz w:val="28"/>
          <w:szCs w:val="28"/>
        </w:rPr>
        <w:t xml:space="preserve">Задание 2.4. </w:t>
      </w:r>
    </w:p>
    <w:p w14:paraId="42D307C7"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АО "Искра" закончило 2018 год со следующими финансовыми результатами:</w:t>
      </w:r>
    </w:p>
    <w:p w14:paraId="34DE2A2C"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собственный капитал 12.3 млн. рублей;</w:t>
      </w:r>
    </w:p>
    <w:p w14:paraId="4A049B66"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lastRenderedPageBreak/>
        <w:t>краткосрочные кредиты 7.12 млн. рублей под 16.4% годовых;</w:t>
      </w:r>
    </w:p>
    <w:p w14:paraId="2DCA617C"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долгосрочные кредиты 1.39 млн. рублей под 13.7% годовых;</w:t>
      </w:r>
    </w:p>
    <w:p w14:paraId="480AAC2F"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товарный кредит поставщикам 4.65 млн. рублей под 11.5% годовых;</w:t>
      </w:r>
    </w:p>
    <w:p w14:paraId="5C7C749E"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вексельный долг 0.56 млн. рублей под 21.89% годовых;</w:t>
      </w:r>
    </w:p>
    <w:p w14:paraId="2D92C0AB"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балансовая прибыль 8.42 млн. рублей;</w:t>
      </w:r>
    </w:p>
    <w:p w14:paraId="71F62FD8"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уровень налогообложения 28 %;</w:t>
      </w:r>
    </w:p>
    <w:p w14:paraId="0C965580" w14:textId="77777777" w:rsidR="005528AF" w:rsidRPr="005528AF" w:rsidRDefault="005528AF" w:rsidP="005528AF">
      <w:pPr>
        <w:spacing w:after="0"/>
        <w:ind w:firstLine="567"/>
        <w:jc w:val="both"/>
        <w:rPr>
          <w:rFonts w:ascii="Times New Roman" w:eastAsia="Calibri" w:hAnsi="Times New Roman" w:cs="Times New Roman"/>
          <w:sz w:val="28"/>
          <w:szCs w:val="28"/>
        </w:rPr>
      </w:pPr>
      <w:r w:rsidRPr="005528AF">
        <w:rPr>
          <w:rFonts w:ascii="Times New Roman" w:eastAsia="Calibri" w:hAnsi="Times New Roman" w:cs="Times New Roman"/>
          <w:sz w:val="28"/>
          <w:szCs w:val="28"/>
        </w:rPr>
        <w:t>Оцените эффективность каждого из вида заемных средств и их долю в формировании эффекта финансового рычага.</w:t>
      </w:r>
    </w:p>
    <w:p w14:paraId="657BEE55" w14:textId="5E730D51" w:rsidR="005528AF" w:rsidRPr="005528AF" w:rsidRDefault="005528AF" w:rsidP="005528AF">
      <w:pPr>
        <w:autoSpaceDE w:val="0"/>
        <w:autoSpaceDN w:val="0"/>
        <w:adjustRightInd w:val="0"/>
        <w:spacing w:after="0"/>
        <w:jc w:val="both"/>
        <w:rPr>
          <w:rFonts w:ascii="Times New Roman" w:eastAsia="Times New Roman" w:hAnsi="Times New Roman" w:cs="Times New Roman"/>
          <w:iCs/>
          <w:sz w:val="28"/>
          <w:szCs w:val="28"/>
          <w:lang w:eastAsia="ru-RU"/>
        </w:rPr>
      </w:pPr>
    </w:p>
    <w:p w14:paraId="05352D31" w14:textId="77777777" w:rsidR="00D27971" w:rsidRP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D27971">
        <w:rPr>
          <w:rFonts w:ascii="Times New Roman" w:eastAsia="Times New Roman" w:hAnsi="Times New Roman" w:cs="Times New Roman"/>
          <w:b/>
          <w:bCs/>
          <w:iCs/>
          <w:sz w:val="28"/>
          <w:szCs w:val="28"/>
          <w:lang w:eastAsia="ru-RU"/>
        </w:rPr>
        <w:t>Тестовые задания по теме:</w:t>
      </w:r>
    </w:p>
    <w:p w14:paraId="31F9E5FD" w14:textId="2A4943F6" w:rsidR="00F060BB" w:rsidRDefault="00AA1880"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p>
    <w:p w14:paraId="16DE75DF" w14:textId="78044231" w:rsidR="00E363A1" w:rsidRPr="00DE4643" w:rsidRDefault="00E363A1" w:rsidP="00DE4643">
      <w:pPr>
        <w:spacing w:after="0" w:line="240" w:lineRule="auto"/>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1. В каких пределах находится рекомендуемая величина плеча финансового рычага</w:t>
      </w:r>
    </w:p>
    <w:p w14:paraId="6F5CB344" w14:textId="77777777" w:rsidR="00E363A1" w:rsidRPr="00DE4643" w:rsidRDefault="00E363A1" w:rsidP="00E278C2">
      <w:pPr>
        <w:spacing w:after="0" w:line="240" w:lineRule="auto"/>
        <w:ind w:firstLine="567"/>
        <w:jc w:val="both"/>
        <w:rPr>
          <w:rFonts w:ascii="Times New Roman" w:eastAsia="Calibri" w:hAnsi="Times New Roman" w:cs="Times New Roman"/>
          <w:b/>
          <w:sz w:val="28"/>
          <w:szCs w:val="24"/>
        </w:rPr>
      </w:pPr>
      <w:r w:rsidRPr="00DE4643">
        <w:rPr>
          <w:rFonts w:ascii="Times New Roman" w:eastAsia="Calibri" w:hAnsi="Times New Roman" w:cs="Times New Roman"/>
          <w:b/>
          <w:sz w:val="28"/>
          <w:szCs w:val="24"/>
        </w:rPr>
        <w:t>а) 0,5-0,7</w:t>
      </w:r>
    </w:p>
    <w:p w14:paraId="52562DF0"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б) 0,3-0,7</w:t>
      </w:r>
    </w:p>
    <w:p w14:paraId="4F2D424D"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в) 0,5-0,8</w:t>
      </w:r>
    </w:p>
    <w:p w14:paraId="16557651"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г) 0,3-0,8</w:t>
      </w:r>
    </w:p>
    <w:p w14:paraId="3F9AFDC1" w14:textId="77777777" w:rsidR="00E278C2" w:rsidRDefault="00E363A1" w:rsidP="00DE4643">
      <w:pPr>
        <w:spacing w:after="0" w:line="240" w:lineRule="auto"/>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2. Какая из частей формулы эффекта финансового рычага: </w:t>
      </w:r>
    </w:p>
    <w:p w14:paraId="4F3F076F" w14:textId="07D63424" w:rsidR="00E363A1" w:rsidRPr="00DE4643" w:rsidRDefault="00E363A1" w:rsidP="00DE4643">
      <w:pPr>
        <w:spacing w:after="0" w:line="240" w:lineRule="auto"/>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 </w:t>
      </w:r>
      <w:r w:rsidRPr="00DE4643">
        <w:rPr>
          <w:rFonts w:ascii="Times New Roman" w:eastAsia="Calibri" w:hAnsi="Times New Roman" w:cs="Times New Roman"/>
          <w:b/>
          <w:bCs/>
          <w:i/>
          <w:iCs/>
          <w:sz w:val="28"/>
          <w:szCs w:val="24"/>
        </w:rPr>
        <w:t xml:space="preserve">(1 - </w:t>
      </w:r>
      <w:proofErr w:type="spellStart"/>
      <w:r w:rsidRPr="00DE4643">
        <w:rPr>
          <w:rFonts w:ascii="Times New Roman" w:eastAsia="Calibri" w:hAnsi="Times New Roman" w:cs="Times New Roman"/>
          <w:b/>
          <w:bCs/>
          <w:i/>
          <w:iCs/>
          <w:sz w:val="28"/>
          <w:szCs w:val="24"/>
        </w:rPr>
        <w:t>Сн</w:t>
      </w:r>
      <w:proofErr w:type="spellEnd"/>
      <w:r w:rsidRPr="00DE4643">
        <w:rPr>
          <w:rFonts w:ascii="Times New Roman" w:eastAsia="Calibri" w:hAnsi="Times New Roman" w:cs="Times New Roman"/>
          <w:b/>
          <w:bCs/>
          <w:i/>
          <w:iCs/>
          <w:sz w:val="28"/>
          <w:szCs w:val="24"/>
        </w:rPr>
        <w:t>) × (</w:t>
      </w:r>
      <w:proofErr w:type="spellStart"/>
      <w:r w:rsidRPr="00DE4643">
        <w:rPr>
          <w:rFonts w:ascii="Times New Roman" w:eastAsia="Calibri" w:hAnsi="Times New Roman" w:cs="Times New Roman"/>
          <w:b/>
          <w:bCs/>
          <w:i/>
          <w:iCs/>
          <w:sz w:val="28"/>
          <w:szCs w:val="24"/>
        </w:rPr>
        <w:t>Кр</w:t>
      </w:r>
      <w:proofErr w:type="spellEnd"/>
      <w:r w:rsidRPr="00DE4643">
        <w:rPr>
          <w:rFonts w:ascii="Times New Roman" w:eastAsia="Calibri" w:hAnsi="Times New Roman" w:cs="Times New Roman"/>
          <w:b/>
          <w:bCs/>
          <w:i/>
          <w:iCs/>
          <w:sz w:val="28"/>
          <w:szCs w:val="24"/>
        </w:rPr>
        <w:t xml:space="preserve"> - </w:t>
      </w:r>
      <w:proofErr w:type="spellStart"/>
      <w:r w:rsidRPr="00DE4643">
        <w:rPr>
          <w:rFonts w:ascii="Times New Roman" w:eastAsia="Calibri" w:hAnsi="Times New Roman" w:cs="Times New Roman"/>
          <w:b/>
          <w:bCs/>
          <w:i/>
          <w:iCs/>
          <w:sz w:val="28"/>
          <w:szCs w:val="24"/>
        </w:rPr>
        <w:t>Ск</w:t>
      </w:r>
      <w:proofErr w:type="spellEnd"/>
      <w:r w:rsidRPr="00DE4643">
        <w:rPr>
          <w:rFonts w:ascii="Times New Roman" w:eastAsia="Calibri" w:hAnsi="Times New Roman" w:cs="Times New Roman"/>
          <w:b/>
          <w:bCs/>
          <w:i/>
          <w:iCs/>
          <w:sz w:val="28"/>
          <w:szCs w:val="24"/>
        </w:rPr>
        <w:t xml:space="preserve">) × ЗК/СК </w:t>
      </w:r>
      <w:r w:rsidRPr="00DE4643">
        <w:rPr>
          <w:rFonts w:ascii="Times New Roman" w:eastAsia="Calibri" w:hAnsi="Times New Roman" w:cs="Times New Roman"/>
          <w:bCs/>
          <w:iCs/>
          <w:sz w:val="28"/>
          <w:szCs w:val="24"/>
        </w:rPr>
        <w:t xml:space="preserve"> отражает дифференциал финансового рычага </w:t>
      </w:r>
    </w:p>
    <w:p w14:paraId="400D02F8"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а) (1 - </w:t>
      </w:r>
      <w:proofErr w:type="spellStart"/>
      <w:r w:rsidRPr="00DE4643">
        <w:rPr>
          <w:rFonts w:ascii="Times New Roman" w:eastAsia="Calibri" w:hAnsi="Times New Roman" w:cs="Times New Roman"/>
          <w:sz w:val="28"/>
          <w:szCs w:val="24"/>
        </w:rPr>
        <w:t>Сн</w:t>
      </w:r>
      <w:proofErr w:type="spellEnd"/>
      <w:r w:rsidRPr="00DE4643">
        <w:rPr>
          <w:rFonts w:ascii="Times New Roman" w:eastAsia="Calibri" w:hAnsi="Times New Roman" w:cs="Times New Roman"/>
          <w:sz w:val="28"/>
          <w:szCs w:val="24"/>
        </w:rPr>
        <w:t xml:space="preserve">) </w:t>
      </w:r>
    </w:p>
    <w:p w14:paraId="4E37AF2C"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б)  </w:t>
      </w:r>
      <w:r w:rsidRPr="00DE4643">
        <w:rPr>
          <w:rFonts w:ascii="Times New Roman" w:eastAsia="Calibri" w:hAnsi="Times New Roman" w:cs="Times New Roman"/>
          <w:b/>
          <w:sz w:val="28"/>
          <w:szCs w:val="24"/>
        </w:rPr>
        <w:t>(</w:t>
      </w:r>
      <w:proofErr w:type="spellStart"/>
      <w:r w:rsidRPr="00DE4643">
        <w:rPr>
          <w:rFonts w:ascii="Times New Roman" w:eastAsia="Calibri" w:hAnsi="Times New Roman" w:cs="Times New Roman"/>
          <w:b/>
          <w:sz w:val="28"/>
          <w:szCs w:val="24"/>
        </w:rPr>
        <w:t>Кр</w:t>
      </w:r>
      <w:proofErr w:type="spellEnd"/>
      <w:r w:rsidRPr="00DE4643">
        <w:rPr>
          <w:rFonts w:ascii="Times New Roman" w:eastAsia="Calibri" w:hAnsi="Times New Roman" w:cs="Times New Roman"/>
          <w:b/>
          <w:sz w:val="28"/>
          <w:szCs w:val="24"/>
        </w:rPr>
        <w:t xml:space="preserve"> - </w:t>
      </w:r>
      <w:proofErr w:type="spellStart"/>
      <w:r w:rsidRPr="00DE4643">
        <w:rPr>
          <w:rFonts w:ascii="Times New Roman" w:eastAsia="Calibri" w:hAnsi="Times New Roman" w:cs="Times New Roman"/>
          <w:b/>
          <w:sz w:val="28"/>
          <w:szCs w:val="24"/>
        </w:rPr>
        <w:t>Ск</w:t>
      </w:r>
      <w:proofErr w:type="spellEnd"/>
      <w:r w:rsidRPr="00DE4643">
        <w:rPr>
          <w:rFonts w:ascii="Times New Roman" w:eastAsia="Calibri" w:hAnsi="Times New Roman" w:cs="Times New Roman"/>
          <w:b/>
          <w:sz w:val="28"/>
          <w:szCs w:val="24"/>
        </w:rPr>
        <w:t xml:space="preserve">) </w:t>
      </w:r>
    </w:p>
    <w:p w14:paraId="494804F9"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в)  ЗК/СК</w:t>
      </w:r>
    </w:p>
    <w:p w14:paraId="4B524C9E" w14:textId="77777777" w:rsidR="00E278C2" w:rsidRDefault="00E363A1" w:rsidP="00DE4643">
      <w:pPr>
        <w:spacing w:after="0" w:line="240" w:lineRule="auto"/>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3. Какая из частей формулы эффекта финансового рычага: </w:t>
      </w:r>
    </w:p>
    <w:p w14:paraId="1FE9F153" w14:textId="3805A330" w:rsidR="00E363A1" w:rsidRPr="00DE4643" w:rsidRDefault="00E363A1" w:rsidP="00DE4643">
      <w:pPr>
        <w:spacing w:after="0" w:line="240" w:lineRule="auto"/>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 </w:t>
      </w:r>
      <w:r w:rsidRPr="00DE4643">
        <w:rPr>
          <w:rFonts w:ascii="Times New Roman" w:eastAsia="Calibri" w:hAnsi="Times New Roman" w:cs="Times New Roman"/>
          <w:b/>
          <w:bCs/>
          <w:i/>
          <w:iCs/>
          <w:sz w:val="28"/>
          <w:szCs w:val="24"/>
        </w:rPr>
        <w:t xml:space="preserve">(1 - </w:t>
      </w:r>
      <w:proofErr w:type="spellStart"/>
      <w:r w:rsidRPr="00DE4643">
        <w:rPr>
          <w:rFonts w:ascii="Times New Roman" w:eastAsia="Calibri" w:hAnsi="Times New Roman" w:cs="Times New Roman"/>
          <w:b/>
          <w:bCs/>
          <w:i/>
          <w:iCs/>
          <w:sz w:val="28"/>
          <w:szCs w:val="24"/>
        </w:rPr>
        <w:t>Сн</w:t>
      </w:r>
      <w:proofErr w:type="spellEnd"/>
      <w:r w:rsidRPr="00DE4643">
        <w:rPr>
          <w:rFonts w:ascii="Times New Roman" w:eastAsia="Calibri" w:hAnsi="Times New Roman" w:cs="Times New Roman"/>
          <w:b/>
          <w:bCs/>
          <w:i/>
          <w:iCs/>
          <w:sz w:val="28"/>
          <w:szCs w:val="24"/>
        </w:rPr>
        <w:t>) × (</w:t>
      </w:r>
      <w:proofErr w:type="spellStart"/>
      <w:r w:rsidRPr="00DE4643">
        <w:rPr>
          <w:rFonts w:ascii="Times New Roman" w:eastAsia="Calibri" w:hAnsi="Times New Roman" w:cs="Times New Roman"/>
          <w:b/>
          <w:bCs/>
          <w:i/>
          <w:iCs/>
          <w:sz w:val="28"/>
          <w:szCs w:val="24"/>
        </w:rPr>
        <w:t>Кр</w:t>
      </w:r>
      <w:proofErr w:type="spellEnd"/>
      <w:r w:rsidRPr="00DE4643">
        <w:rPr>
          <w:rFonts w:ascii="Times New Roman" w:eastAsia="Calibri" w:hAnsi="Times New Roman" w:cs="Times New Roman"/>
          <w:b/>
          <w:bCs/>
          <w:i/>
          <w:iCs/>
          <w:sz w:val="28"/>
          <w:szCs w:val="24"/>
        </w:rPr>
        <w:t xml:space="preserve"> - </w:t>
      </w:r>
      <w:proofErr w:type="spellStart"/>
      <w:r w:rsidRPr="00DE4643">
        <w:rPr>
          <w:rFonts w:ascii="Times New Roman" w:eastAsia="Calibri" w:hAnsi="Times New Roman" w:cs="Times New Roman"/>
          <w:b/>
          <w:bCs/>
          <w:i/>
          <w:iCs/>
          <w:sz w:val="28"/>
          <w:szCs w:val="24"/>
        </w:rPr>
        <w:t>Ск</w:t>
      </w:r>
      <w:proofErr w:type="spellEnd"/>
      <w:r w:rsidRPr="00DE4643">
        <w:rPr>
          <w:rFonts w:ascii="Times New Roman" w:eastAsia="Calibri" w:hAnsi="Times New Roman" w:cs="Times New Roman"/>
          <w:b/>
          <w:bCs/>
          <w:i/>
          <w:iCs/>
          <w:sz w:val="28"/>
          <w:szCs w:val="24"/>
        </w:rPr>
        <w:t xml:space="preserve">) × ЗК/СК </w:t>
      </w:r>
      <w:r w:rsidRPr="00DE4643">
        <w:rPr>
          <w:rFonts w:ascii="Times New Roman" w:eastAsia="Calibri" w:hAnsi="Times New Roman" w:cs="Times New Roman"/>
          <w:bCs/>
          <w:iCs/>
          <w:sz w:val="28"/>
          <w:szCs w:val="24"/>
        </w:rPr>
        <w:t xml:space="preserve"> отражает коэффициент финансового </w:t>
      </w:r>
      <w:proofErr w:type="spellStart"/>
      <w:r w:rsidRPr="00DE4643">
        <w:rPr>
          <w:rFonts w:ascii="Times New Roman" w:eastAsia="Calibri" w:hAnsi="Times New Roman" w:cs="Times New Roman"/>
          <w:bCs/>
          <w:iCs/>
          <w:sz w:val="28"/>
          <w:szCs w:val="24"/>
        </w:rPr>
        <w:t>левериджа</w:t>
      </w:r>
      <w:proofErr w:type="spellEnd"/>
      <w:r w:rsidRPr="00DE4643">
        <w:rPr>
          <w:rFonts w:ascii="Times New Roman" w:eastAsia="Calibri" w:hAnsi="Times New Roman" w:cs="Times New Roman"/>
          <w:bCs/>
          <w:iCs/>
          <w:sz w:val="28"/>
          <w:szCs w:val="24"/>
        </w:rPr>
        <w:t xml:space="preserve"> </w:t>
      </w:r>
    </w:p>
    <w:p w14:paraId="6CDBCC33"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а) (1 - </w:t>
      </w:r>
      <w:proofErr w:type="spellStart"/>
      <w:r w:rsidRPr="00DE4643">
        <w:rPr>
          <w:rFonts w:ascii="Times New Roman" w:eastAsia="Calibri" w:hAnsi="Times New Roman" w:cs="Times New Roman"/>
          <w:sz w:val="28"/>
          <w:szCs w:val="24"/>
        </w:rPr>
        <w:t>Сн</w:t>
      </w:r>
      <w:proofErr w:type="spellEnd"/>
      <w:r w:rsidRPr="00DE4643">
        <w:rPr>
          <w:rFonts w:ascii="Times New Roman" w:eastAsia="Calibri" w:hAnsi="Times New Roman" w:cs="Times New Roman"/>
          <w:sz w:val="28"/>
          <w:szCs w:val="24"/>
        </w:rPr>
        <w:t xml:space="preserve">) </w:t>
      </w:r>
    </w:p>
    <w:p w14:paraId="4735B291"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б)  (</w:t>
      </w:r>
      <w:proofErr w:type="spellStart"/>
      <w:r w:rsidRPr="00DE4643">
        <w:rPr>
          <w:rFonts w:ascii="Times New Roman" w:eastAsia="Calibri" w:hAnsi="Times New Roman" w:cs="Times New Roman"/>
          <w:sz w:val="28"/>
          <w:szCs w:val="24"/>
        </w:rPr>
        <w:t>Кр</w:t>
      </w:r>
      <w:proofErr w:type="spellEnd"/>
      <w:r w:rsidRPr="00DE4643">
        <w:rPr>
          <w:rFonts w:ascii="Times New Roman" w:eastAsia="Calibri" w:hAnsi="Times New Roman" w:cs="Times New Roman"/>
          <w:sz w:val="28"/>
          <w:szCs w:val="24"/>
        </w:rPr>
        <w:t xml:space="preserve"> - </w:t>
      </w:r>
      <w:proofErr w:type="spellStart"/>
      <w:r w:rsidRPr="00DE4643">
        <w:rPr>
          <w:rFonts w:ascii="Times New Roman" w:eastAsia="Calibri" w:hAnsi="Times New Roman" w:cs="Times New Roman"/>
          <w:sz w:val="28"/>
          <w:szCs w:val="24"/>
        </w:rPr>
        <w:t>Ск</w:t>
      </w:r>
      <w:proofErr w:type="spellEnd"/>
      <w:r w:rsidRPr="00DE4643">
        <w:rPr>
          <w:rFonts w:ascii="Times New Roman" w:eastAsia="Calibri" w:hAnsi="Times New Roman" w:cs="Times New Roman"/>
          <w:sz w:val="28"/>
          <w:szCs w:val="24"/>
        </w:rPr>
        <w:t xml:space="preserve">) </w:t>
      </w:r>
    </w:p>
    <w:p w14:paraId="72105032"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в)  ЗК/СК</w:t>
      </w:r>
    </w:p>
    <w:p w14:paraId="4422B4DC" w14:textId="4B767F65" w:rsidR="00E363A1" w:rsidRPr="00DE4643" w:rsidRDefault="00E363A1" w:rsidP="00DE4643">
      <w:pPr>
        <w:spacing w:after="0" w:line="240" w:lineRule="auto"/>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4. Сопоставьте результаты расчета эффекта финансового рычага </w:t>
      </w:r>
    </w:p>
    <w:p w14:paraId="028143DA"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b/>
          <w:bCs/>
          <w:sz w:val="28"/>
          <w:szCs w:val="24"/>
        </w:rPr>
        <w:t xml:space="preserve">ЭФР &lt; 0 </w:t>
      </w:r>
      <w:r w:rsidRPr="00DE4643">
        <w:rPr>
          <w:rFonts w:ascii="Times New Roman" w:eastAsia="Calibri" w:hAnsi="Times New Roman" w:cs="Times New Roman"/>
          <w:i/>
          <w:iCs/>
          <w:sz w:val="28"/>
          <w:szCs w:val="24"/>
        </w:rPr>
        <w:t>— предприятие потратит на обслуживание кредита больше средств, чем получит выгоды от его использования. Предприятие быстро накопит убытки.</w:t>
      </w:r>
    </w:p>
    <w:p w14:paraId="3414B333"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b/>
          <w:bCs/>
          <w:sz w:val="28"/>
          <w:szCs w:val="24"/>
        </w:rPr>
        <w:t xml:space="preserve">ЭФР &gt; 0  </w:t>
      </w:r>
      <w:r w:rsidRPr="00DE4643">
        <w:rPr>
          <w:rFonts w:ascii="Times New Roman" w:eastAsia="Calibri" w:hAnsi="Times New Roman" w:cs="Times New Roman"/>
          <w:i/>
          <w:iCs/>
          <w:sz w:val="28"/>
          <w:szCs w:val="24"/>
        </w:rPr>
        <w:t xml:space="preserve"> — заемные средства выгодно использовать, так как выгода от их использования больше процентов по ним;</w:t>
      </w:r>
    </w:p>
    <w:p w14:paraId="192B7D6E"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b/>
          <w:bCs/>
          <w:sz w:val="28"/>
          <w:szCs w:val="24"/>
        </w:rPr>
        <w:t xml:space="preserve">ЭФР = 0  </w:t>
      </w:r>
      <w:r w:rsidRPr="00DE4643">
        <w:rPr>
          <w:rFonts w:ascii="Times New Roman" w:eastAsia="Calibri" w:hAnsi="Times New Roman" w:cs="Times New Roman"/>
          <w:i/>
          <w:iCs/>
          <w:sz w:val="28"/>
          <w:szCs w:val="24"/>
        </w:rPr>
        <w:t xml:space="preserve"> — экономическая рентабельность равна процентной ставке по кредитам, эффект финансового рычага равен нулю. Это говорит о том, что выгода от дополнительного заимствования равна расходам на их привлечение. </w:t>
      </w:r>
    </w:p>
    <w:p w14:paraId="098A0D61" w14:textId="1655AF0A" w:rsidR="00E363A1" w:rsidRPr="00DE4643" w:rsidRDefault="00E363A1" w:rsidP="00DE4643">
      <w:pPr>
        <w:spacing w:after="0" w:line="240" w:lineRule="auto"/>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5. Сопоставьте этапы оптимизации структуры капитала  </w:t>
      </w:r>
    </w:p>
    <w:p w14:paraId="103003A7"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1.этап – анализ состава капитала в динамике за ряд периодов</w:t>
      </w:r>
    </w:p>
    <w:p w14:paraId="1D08E71A"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2 этап – оценка основных факторов, определяющих структуру капитала</w:t>
      </w:r>
    </w:p>
    <w:p w14:paraId="79968438"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3 этап – оптимизация структуры капитала корпорации по критерию доходности собственного капитала</w:t>
      </w:r>
    </w:p>
    <w:p w14:paraId="1E5B45E4"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lastRenderedPageBreak/>
        <w:t xml:space="preserve">4 этап – оптимизация структуры капитала корпорации по критерию минимизации его стоимости </w:t>
      </w:r>
    </w:p>
    <w:p w14:paraId="2E9504E2"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5 этап – оптимизация структуры капитала корпорации по критерию минимизации финансового риска. </w:t>
      </w:r>
    </w:p>
    <w:p w14:paraId="7DDA27A0" w14:textId="6B69A21F" w:rsidR="00E363A1" w:rsidRPr="00DE4643" w:rsidRDefault="00E363A1" w:rsidP="00DE4643">
      <w:pPr>
        <w:spacing w:after="0" w:line="240" w:lineRule="auto"/>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6.  Найдите верную формулу предельной эффективности капитала</w:t>
      </w:r>
    </w:p>
    <w:p w14:paraId="352F1285" w14:textId="77777777" w:rsidR="00E363A1" w:rsidRPr="00E278C2" w:rsidRDefault="00E363A1" w:rsidP="00E278C2">
      <w:pPr>
        <w:spacing w:after="0" w:line="240" w:lineRule="auto"/>
        <w:ind w:firstLine="567"/>
        <w:jc w:val="both"/>
        <w:rPr>
          <w:rFonts w:ascii="Times New Roman" w:eastAsia="Calibri" w:hAnsi="Times New Roman" w:cs="Times New Roman"/>
          <w:b/>
          <w:bCs/>
          <w:sz w:val="28"/>
          <w:szCs w:val="24"/>
        </w:rPr>
      </w:pPr>
      <w:r w:rsidRPr="00E278C2">
        <w:rPr>
          <w:rFonts w:ascii="Times New Roman" w:eastAsia="Calibri" w:hAnsi="Times New Roman" w:cs="Times New Roman"/>
          <w:b/>
          <w:bCs/>
          <w:sz w:val="28"/>
          <w:szCs w:val="24"/>
        </w:rPr>
        <w:t>а)  ПЭК=</w:t>
      </w:r>
      <w:r w:rsidRPr="00E278C2">
        <w:rPr>
          <w:rFonts w:ascii="Times New Roman" w:eastAsia="Calibri" w:hAnsi="Times New Roman" w:cs="Times New Roman"/>
          <w:b/>
          <w:bCs/>
          <w:sz w:val="28"/>
          <w:szCs w:val="24"/>
          <w:lang w:val="el-GR"/>
        </w:rPr>
        <w:t>Δ</w:t>
      </w:r>
      <w:r w:rsidRPr="00E278C2">
        <w:rPr>
          <w:rFonts w:ascii="Times New Roman" w:eastAsia="Calibri" w:hAnsi="Times New Roman" w:cs="Times New Roman"/>
          <w:b/>
          <w:bCs/>
          <w:sz w:val="28"/>
          <w:szCs w:val="24"/>
        </w:rPr>
        <w:t>Р/</w:t>
      </w:r>
      <w:r w:rsidRPr="00E278C2">
        <w:rPr>
          <w:rFonts w:ascii="Times New Roman" w:eastAsia="Calibri" w:hAnsi="Times New Roman" w:cs="Times New Roman"/>
          <w:b/>
          <w:bCs/>
          <w:sz w:val="28"/>
          <w:szCs w:val="24"/>
          <w:lang w:val="el-GR"/>
        </w:rPr>
        <w:t xml:space="preserve"> Δ</w:t>
      </w:r>
      <w:r w:rsidRPr="00E278C2">
        <w:rPr>
          <w:rFonts w:ascii="Times New Roman" w:eastAsia="Calibri" w:hAnsi="Times New Roman" w:cs="Times New Roman"/>
          <w:b/>
          <w:bCs/>
          <w:sz w:val="28"/>
          <w:szCs w:val="24"/>
        </w:rPr>
        <w:t xml:space="preserve"> </w:t>
      </w:r>
      <w:r w:rsidRPr="00E278C2">
        <w:rPr>
          <w:rFonts w:ascii="Times New Roman" w:eastAsia="Calibri" w:hAnsi="Times New Roman" w:cs="Times New Roman"/>
          <w:b/>
          <w:bCs/>
          <w:sz w:val="28"/>
          <w:szCs w:val="24"/>
          <w:lang w:val="en-US"/>
        </w:rPr>
        <w:t>WACC</w:t>
      </w:r>
    </w:p>
    <w:p w14:paraId="69E659A5"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б) </w:t>
      </w:r>
      <w:r w:rsidRPr="00DE4643">
        <w:rPr>
          <w:rFonts w:ascii="Times New Roman" w:eastAsia="Calibri" w:hAnsi="Times New Roman" w:cs="Times New Roman"/>
          <w:bCs/>
          <w:sz w:val="28"/>
          <w:szCs w:val="24"/>
        </w:rPr>
        <w:t>ПЭК=</w:t>
      </w:r>
      <w:r w:rsidRPr="00DE4643">
        <w:rPr>
          <w:rFonts w:ascii="Times New Roman" w:eastAsia="Calibri" w:hAnsi="Times New Roman" w:cs="Times New Roman"/>
          <w:bCs/>
          <w:sz w:val="28"/>
          <w:szCs w:val="24"/>
          <w:lang w:val="el-GR"/>
        </w:rPr>
        <w:t>Δ</w:t>
      </w:r>
      <w:r w:rsidRPr="00DE4643">
        <w:rPr>
          <w:rFonts w:ascii="Times New Roman" w:eastAsia="Calibri" w:hAnsi="Times New Roman" w:cs="Times New Roman"/>
          <w:bCs/>
          <w:sz w:val="28"/>
          <w:szCs w:val="24"/>
          <w:lang w:val="en-US"/>
        </w:rPr>
        <w:t>WACC</w:t>
      </w:r>
      <w:r w:rsidRPr="00DE4643">
        <w:rPr>
          <w:rFonts w:ascii="Times New Roman" w:eastAsia="Calibri" w:hAnsi="Times New Roman" w:cs="Times New Roman"/>
          <w:bCs/>
          <w:sz w:val="28"/>
          <w:szCs w:val="24"/>
        </w:rPr>
        <w:t>/</w:t>
      </w:r>
      <w:r w:rsidRPr="00DE4643">
        <w:rPr>
          <w:rFonts w:ascii="Times New Roman" w:eastAsia="Calibri" w:hAnsi="Times New Roman" w:cs="Times New Roman"/>
          <w:bCs/>
          <w:sz w:val="28"/>
          <w:szCs w:val="24"/>
          <w:lang w:val="el-GR"/>
        </w:rPr>
        <w:t xml:space="preserve"> Δ</w:t>
      </w:r>
      <w:r w:rsidRPr="00DE4643">
        <w:rPr>
          <w:rFonts w:ascii="Times New Roman" w:eastAsia="Calibri" w:hAnsi="Times New Roman" w:cs="Times New Roman"/>
          <w:bCs/>
          <w:sz w:val="28"/>
          <w:szCs w:val="24"/>
        </w:rPr>
        <w:t xml:space="preserve"> Р</w:t>
      </w:r>
    </w:p>
    <w:p w14:paraId="450A0D45"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в) </w:t>
      </w:r>
      <w:r w:rsidRPr="00DE4643">
        <w:rPr>
          <w:rFonts w:ascii="Times New Roman" w:eastAsia="Calibri" w:hAnsi="Times New Roman" w:cs="Times New Roman"/>
          <w:bCs/>
          <w:sz w:val="28"/>
          <w:szCs w:val="24"/>
        </w:rPr>
        <w:t>ПЭК=</w:t>
      </w:r>
      <w:r w:rsidRPr="00DE4643">
        <w:rPr>
          <w:rFonts w:ascii="Times New Roman" w:eastAsia="Calibri" w:hAnsi="Times New Roman" w:cs="Times New Roman"/>
          <w:sz w:val="28"/>
          <w:szCs w:val="24"/>
        </w:rPr>
        <w:t xml:space="preserve"> (1 - </w:t>
      </w:r>
      <w:proofErr w:type="spellStart"/>
      <w:r w:rsidRPr="00DE4643">
        <w:rPr>
          <w:rFonts w:ascii="Times New Roman" w:eastAsia="Calibri" w:hAnsi="Times New Roman" w:cs="Times New Roman"/>
          <w:sz w:val="28"/>
          <w:szCs w:val="24"/>
        </w:rPr>
        <w:t>Сн</w:t>
      </w:r>
      <w:proofErr w:type="spellEnd"/>
      <w:r w:rsidRPr="00DE4643">
        <w:rPr>
          <w:rFonts w:ascii="Times New Roman" w:eastAsia="Calibri" w:hAnsi="Times New Roman" w:cs="Times New Roman"/>
          <w:sz w:val="28"/>
          <w:szCs w:val="24"/>
        </w:rPr>
        <w:t>) × (</w:t>
      </w:r>
      <w:proofErr w:type="spellStart"/>
      <w:r w:rsidRPr="00DE4643">
        <w:rPr>
          <w:rFonts w:ascii="Times New Roman" w:eastAsia="Calibri" w:hAnsi="Times New Roman" w:cs="Times New Roman"/>
          <w:sz w:val="28"/>
          <w:szCs w:val="24"/>
        </w:rPr>
        <w:t>Кр</w:t>
      </w:r>
      <w:proofErr w:type="spellEnd"/>
      <w:r w:rsidRPr="00DE4643">
        <w:rPr>
          <w:rFonts w:ascii="Times New Roman" w:eastAsia="Calibri" w:hAnsi="Times New Roman" w:cs="Times New Roman"/>
          <w:sz w:val="28"/>
          <w:szCs w:val="24"/>
        </w:rPr>
        <w:t xml:space="preserve"> - </w:t>
      </w:r>
      <w:proofErr w:type="spellStart"/>
      <w:r w:rsidRPr="00DE4643">
        <w:rPr>
          <w:rFonts w:ascii="Times New Roman" w:eastAsia="Calibri" w:hAnsi="Times New Roman" w:cs="Times New Roman"/>
          <w:sz w:val="28"/>
          <w:szCs w:val="24"/>
        </w:rPr>
        <w:t>Ск</w:t>
      </w:r>
      <w:proofErr w:type="spellEnd"/>
      <w:r w:rsidRPr="00DE4643">
        <w:rPr>
          <w:rFonts w:ascii="Times New Roman" w:eastAsia="Calibri" w:hAnsi="Times New Roman" w:cs="Times New Roman"/>
          <w:sz w:val="28"/>
          <w:szCs w:val="24"/>
        </w:rPr>
        <w:t>) × ЗК/СК</w:t>
      </w:r>
    </w:p>
    <w:p w14:paraId="2DABF359"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г) </w:t>
      </w:r>
      <w:r w:rsidRPr="00DE4643">
        <w:rPr>
          <w:rFonts w:ascii="Times New Roman" w:eastAsia="Calibri" w:hAnsi="Times New Roman" w:cs="Times New Roman"/>
          <w:bCs/>
          <w:sz w:val="28"/>
          <w:szCs w:val="24"/>
        </w:rPr>
        <w:t xml:space="preserve">ПЭК= </w:t>
      </w:r>
      <w:r w:rsidRPr="00DE4643">
        <w:rPr>
          <w:rFonts w:ascii="Times New Roman" w:eastAsia="Calibri" w:hAnsi="Times New Roman" w:cs="Times New Roman"/>
          <w:sz w:val="28"/>
          <w:szCs w:val="24"/>
        </w:rPr>
        <w:t xml:space="preserve"> </w:t>
      </w:r>
      <m:oMath>
        <m:r>
          <w:rPr>
            <w:rFonts w:ascii="Cambria Math" w:eastAsia="Calibri" w:hAnsi="Cambria Math" w:cs="Times New Roman"/>
            <w:sz w:val="28"/>
            <w:szCs w:val="24"/>
          </w:rPr>
          <m:t>(</m:t>
        </m:r>
        <m:sSub>
          <m:sSubPr>
            <m:ctrlPr>
              <w:rPr>
                <w:rFonts w:ascii="Cambria Math" w:eastAsia="Calibri" w:hAnsi="Cambria Math" w:cs="Times New Roman"/>
                <w:bCs/>
                <w:i/>
                <w:iCs/>
                <w:sz w:val="28"/>
                <w:szCs w:val="24"/>
              </w:rPr>
            </m:ctrlPr>
          </m:sSubPr>
          <m:e>
            <m:r>
              <w:rPr>
                <w:rFonts w:ascii="Cambria Math" w:eastAsia="Calibri" w:hAnsi="Cambria Math" w:cs="Times New Roman"/>
                <w:sz w:val="28"/>
                <w:szCs w:val="24"/>
                <w:lang w:val="en-US"/>
              </w:rPr>
              <m:t>K</m:t>
            </m:r>
          </m:e>
          <m:sub>
            <m:r>
              <w:rPr>
                <w:rFonts w:ascii="Cambria Math" w:eastAsia="Calibri" w:hAnsi="Cambria Math" w:cs="Times New Roman"/>
                <w:sz w:val="28"/>
                <w:szCs w:val="24"/>
                <w:lang w:val="en-US"/>
              </w:rPr>
              <m:t>s</m:t>
            </m:r>
          </m:sub>
        </m:sSub>
        <m:r>
          <w:rPr>
            <w:rFonts w:ascii="Cambria Math" w:eastAsia="Calibri" w:hAnsi="Cambria Math" w:cs="Times New Roman"/>
            <w:sz w:val="28"/>
            <w:szCs w:val="24"/>
          </w:rPr>
          <m:t>*</m:t>
        </m:r>
        <m:sSub>
          <m:sSubPr>
            <m:ctrlPr>
              <w:rPr>
                <w:rFonts w:ascii="Cambria Math" w:eastAsia="Calibri" w:hAnsi="Cambria Math" w:cs="Times New Roman"/>
                <w:bCs/>
                <w:i/>
                <w:iCs/>
                <w:sz w:val="28"/>
                <w:szCs w:val="24"/>
                <w:lang w:val="en-US"/>
              </w:rPr>
            </m:ctrlPr>
          </m:sSubPr>
          <m:e>
            <m:r>
              <w:rPr>
                <w:rFonts w:ascii="Cambria Math" w:eastAsia="Calibri" w:hAnsi="Cambria Math" w:cs="Times New Roman"/>
                <w:sz w:val="28"/>
                <w:szCs w:val="24"/>
                <w:lang w:val="en-US"/>
              </w:rPr>
              <m:t>W</m:t>
            </m:r>
          </m:e>
          <m:sub>
            <m:r>
              <w:rPr>
                <w:rFonts w:ascii="Cambria Math" w:eastAsia="Calibri" w:hAnsi="Cambria Math" w:cs="Times New Roman"/>
                <w:sz w:val="28"/>
                <w:szCs w:val="24"/>
                <w:lang w:val="en-US"/>
              </w:rPr>
              <m:t>s</m:t>
            </m:r>
          </m:sub>
        </m:sSub>
        <m:r>
          <w:rPr>
            <w:rFonts w:ascii="Cambria Math" w:eastAsia="Calibri" w:hAnsi="Cambria Math" w:cs="Times New Roman"/>
            <w:sz w:val="28"/>
            <w:szCs w:val="24"/>
          </w:rPr>
          <m:t>)</m:t>
        </m:r>
      </m:oMath>
      <w:r w:rsidRPr="00DE4643">
        <w:rPr>
          <w:rFonts w:ascii="Times New Roman" w:eastAsia="Calibri" w:hAnsi="Times New Roman" w:cs="Times New Roman"/>
          <w:bCs/>
          <w:sz w:val="28"/>
          <w:szCs w:val="24"/>
        </w:rPr>
        <w:t>+</w:t>
      </w:r>
      <m:oMath>
        <m:r>
          <w:rPr>
            <w:rFonts w:ascii="Cambria Math" w:eastAsia="Calibri" w:hAnsi="Cambria Math" w:cs="Times New Roman"/>
            <w:sz w:val="28"/>
            <w:szCs w:val="24"/>
          </w:rPr>
          <m:t>(</m:t>
        </m:r>
        <m:sSub>
          <m:sSubPr>
            <m:ctrlPr>
              <w:rPr>
                <w:rFonts w:ascii="Cambria Math" w:eastAsia="Calibri" w:hAnsi="Cambria Math" w:cs="Times New Roman"/>
                <w:bCs/>
                <w:i/>
                <w:iCs/>
                <w:sz w:val="28"/>
                <w:szCs w:val="24"/>
              </w:rPr>
            </m:ctrlPr>
          </m:sSubPr>
          <m:e>
            <m:r>
              <w:rPr>
                <w:rFonts w:ascii="Cambria Math" w:eastAsia="Calibri" w:hAnsi="Cambria Math" w:cs="Times New Roman"/>
                <w:sz w:val="28"/>
                <w:szCs w:val="24"/>
                <w:lang w:val="en-US"/>
              </w:rPr>
              <m:t>K</m:t>
            </m:r>
          </m:e>
          <m:sub>
            <m:r>
              <w:rPr>
                <w:rFonts w:ascii="Cambria Math" w:eastAsia="Calibri" w:hAnsi="Cambria Math" w:cs="Times New Roman"/>
                <w:sz w:val="28"/>
                <w:szCs w:val="24"/>
                <w:lang w:val="en-US"/>
              </w:rPr>
              <m:t>p</m:t>
            </m:r>
          </m:sub>
        </m:sSub>
        <m:r>
          <w:rPr>
            <w:rFonts w:ascii="Cambria Math" w:eastAsia="Calibri" w:hAnsi="Cambria Math" w:cs="Times New Roman"/>
            <w:sz w:val="28"/>
            <w:szCs w:val="24"/>
          </w:rPr>
          <m:t>*</m:t>
        </m:r>
        <m:sSub>
          <m:sSubPr>
            <m:ctrlPr>
              <w:rPr>
                <w:rFonts w:ascii="Cambria Math" w:eastAsia="Calibri" w:hAnsi="Cambria Math" w:cs="Times New Roman"/>
                <w:bCs/>
                <w:i/>
                <w:iCs/>
                <w:sz w:val="28"/>
                <w:szCs w:val="24"/>
                <w:lang w:val="en-US"/>
              </w:rPr>
            </m:ctrlPr>
          </m:sSubPr>
          <m:e>
            <m:r>
              <w:rPr>
                <w:rFonts w:ascii="Cambria Math" w:eastAsia="Calibri" w:hAnsi="Cambria Math" w:cs="Times New Roman"/>
                <w:sz w:val="28"/>
                <w:szCs w:val="24"/>
                <w:lang w:val="en-US"/>
              </w:rPr>
              <m:t>W</m:t>
            </m:r>
          </m:e>
          <m:sub>
            <m:r>
              <w:rPr>
                <w:rFonts w:ascii="Cambria Math" w:eastAsia="Calibri" w:hAnsi="Cambria Math" w:cs="Times New Roman"/>
                <w:sz w:val="28"/>
                <w:szCs w:val="24"/>
                <w:lang w:val="en-US"/>
              </w:rPr>
              <m:t>p</m:t>
            </m:r>
          </m:sub>
        </m:sSub>
        <m:r>
          <w:rPr>
            <w:rFonts w:ascii="Cambria Math" w:eastAsia="Calibri" w:hAnsi="Cambria Math" w:cs="Times New Roman"/>
            <w:sz w:val="28"/>
            <w:szCs w:val="24"/>
          </w:rPr>
          <m:t>)</m:t>
        </m:r>
      </m:oMath>
      <w:r w:rsidRPr="00DE4643">
        <w:rPr>
          <w:rFonts w:ascii="Times New Roman" w:eastAsia="Calibri" w:hAnsi="Times New Roman" w:cs="Times New Roman"/>
          <w:bCs/>
          <w:sz w:val="28"/>
          <w:szCs w:val="24"/>
        </w:rPr>
        <w:t xml:space="preserve"> + </w:t>
      </w:r>
      <m:oMath>
        <m:r>
          <w:rPr>
            <w:rFonts w:ascii="Cambria Math" w:eastAsia="Calibri" w:hAnsi="Cambria Math" w:cs="Times New Roman"/>
            <w:sz w:val="28"/>
            <w:szCs w:val="24"/>
          </w:rPr>
          <m:t>(</m:t>
        </m:r>
        <m:sSub>
          <m:sSubPr>
            <m:ctrlPr>
              <w:rPr>
                <w:rFonts w:ascii="Cambria Math" w:eastAsia="Calibri" w:hAnsi="Cambria Math" w:cs="Times New Roman"/>
                <w:bCs/>
                <w:i/>
                <w:iCs/>
                <w:sz w:val="28"/>
                <w:szCs w:val="24"/>
              </w:rPr>
            </m:ctrlPr>
          </m:sSubPr>
          <m:e>
            <m:r>
              <w:rPr>
                <w:rFonts w:ascii="Cambria Math" w:eastAsia="Calibri" w:hAnsi="Cambria Math" w:cs="Times New Roman"/>
                <w:sz w:val="28"/>
                <w:szCs w:val="24"/>
                <w:lang w:val="en-US"/>
              </w:rPr>
              <m:t>K</m:t>
            </m:r>
          </m:e>
          <m:sub>
            <m:r>
              <w:rPr>
                <w:rFonts w:ascii="Cambria Math" w:eastAsia="Calibri" w:hAnsi="Cambria Math" w:cs="Times New Roman"/>
                <w:sz w:val="28"/>
                <w:szCs w:val="24"/>
                <w:lang w:val="en-US"/>
              </w:rPr>
              <m:t>d</m:t>
            </m:r>
          </m:sub>
        </m:sSub>
        <m:r>
          <w:rPr>
            <w:rFonts w:ascii="Cambria Math" w:eastAsia="Calibri" w:hAnsi="Cambria Math" w:cs="Times New Roman"/>
            <w:sz w:val="28"/>
            <w:szCs w:val="24"/>
          </w:rPr>
          <m:t>*</m:t>
        </m:r>
        <m:sSub>
          <m:sSubPr>
            <m:ctrlPr>
              <w:rPr>
                <w:rFonts w:ascii="Cambria Math" w:eastAsia="Calibri" w:hAnsi="Cambria Math" w:cs="Times New Roman"/>
                <w:bCs/>
                <w:i/>
                <w:iCs/>
                <w:sz w:val="28"/>
                <w:szCs w:val="24"/>
                <w:lang w:val="en-US"/>
              </w:rPr>
            </m:ctrlPr>
          </m:sSubPr>
          <m:e>
            <m:r>
              <w:rPr>
                <w:rFonts w:ascii="Cambria Math" w:eastAsia="Calibri" w:hAnsi="Cambria Math" w:cs="Times New Roman"/>
                <w:sz w:val="28"/>
                <w:szCs w:val="24"/>
                <w:lang w:val="en-US"/>
              </w:rPr>
              <m:t>W</m:t>
            </m:r>
          </m:e>
          <m:sub>
            <m:r>
              <w:rPr>
                <w:rFonts w:ascii="Cambria Math" w:eastAsia="Calibri" w:hAnsi="Cambria Math" w:cs="Times New Roman"/>
                <w:sz w:val="28"/>
                <w:szCs w:val="24"/>
                <w:lang w:val="en-US"/>
              </w:rPr>
              <m:t>d</m:t>
            </m:r>
          </m:sub>
        </m:sSub>
        <m:r>
          <w:rPr>
            <w:rFonts w:ascii="Cambria Math" w:eastAsia="Calibri" w:hAnsi="Cambria Math" w:cs="Times New Roman"/>
            <w:sz w:val="28"/>
            <w:szCs w:val="24"/>
          </w:rPr>
          <m:t>*(1-</m:t>
        </m:r>
        <m:r>
          <w:rPr>
            <w:rFonts w:ascii="Cambria Math" w:eastAsia="Calibri" w:hAnsi="Cambria Math" w:cs="Times New Roman"/>
            <w:sz w:val="28"/>
            <w:szCs w:val="24"/>
            <w:lang w:val="en-US"/>
          </w:rPr>
          <m:t>T</m:t>
        </m:r>
        <m:r>
          <w:rPr>
            <w:rFonts w:ascii="Cambria Math" w:eastAsia="Calibri" w:hAnsi="Cambria Math" w:cs="Times New Roman"/>
            <w:sz w:val="28"/>
            <w:szCs w:val="24"/>
          </w:rPr>
          <m:t>))</m:t>
        </m:r>
      </m:oMath>
    </w:p>
    <w:p w14:paraId="703F9A40" w14:textId="3BD574EA" w:rsidR="00E363A1" w:rsidRPr="00DE4643" w:rsidRDefault="00E363A1" w:rsidP="00DE4643">
      <w:pPr>
        <w:spacing w:after="0" w:line="240" w:lineRule="auto"/>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7. Показатель </w:t>
      </w:r>
      <w:r w:rsidRPr="00DE4643">
        <w:rPr>
          <w:rFonts w:ascii="Times New Roman" w:eastAsia="Calibri" w:hAnsi="Times New Roman" w:cs="Times New Roman"/>
          <w:b/>
          <w:bCs/>
          <w:sz w:val="28"/>
          <w:szCs w:val="24"/>
        </w:rPr>
        <w:t xml:space="preserve"> </w:t>
      </w:r>
      <w:r w:rsidRPr="00DE4643">
        <w:rPr>
          <w:rFonts w:ascii="Times New Roman" w:eastAsia="Calibri" w:hAnsi="Times New Roman" w:cs="Times New Roman"/>
          <w:bCs/>
          <w:sz w:val="28"/>
          <w:szCs w:val="24"/>
          <w:lang w:val="en-US"/>
        </w:rPr>
        <w:t>WACC</w:t>
      </w:r>
      <w:r w:rsidRPr="00DE4643">
        <w:rPr>
          <w:rFonts w:ascii="Times New Roman" w:eastAsia="Calibri" w:hAnsi="Times New Roman" w:cs="Times New Roman"/>
          <w:bCs/>
          <w:sz w:val="28"/>
          <w:szCs w:val="24"/>
        </w:rPr>
        <w:t xml:space="preserve"> используется для оценки</w:t>
      </w:r>
      <w:r w:rsidRPr="00DE4643">
        <w:rPr>
          <w:rFonts w:ascii="Times New Roman" w:eastAsia="Calibri" w:hAnsi="Times New Roman" w:cs="Times New Roman"/>
          <w:b/>
          <w:bCs/>
          <w:sz w:val="28"/>
          <w:szCs w:val="24"/>
        </w:rPr>
        <w:t xml:space="preserve">: </w:t>
      </w:r>
    </w:p>
    <w:p w14:paraId="530D86AE" w14:textId="77777777" w:rsidR="00E363A1" w:rsidRPr="00E278C2" w:rsidRDefault="00E363A1" w:rsidP="00E278C2">
      <w:pPr>
        <w:spacing w:after="0" w:line="240" w:lineRule="auto"/>
        <w:ind w:left="567"/>
        <w:jc w:val="both"/>
        <w:rPr>
          <w:rFonts w:ascii="Times New Roman" w:eastAsia="Calibri" w:hAnsi="Times New Roman" w:cs="Times New Roman"/>
          <w:b/>
          <w:sz w:val="28"/>
          <w:szCs w:val="24"/>
        </w:rPr>
      </w:pPr>
      <w:r w:rsidRPr="00E278C2">
        <w:rPr>
          <w:rFonts w:ascii="Times New Roman" w:eastAsia="Calibri" w:hAnsi="Times New Roman" w:cs="Times New Roman"/>
          <w:b/>
          <w:sz w:val="28"/>
          <w:szCs w:val="24"/>
        </w:rPr>
        <w:t xml:space="preserve">а) определения минимально необходимого уровня рентабельности активов </w:t>
      </w:r>
    </w:p>
    <w:p w14:paraId="48F49DBF" w14:textId="77777777" w:rsidR="00E363A1" w:rsidRPr="00E278C2" w:rsidRDefault="00E363A1" w:rsidP="00E278C2">
      <w:pPr>
        <w:spacing w:after="0" w:line="240" w:lineRule="auto"/>
        <w:ind w:left="567"/>
        <w:jc w:val="both"/>
        <w:rPr>
          <w:rFonts w:ascii="Times New Roman" w:eastAsia="Calibri" w:hAnsi="Times New Roman" w:cs="Times New Roman"/>
          <w:b/>
          <w:sz w:val="28"/>
          <w:szCs w:val="24"/>
        </w:rPr>
      </w:pPr>
      <w:r w:rsidRPr="00E278C2">
        <w:rPr>
          <w:rFonts w:ascii="Times New Roman" w:eastAsia="Calibri" w:hAnsi="Times New Roman" w:cs="Times New Roman"/>
          <w:b/>
          <w:sz w:val="28"/>
          <w:szCs w:val="24"/>
        </w:rPr>
        <w:t xml:space="preserve">б) формирования наилучшего соотношения между различными источниками финансирования </w:t>
      </w:r>
    </w:p>
    <w:p w14:paraId="6B548EBD" w14:textId="77777777" w:rsidR="00E363A1" w:rsidRPr="00E278C2" w:rsidRDefault="00E363A1" w:rsidP="00E278C2">
      <w:pPr>
        <w:spacing w:after="0" w:line="240" w:lineRule="auto"/>
        <w:ind w:left="567"/>
        <w:jc w:val="both"/>
        <w:rPr>
          <w:rFonts w:ascii="Times New Roman" w:eastAsia="Calibri" w:hAnsi="Times New Roman" w:cs="Times New Roman"/>
          <w:b/>
          <w:sz w:val="28"/>
          <w:szCs w:val="24"/>
        </w:rPr>
      </w:pPr>
      <w:r w:rsidRPr="00E278C2">
        <w:rPr>
          <w:rFonts w:ascii="Times New Roman" w:eastAsia="Calibri" w:hAnsi="Times New Roman" w:cs="Times New Roman"/>
          <w:b/>
          <w:sz w:val="28"/>
          <w:szCs w:val="24"/>
        </w:rPr>
        <w:t xml:space="preserve">в) стоимости бизнеса </w:t>
      </w:r>
    </w:p>
    <w:p w14:paraId="25F4C726" w14:textId="77777777" w:rsidR="00E363A1" w:rsidRPr="00E278C2" w:rsidRDefault="00E363A1" w:rsidP="00E278C2">
      <w:pPr>
        <w:spacing w:after="0" w:line="240" w:lineRule="auto"/>
        <w:ind w:left="567"/>
        <w:jc w:val="both"/>
        <w:rPr>
          <w:rFonts w:ascii="Times New Roman" w:eastAsia="Calibri" w:hAnsi="Times New Roman" w:cs="Times New Roman"/>
          <w:b/>
          <w:sz w:val="28"/>
          <w:szCs w:val="24"/>
        </w:rPr>
      </w:pPr>
      <w:r w:rsidRPr="00E278C2">
        <w:rPr>
          <w:rFonts w:ascii="Times New Roman" w:eastAsia="Calibri" w:hAnsi="Times New Roman" w:cs="Times New Roman"/>
          <w:b/>
          <w:sz w:val="28"/>
          <w:szCs w:val="24"/>
        </w:rPr>
        <w:t xml:space="preserve">г) эффективности слияния и поглощения </w:t>
      </w:r>
    </w:p>
    <w:p w14:paraId="3A88B23B" w14:textId="77777777" w:rsidR="00E363A1" w:rsidRPr="00E278C2" w:rsidRDefault="00E363A1" w:rsidP="00E278C2">
      <w:pPr>
        <w:spacing w:after="0" w:line="240" w:lineRule="auto"/>
        <w:ind w:left="567"/>
        <w:jc w:val="both"/>
        <w:rPr>
          <w:rFonts w:ascii="Times New Roman" w:eastAsia="Calibri" w:hAnsi="Times New Roman" w:cs="Times New Roman"/>
          <w:b/>
          <w:sz w:val="28"/>
          <w:szCs w:val="24"/>
        </w:rPr>
      </w:pPr>
      <w:r w:rsidRPr="00E278C2">
        <w:rPr>
          <w:rFonts w:ascii="Times New Roman" w:eastAsia="Calibri" w:hAnsi="Times New Roman" w:cs="Times New Roman"/>
          <w:b/>
          <w:sz w:val="28"/>
          <w:szCs w:val="24"/>
        </w:rPr>
        <w:t>д) эффективности инвестиционных проектов</w:t>
      </w:r>
    </w:p>
    <w:p w14:paraId="292A4878" w14:textId="77777777" w:rsidR="00E363A1" w:rsidRPr="00E278C2" w:rsidRDefault="00E363A1" w:rsidP="00E278C2">
      <w:pPr>
        <w:spacing w:after="0" w:line="240" w:lineRule="auto"/>
        <w:ind w:left="567"/>
        <w:jc w:val="both"/>
        <w:rPr>
          <w:rFonts w:ascii="Times New Roman" w:eastAsia="Calibri" w:hAnsi="Times New Roman" w:cs="Times New Roman"/>
          <w:b/>
          <w:sz w:val="28"/>
          <w:szCs w:val="24"/>
        </w:rPr>
      </w:pPr>
      <w:r w:rsidRPr="00E278C2">
        <w:rPr>
          <w:rFonts w:ascii="Times New Roman" w:eastAsia="Calibri" w:hAnsi="Times New Roman" w:cs="Times New Roman"/>
          <w:b/>
          <w:sz w:val="28"/>
          <w:szCs w:val="24"/>
        </w:rPr>
        <w:t xml:space="preserve">е) эффективности финансово-хозяйственной деятельности </w:t>
      </w:r>
    </w:p>
    <w:p w14:paraId="562ADE90" w14:textId="77777777" w:rsidR="00E363A1" w:rsidRPr="00DE4643" w:rsidRDefault="00E363A1" w:rsidP="00E278C2">
      <w:pPr>
        <w:spacing w:after="0" w:line="240" w:lineRule="auto"/>
        <w:ind w:left="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ж) все ответы неверны </w:t>
      </w:r>
    </w:p>
    <w:p w14:paraId="022F1114" w14:textId="3499177F" w:rsidR="00E363A1" w:rsidRPr="00DE4643" w:rsidRDefault="00E363A1" w:rsidP="00DE4643">
      <w:pPr>
        <w:spacing w:after="0" w:line="240" w:lineRule="auto"/>
        <w:jc w:val="both"/>
        <w:rPr>
          <w:rFonts w:ascii="Times New Roman" w:eastAsia="Calibri" w:hAnsi="Times New Roman" w:cs="Times New Roman"/>
          <w:bCs/>
          <w:sz w:val="28"/>
          <w:szCs w:val="24"/>
        </w:rPr>
      </w:pPr>
      <w:r w:rsidRPr="00DE4643">
        <w:rPr>
          <w:rFonts w:ascii="Times New Roman" w:eastAsia="Calibri" w:hAnsi="Times New Roman" w:cs="Times New Roman"/>
          <w:sz w:val="28"/>
          <w:szCs w:val="24"/>
        </w:rPr>
        <w:t>8. Показатель мультипликатора капитала рассчитывается как отношение с</w:t>
      </w:r>
      <w:r w:rsidRPr="00DE4643">
        <w:rPr>
          <w:rFonts w:ascii="Times New Roman" w:eastAsia="Calibri" w:hAnsi="Times New Roman" w:cs="Times New Roman"/>
          <w:bCs/>
          <w:sz w:val="28"/>
          <w:szCs w:val="24"/>
        </w:rPr>
        <w:t xml:space="preserve">уммы собственных источников капитала к сумме всех источников капитала </w:t>
      </w:r>
    </w:p>
    <w:p w14:paraId="62AED33A"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E278C2">
        <w:rPr>
          <w:rFonts w:ascii="Times New Roman" w:eastAsia="Calibri" w:hAnsi="Times New Roman" w:cs="Times New Roman"/>
          <w:b/>
          <w:bCs/>
          <w:sz w:val="28"/>
          <w:szCs w:val="24"/>
        </w:rPr>
        <w:t>верно</w:t>
      </w:r>
      <w:r w:rsidRPr="00DE4643">
        <w:rPr>
          <w:rFonts w:ascii="Times New Roman" w:eastAsia="Calibri" w:hAnsi="Times New Roman" w:cs="Times New Roman"/>
          <w:sz w:val="28"/>
          <w:szCs w:val="24"/>
        </w:rPr>
        <w:t xml:space="preserve">                      неверно </w:t>
      </w:r>
    </w:p>
    <w:p w14:paraId="21248251" w14:textId="2D0A6C9B" w:rsidR="00E363A1" w:rsidRPr="00DE4643" w:rsidRDefault="00E363A1" w:rsidP="00DE4643">
      <w:pPr>
        <w:spacing w:after="0" w:line="240" w:lineRule="auto"/>
        <w:jc w:val="both"/>
        <w:rPr>
          <w:rFonts w:ascii="Times New Roman" w:eastAsia="Calibri" w:hAnsi="Times New Roman" w:cs="Times New Roman"/>
          <w:bCs/>
          <w:sz w:val="28"/>
          <w:szCs w:val="24"/>
        </w:rPr>
      </w:pPr>
      <w:r w:rsidRPr="00DE4643">
        <w:rPr>
          <w:rFonts w:ascii="Times New Roman" w:eastAsia="Calibri" w:hAnsi="Times New Roman" w:cs="Times New Roman"/>
          <w:sz w:val="28"/>
          <w:szCs w:val="24"/>
        </w:rPr>
        <w:t>9. Показатель капиталоотдачи основного капитала рассчитывается как отношение с</w:t>
      </w:r>
      <w:r w:rsidRPr="00DE4643">
        <w:rPr>
          <w:rFonts w:ascii="Times New Roman" w:eastAsia="Calibri" w:hAnsi="Times New Roman" w:cs="Times New Roman"/>
          <w:bCs/>
          <w:sz w:val="28"/>
          <w:szCs w:val="24"/>
        </w:rPr>
        <w:t xml:space="preserve">уммы собственных источников капитала к сумме всех источников капитала </w:t>
      </w:r>
    </w:p>
    <w:p w14:paraId="10A830C0"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DE4643">
        <w:rPr>
          <w:rFonts w:ascii="Times New Roman" w:eastAsia="Calibri" w:hAnsi="Times New Roman" w:cs="Times New Roman"/>
          <w:sz w:val="28"/>
          <w:szCs w:val="24"/>
        </w:rPr>
        <w:t xml:space="preserve">верно                      </w:t>
      </w:r>
      <w:r w:rsidRPr="00E278C2">
        <w:rPr>
          <w:rFonts w:ascii="Times New Roman" w:eastAsia="Calibri" w:hAnsi="Times New Roman" w:cs="Times New Roman"/>
          <w:b/>
          <w:bCs/>
          <w:sz w:val="28"/>
          <w:szCs w:val="24"/>
        </w:rPr>
        <w:t>неверно</w:t>
      </w:r>
    </w:p>
    <w:p w14:paraId="308328C7" w14:textId="71D4B8B8" w:rsidR="00E363A1" w:rsidRPr="00DE4643" w:rsidRDefault="00E363A1" w:rsidP="00DE4643">
      <w:pPr>
        <w:spacing w:after="0" w:line="240" w:lineRule="auto"/>
        <w:jc w:val="both"/>
        <w:rPr>
          <w:rFonts w:ascii="Times New Roman" w:eastAsia="Calibri" w:hAnsi="Times New Roman" w:cs="Times New Roman"/>
          <w:bCs/>
          <w:sz w:val="28"/>
          <w:szCs w:val="24"/>
        </w:rPr>
      </w:pPr>
      <w:r w:rsidRPr="00DE4643">
        <w:rPr>
          <w:rFonts w:ascii="Times New Roman" w:eastAsia="Calibri" w:hAnsi="Times New Roman" w:cs="Times New Roman"/>
          <w:sz w:val="28"/>
          <w:szCs w:val="24"/>
        </w:rPr>
        <w:t>10. Коэффициент оборачиваемости оборотного капитала рассчитывается как отношение выручки от продажи  к средней величине оборотного капитала</w:t>
      </w:r>
    </w:p>
    <w:p w14:paraId="32C02E4A" w14:textId="77777777" w:rsidR="00E363A1" w:rsidRPr="00DE4643" w:rsidRDefault="00E363A1" w:rsidP="00E278C2">
      <w:pPr>
        <w:spacing w:after="0" w:line="240" w:lineRule="auto"/>
        <w:ind w:firstLine="567"/>
        <w:jc w:val="both"/>
        <w:rPr>
          <w:rFonts w:ascii="Times New Roman" w:eastAsia="Calibri" w:hAnsi="Times New Roman" w:cs="Times New Roman"/>
          <w:sz w:val="28"/>
          <w:szCs w:val="24"/>
        </w:rPr>
      </w:pPr>
      <w:r w:rsidRPr="00E278C2">
        <w:rPr>
          <w:rFonts w:ascii="Times New Roman" w:eastAsia="Calibri" w:hAnsi="Times New Roman" w:cs="Times New Roman"/>
          <w:b/>
          <w:bCs/>
          <w:sz w:val="28"/>
          <w:szCs w:val="24"/>
        </w:rPr>
        <w:t>верно</w:t>
      </w:r>
      <w:r w:rsidRPr="00DE4643">
        <w:rPr>
          <w:rFonts w:ascii="Times New Roman" w:eastAsia="Calibri" w:hAnsi="Times New Roman" w:cs="Times New Roman"/>
          <w:sz w:val="28"/>
          <w:szCs w:val="24"/>
        </w:rPr>
        <w:t xml:space="preserve">                      неверно</w:t>
      </w:r>
    </w:p>
    <w:p w14:paraId="48410AF9" w14:textId="77777777" w:rsidR="005528AF" w:rsidRPr="00F060BB" w:rsidRDefault="005528AF"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5AF8E89C" w14:textId="65185B67" w:rsidR="00F060BB" w:rsidRDefault="00AA1880" w:rsidP="00060530">
      <w:pPr>
        <w:autoSpaceDE w:val="0"/>
        <w:autoSpaceDN w:val="0"/>
        <w:adjustRightInd w:val="0"/>
        <w:spacing w:after="0" w:line="240" w:lineRule="auto"/>
        <w:ind w:firstLine="708"/>
        <w:jc w:val="center"/>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t>ТЕМА 3. ЗАТРАТЫ И РАСХОДЫ КОРПОРАЦИИ</w:t>
      </w:r>
      <w:r>
        <w:rPr>
          <w:rFonts w:ascii="Times New Roman" w:eastAsia="Times New Roman" w:hAnsi="Times New Roman" w:cs="Times New Roman"/>
          <w:b/>
          <w:bCs/>
          <w:iCs/>
          <w:sz w:val="28"/>
          <w:szCs w:val="28"/>
          <w:lang w:eastAsia="ru-RU"/>
        </w:rPr>
        <w:t xml:space="preserve"> (8 часов)</w:t>
      </w:r>
    </w:p>
    <w:p w14:paraId="53D44651" w14:textId="77777777"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t xml:space="preserve">Вопросы для самоподготовки и обсуждения </w:t>
      </w:r>
    </w:p>
    <w:p w14:paraId="119A6905" w14:textId="26B8DA8F"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AA1880">
        <w:rPr>
          <w:rFonts w:ascii="Times New Roman" w:eastAsia="Times New Roman" w:hAnsi="Times New Roman" w:cs="Times New Roman"/>
          <w:iCs/>
          <w:sz w:val="28"/>
          <w:szCs w:val="28"/>
          <w:lang w:eastAsia="ru-RU"/>
        </w:rPr>
        <w:t xml:space="preserve">1. </w:t>
      </w:r>
      <w:r w:rsidR="003A42CA">
        <w:rPr>
          <w:rFonts w:ascii="Times New Roman" w:eastAsia="Times New Roman" w:hAnsi="Times New Roman" w:cs="Times New Roman"/>
          <w:iCs/>
          <w:sz w:val="28"/>
          <w:szCs w:val="28"/>
          <w:lang w:eastAsia="ru-RU"/>
        </w:rPr>
        <w:t>Раскройте экономическую сущность и содержание расходов корпорации</w:t>
      </w:r>
    </w:p>
    <w:p w14:paraId="6BBBA541" w14:textId="78C1B9B4"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AA1880">
        <w:rPr>
          <w:rFonts w:ascii="Times New Roman" w:eastAsia="Times New Roman" w:hAnsi="Times New Roman" w:cs="Times New Roman"/>
          <w:iCs/>
          <w:sz w:val="28"/>
          <w:szCs w:val="28"/>
          <w:lang w:eastAsia="ru-RU"/>
        </w:rPr>
        <w:t xml:space="preserve">2. </w:t>
      </w:r>
      <w:r w:rsidR="003A42CA">
        <w:rPr>
          <w:rFonts w:ascii="Times New Roman" w:eastAsia="Times New Roman" w:hAnsi="Times New Roman" w:cs="Times New Roman"/>
          <w:iCs/>
          <w:sz w:val="28"/>
          <w:szCs w:val="28"/>
          <w:lang w:eastAsia="ru-RU"/>
        </w:rPr>
        <w:t xml:space="preserve">Какие особенности затрат как предмета управления вы знаете. Поясните их. </w:t>
      </w:r>
      <w:r w:rsidRPr="00AA1880">
        <w:rPr>
          <w:rFonts w:ascii="Times New Roman" w:eastAsia="Times New Roman" w:hAnsi="Times New Roman" w:cs="Times New Roman"/>
          <w:iCs/>
          <w:sz w:val="28"/>
          <w:szCs w:val="28"/>
          <w:lang w:eastAsia="ru-RU"/>
        </w:rPr>
        <w:t xml:space="preserve"> </w:t>
      </w:r>
    </w:p>
    <w:p w14:paraId="18BF908C" w14:textId="7BC9BD6D"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AA1880">
        <w:rPr>
          <w:rFonts w:ascii="Times New Roman" w:eastAsia="Times New Roman" w:hAnsi="Times New Roman" w:cs="Times New Roman"/>
          <w:iCs/>
          <w:sz w:val="28"/>
          <w:szCs w:val="28"/>
          <w:lang w:eastAsia="ru-RU"/>
        </w:rPr>
        <w:t xml:space="preserve">3. </w:t>
      </w:r>
      <w:r w:rsidR="003A42CA">
        <w:rPr>
          <w:rFonts w:ascii="Times New Roman" w:eastAsia="Times New Roman" w:hAnsi="Times New Roman" w:cs="Times New Roman"/>
          <w:iCs/>
          <w:sz w:val="28"/>
          <w:szCs w:val="28"/>
          <w:lang w:eastAsia="ru-RU"/>
        </w:rPr>
        <w:t xml:space="preserve">Поясните особенности классификации затрат по целевому назначению, способу учета и отношению к изменению объема производства. В чем различие и общие </w:t>
      </w:r>
      <w:r w:rsidR="000C1424">
        <w:rPr>
          <w:rFonts w:ascii="Times New Roman" w:eastAsia="Times New Roman" w:hAnsi="Times New Roman" w:cs="Times New Roman"/>
          <w:iCs/>
          <w:sz w:val="28"/>
          <w:szCs w:val="28"/>
          <w:lang w:eastAsia="ru-RU"/>
        </w:rPr>
        <w:t>подходы?</w:t>
      </w:r>
      <w:r w:rsidRPr="00AA1880">
        <w:rPr>
          <w:rFonts w:ascii="Times New Roman" w:eastAsia="Times New Roman" w:hAnsi="Times New Roman" w:cs="Times New Roman"/>
          <w:iCs/>
          <w:sz w:val="28"/>
          <w:szCs w:val="28"/>
          <w:lang w:eastAsia="ru-RU"/>
        </w:rPr>
        <w:t xml:space="preserve"> </w:t>
      </w:r>
    </w:p>
    <w:p w14:paraId="08190DED" w14:textId="6896649A"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AA1880">
        <w:rPr>
          <w:rFonts w:ascii="Times New Roman" w:eastAsia="Times New Roman" w:hAnsi="Times New Roman" w:cs="Times New Roman"/>
          <w:iCs/>
          <w:sz w:val="28"/>
          <w:szCs w:val="28"/>
          <w:lang w:eastAsia="ru-RU"/>
        </w:rPr>
        <w:t xml:space="preserve">4. </w:t>
      </w:r>
      <w:r w:rsidR="00CE3FF9">
        <w:rPr>
          <w:rFonts w:ascii="Times New Roman" w:eastAsia="Times New Roman" w:hAnsi="Times New Roman" w:cs="Times New Roman"/>
          <w:iCs/>
          <w:sz w:val="28"/>
          <w:szCs w:val="28"/>
          <w:lang w:eastAsia="ru-RU"/>
        </w:rPr>
        <w:t xml:space="preserve">Назовите уровни себестоимости, процесс формирования себестоимости в корпорации. </w:t>
      </w:r>
    </w:p>
    <w:p w14:paraId="4437E004" w14:textId="0164701E"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AA1880">
        <w:rPr>
          <w:rFonts w:ascii="Times New Roman" w:eastAsia="Times New Roman" w:hAnsi="Times New Roman" w:cs="Times New Roman"/>
          <w:iCs/>
          <w:sz w:val="28"/>
          <w:szCs w:val="28"/>
          <w:lang w:eastAsia="ru-RU"/>
        </w:rPr>
        <w:t xml:space="preserve">5 </w:t>
      </w:r>
      <w:r w:rsidR="00CE3FF9">
        <w:rPr>
          <w:rFonts w:ascii="Times New Roman" w:eastAsia="Times New Roman" w:hAnsi="Times New Roman" w:cs="Times New Roman"/>
          <w:iCs/>
          <w:sz w:val="28"/>
          <w:szCs w:val="28"/>
          <w:lang w:eastAsia="ru-RU"/>
        </w:rPr>
        <w:t>Какие факторы оказывают влияние на изменение затрат корпорации</w:t>
      </w:r>
      <w:r w:rsidRPr="00AA1880">
        <w:rPr>
          <w:rFonts w:ascii="Times New Roman" w:eastAsia="Times New Roman" w:hAnsi="Times New Roman" w:cs="Times New Roman"/>
          <w:iCs/>
          <w:sz w:val="28"/>
          <w:szCs w:val="28"/>
          <w:lang w:eastAsia="ru-RU"/>
        </w:rPr>
        <w:t>.</w:t>
      </w:r>
    </w:p>
    <w:p w14:paraId="3ED0EF29" w14:textId="77777777"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p>
    <w:p w14:paraId="7073DEC5" w14:textId="77777777"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t xml:space="preserve">Практические задачи, деловые ситуации </w:t>
      </w:r>
    </w:p>
    <w:p w14:paraId="28361478" w14:textId="77777777"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3DBBFE76" w14:textId="4DE64414" w:rsidR="00AA1880" w:rsidRPr="00AA1880" w:rsidRDefault="00AA1880" w:rsidP="00AA1880">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AA1880">
        <w:rPr>
          <w:rFonts w:ascii="Times New Roman" w:eastAsia="Times New Roman" w:hAnsi="Times New Roman" w:cs="Times New Roman"/>
          <w:b/>
          <w:bCs/>
          <w:i/>
          <w:iCs/>
          <w:sz w:val="28"/>
          <w:szCs w:val="28"/>
          <w:lang w:eastAsia="ru-RU"/>
        </w:rPr>
        <w:lastRenderedPageBreak/>
        <w:t xml:space="preserve">Задание </w:t>
      </w:r>
      <w:r w:rsidR="005B1A79">
        <w:rPr>
          <w:rFonts w:ascii="Times New Roman" w:eastAsia="Times New Roman" w:hAnsi="Times New Roman" w:cs="Times New Roman"/>
          <w:b/>
          <w:bCs/>
          <w:i/>
          <w:iCs/>
          <w:sz w:val="28"/>
          <w:szCs w:val="28"/>
          <w:lang w:eastAsia="ru-RU"/>
        </w:rPr>
        <w:t>3</w:t>
      </w:r>
      <w:r w:rsidRPr="00AA1880">
        <w:rPr>
          <w:rFonts w:ascii="Times New Roman" w:eastAsia="Times New Roman" w:hAnsi="Times New Roman" w:cs="Times New Roman"/>
          <w:b/>
          <w:bCs/>
          <w:i/>
          <w:iCs/>
          <w:sz w:val="28"/>
          <w:szCs w:val="28"/>
          <w:lang w:eastAsia="ru-RU"/>
        </w:rPr>
        <w:t xml:space="preserve">.1. </w:t>
      </w:r>
    </w:p>
    <w:p w14:paraId="11F0F63C"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4"/>
        </w:rPr>
        <w:t>1</w:t>
      </w:r>
      <w:r w:rsidRPr="005B1A79">
        <w:rPr>
          <w:rFonts w:ascii="Times New Roman" w:eastAsia="Calibri" w:hAnsi="Times New Roman" w:cs="Times New Roman"/>
          <w:sz w:val="28"/>
          <w:szCs w:val="24"/>
        </w:rPr>
        <w:t>. Рассчитайте недостающие показатели, запишите их в таблице, определите единицы измерения.</w:t>
      </w:r>
    </w:p>
    <w:p w14:paraId="642329CC"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Проведите анализ изменения показателей себестоимости (дополните таблицу). Сделайте выводы. </w:t>
      </w:r>
    </w:p>
    <w:p w14:paraId="183AA622" w14:textId="77777777" w:rsidR="005B1A79" w:rsidRPr="005B1A79" w:rsidRDefault="005B1A79" w:rsidP="005B1A79">
      <w:pPr>
        <w:spacing w:after="0"/>
        <w:ind w:firstLine="709"/>
        <w:jc w:val="both"/>
        <w:rPr>
          <w:rFonts w:ascii="Times New Roman" w:eastAsia="Calibri" w:hAnsi="Times New Roman" w:cs="Times New Roman"/>
          <w:sz w:val="24"/>
          <w:szCs w:val="24"/>
        </w:rPr>
      </w:pPr>
      <w:r w:rsidRPr="005B1A79">
        <w:rPr>
          <w:rFonts w:ascii="Times New Roman" w:eastAsia="Calibri" w:hAnsi="Times New Roman" w:cs="Times New Roman"/>
          <w:sz w:val="24"/>
          <w:szCs w:val="24"/>
        </w:rPr>
        <w:t xml:space="preserve">Таблица 1 – </w:t>
      </w:r>
      <w:r w:rsidRPr="005B1A79">
        <w:rPr>
          <w:rFonts w:ascii="Times New Roman" w:eastAsia="Calibri" w:hAnsi="Times New Roman" w:cs="Times New Roman"/>
          <w:sz w:val="24"/>
          <w:szCs w:val="20"/>
        </w:rPr>
        <w:t xml:space="preserve">Показатели для расчета себестоимости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28"/>
        <w:gridCol w:w="1228"/>
        <w:gridCol w:w="1229"/>
      </w:tblGrid>
      <w:tr w:rsidR="005B1A79" w:rsidRPr="005B1A79" w14:paraId="160505B1" w14:textId="77777777" w:rsidTr="00CA097B">
        <w:trPr>
          <w:trHeight w:hRule="exact" w:val="615"/>
        </w:trPr>
        <w:tc>
          <w:tcPr>
            <w:tcW w:w="5387" w:type="dxa"/>
            <w:vMerge w:val="restart"/>
            <w:hideMark/>
          </w:tcPr>
          <w:p w14:paraId="1D041FC0" w14:textId="77777777" w:rsidR="005B1A79" w:rsidRPr="005B1A79" w:rsidRDefault="005B1A79" w:rsidP="005B1A79">
            <w:pPr>
              <w:snapToGrid w:val="0"/>
              <w:spacing w:after="0"/>
              <w:jc w:val="both"/>
              <w:rPr>
                <w:rFonts w:ascii="Times New Roman" w:eastAsia="DejaVu Sans" w:hAnsi="Times New Roman" w:cs="Times New Roman"/>
                <w:kern w:val="2"/>
                <w:sz w:val="24"/>
              </w:rPr>
            </w:pPr>
            <w:r w:rsidRPr="005B1A79">
              <w:rPr>
                <w:rFonts w:ascii="Times New Roman" w:eastAsia="DejaVu Sans" w:hAnsi="Times New Roman" w:cs="Times New Roman"/>
                <w:kern w:val="2"/>
                <w:sz w:val="24"/>
              </w:rPr>
              <w:t>Показатели</w:t>
            </w:r>
          </w:p>
        </w:tc>
        <w:tc>
          <w:tcPr>
            <w:tcW w:w="3685" w:type="dxa"/>
            <w:gridSpan w:val="3"/>
            <w:hideMark/>
          </w:tcPr>
          <w:p w14:paraId="4242C179" w14:textId="77777777" w:rsidR="005B1A79" w:rsidRPr="005B1A79" w:rsidRDefault="005B1A79" w:rsidP="005B1A79">
            <w:pPr>
              <w:snapToGrid w:val="0"/>
              <w:spacing w:after="0"/>
              <w:jc w:val="center"/>
              <w:rPr>
                <w:rFonts w:ascii="Times New Roman" w:eastAsia="DejaVu Sans" w:hAnsi="Times New Roman" w:cs="Times New Roman"/>
                <w:kern w:val="2"/>
                <w:sz w:val="24"/>
              </w:rPr>
            </w:pPr>
            <w:r w:rsidRPr="005B1A79">
              <w:rPr>
                <w:rFonts w:ascii="Times New Roman" w:eastAsia="DejaVu Sans" w:hAnsi="Times New Roman" w:cs="Times New Roman"/>
                <w:kern w:val="2"/>
                <w:sz w:val="24"/>
              </w:rPr>
              <w:t xml:space="preserve">Значение показателя </w:t>
            </w:r>
          </w:p>
        </w:tc>
      </w:tr>
      <w:tr w:rsidR="005B1A79" w:rsidRPr="005B1A79" w14:paraId="071514BA" w14:textId="77777777" w:rsidTr="00CA097B">
        <w:trPr>
          <w:trHeight w:val="253"/>
        </w:trPr>
        <w:tc>
          <w:tcPr>
            <w:tcW w:w="5387" w:type="dxa"/>
            <w:vMerge/>
            <w:vAlign w:val="center"/>
            <w:hideMark/>
          </w:tcPr>
          <w:p w14:paraId="59B81CC2" w14:textId="77777777" w:rsidR="005B1A79" w:rsidRPr="005B1A79" w:rsidRDefault="005B1A79" w:rsidP="005B1A79">
            <w:pPr>
              <w:spacing w:after="0"/>
              <w:jc w:val="both"/>
              <w:rPr>
                <w:rFonts w:ascii="Times New Roman" w:eastAsia="DejaVu Sans" w:hAnsi="Times New Roman" w:cs="Times New Roman"/>
                <w:kern w:val="2"/>
                <w:sz w:val="24"/>
              </w:rPr>
            </w:pPr>
          </w:p>
        </w:tc>
        <w:tc>
          <w:tcPr>
            <w:tcW w:w="1228" w:type="dxa"/>
            <w:hideMark/>
          </w:tcPr>
          <w:p w14:paraId="073426EE" w14:textId="77777777" w:rsidR="005B1A79" w:rsidRPr="005B1A79" w:rsidRDefault="005B1A79" w:rsidP="005B1A79">
            <w:pPr>
              <w:snapToGrid w:val="0"/>
              <w:spacing w:after="0"/>
              <w:jc w:val="center"/>
              <w:rPr>
                <w:rFonts w:ascii="Times New Roman" w:eastAsia="DejaVu Sans" w:hAnsi="Times New Roman" w:cs="Times New Roman"/>
                <w:kern w:val="2"/>
                <w:sz w:val="24"/>
              </w:rPr>
            </w:pPr>
            <w:r w:rsidRPr="005B1A79">
              <w:rPr>
                <w:rFonts w:ascii="Times New Roman" w:eastAsia="DejaVu Sans" w:hAnsi="Times New Roman" w:cs="Times New Roman"/>
                <w:kern w:val="2"/>
                <w:sz w:val="24"/>
              </w:rPr>
              <w:t>2017 г</w:t>
            </w:r>
          </w:p>
        </w:tc>
        <w:tc>
          <w:tcPr>
            <w:tcW w:w="1228" w:type="dxa"/>
            <w:hideMark/>
          </w:tcPr>
          <w:p w14:paraId="76C633E0" w14:textId="77777777" w:rsidR="005B1A79" w:rsidRPr="005B1A79" w:rsidRDefault="005B1A79" w:rsidP="005B1A79">
            <w:pPr>
              <w:snapToGrid w:val="0"/>
              <w:spacing w:after="0"/>
              <w:jc w:val="center"/>
              <w:rPr>
                <w:rFonts w:ascii="Times New Roman" w:eastAsia="DejaVu Sans" w:hAnsi="Times New Roman" w:cs="Times New Roman"/>
                <w:kern w:val="2"/>
                <w:sz w:val="24"/>
              </w:rPr>
            </w:pPr>
            <w:r w:rsidRPr="005B1A79">
              <w:rPr>
                <w:rFonts w:ascii="Times New Roman" w:eastAsia="DejaVu Sans" w:hAnsi="Times New Roman" w:cs="Times New Roman"/>
                <w:kern w:val="2"/>
                <w:sz w:val="24"/>
              </w:rPr>
              <w:t>2018 г</w:t>
            </w:r>
          </w:p>
        </w:tc>
        <w:tc>
          <w:tcPr>
            <w:tcW w:w="1229" w:type="dxa"/>
            <w:hideMark/>
          </w:tcPr>
          <w:p w14:paraId="2CC11A27" w14:textId="77777777" w:rsidR="005B1A79" w:rsidRPr="005B1A79" w:rsidRDefault="005B1A79" w:rsidP="005B1A79">
            <w:pPr>
              <w:snapToGrid w:val="0"/>
              <w:spacing w:after="0"/>
              <w:jc w:val="center"/>
              <w:rPr>
                <w:rFonts w:ascii="Times New Roman" w:eastAsia="DejaVu Sans" w:hAnsi="Times New Roman" w:cs="Times New Roman"/>
                <w:kern w:val="2"/>
                <w:sz w:val="24"/>
              </w:rPr>
            </w:pPr>
            <w:r w:rsidRPr="005B1A79">
              <w:rPr>
                <w:rFonts w:ascii="Times New Roman" w:eastAsia="DejaVu Sans" w:hAnsi="Times New Roman" w:cs="Times New Roman"/>
                <w:kern w:val="2"/>
                <w:sz w:val="24"/>
              </w:rPr>
              <w:t xml:space="preserve">2019 г </w:t>
            </w:r>
          </w:p>
        </w:tc>
      </w:tr>
      <w:tr w:rsidR="005B1A79" w:rsidRPr="005B1A79" w14:paraId="3C3E71F1" w14:textId="77777777" w:rsidTr="00CA097B">
        <w:trPr>
          <w:trHeight w:val="253"/>
        </w:trPr>
        <w:tc>
          <w:tcPr>
            <w:tcW w:w="5387" w:type="dxa"/>
            <w:vAlign w:val="bottom"/>
            <w:hideMark/>
          </w:tcPr>
          <w:p w14:paraId="4EC8CCC8" w14:textId="77777777" w:rsidR="005B1A79" w:rsidRPr="005B1A79" w:rsidRDefault="005B1A79" w:rsidP="005B1A79">
            <w:pPr>
              <w:spacing w:after="0"/>
              <w:jc w:val="both"/>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 xml:space="preserve">Себестоимость единицы продукции, тыс. руб.  </w:t>
            </w:r>
          </w:p>
        </w:tc>
        <w:tc>
          <w:tcPr>
            <w:tcW w:w="1228" w:type="dxa"/>
            <w:vAlign w:val="bottom"/>
            <w:hideMark/>
          </w:tcPr>
          <w:p w14:paraId="0864EAC1"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117,83</w:t>
            </w:r>
          </w:p>
        </w:tc>
        <w:tc>
          <w:tcPr>
            <w:tcW w:w="1228" w:type="dxa"/>
            <w:vAlign w:val="bottom"/>
            <w:hideMark/>
          </w:tcPr>
          <w:p w14:paraId="228E9647"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107,41</w:t>
            </w:r>
          </w:p>
        </w:tc>
        <w:tc>
          <w:tcPr>
            <w:tcW w:w="1229" w:type="dxa"/>
            <w:vAlign w:val="bottom"/>
            <w:hideMark/>
          </w:tcPr>
          <w:p w14:paraId="5327E30E"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111,60</w:t>
            </w:r>
          </w:p>
        </w:tc>
      </w:tr>
      <w:tr w:rsidR="005B1A79" w:rsidRPr="005B1A79" w14:paraId="67C4E846" w14:textId="77777777" w:rsidTr="00CA097B">
        <w:trPr>
          <w:trHeight w:val="253"/>
        </w:trPr>
        <w:tc>
          <w:tcPr>
            <w:tcW w:w="5387" w:type="dxa"/>
            <w:vAlign w:val="bottom"/>
            <w:hideMark/>
          </w:tcPr>
          <w:p w14:paraId="42A60CEF" w14:textId="77777777" w:rsidR="005B1A79" w:rsidRPr="005B1A79" w:rsidRDefault="005B1A79" w:rsidP="005B1A79">
            <w:pPr>
              <w:spacing w:after="0"/>
              <w:jc w:val="both"/>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 xml:space="preserve">Количество продукции, единиц услуг </w:t>
            </w:r>
          </w:p>
        </w:tc>
        <w:tc>
          <w:tcPr>
            <w:tcW w:w="1228" w:type="dxa"/>
            <w:vAlign w:val="bottom"/>
            <w:hideMark/>
          </w:tcPr>
          <w:p w14:paraId="774AF341"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1719</w:t>
            </w:r>
          </w:p>
        </w:tc>
        <w:tc>
          <w:tcPr>
            <w:tcW w:w="1228" w:type="dxa"/>
            <w:vAlign w:val="bottom"/>
            <w:hideMark/>
          </w:tcPr>
          <w:p w14:paraId="1162FAEE"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1657</w:t>
            </w:r>
          </w:p>
        </w:tc>
        <w:tc>
          <w:tcPr>
            <w:tcW w:w="1229" w:type="dxa"/>
            <w:vAlign w:val="bottom"/>
            <w:hideMark/>
          </w:tcPr>
          <w:p w14:paraId="1D4128BF"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2255</w:t>
            </w:r>
          </w:p>
        </w:tc>
      </w:tr>
      <w:tr w:rsidR="005B1A79" w:rsidRPr="005B1A79" w14:paraId="7E0BA7DA" w14:textId="77777777" w:rsidTr="00CA097B">
        <w:trPr>
          <w:trHeight w:val="253"/>
        </w:trPr>
        <w:tc>
          <w:tcPr>
            <w:tcW w:w="5387" w:type="dxa"/>
            <w:vAlign w:val="bottom"/>
            <w:hideMark/>
          </w:tcPr>
          <w:p w14:paraId="080FAAD0" w14:textId="77777777" w:rsidR="005B1A79" w:rsidRPr="005B1A79" w:rsidRDefault="005B1A79" w:rsidP="005B1A79">
            <w:pPr>
              <w:spacing w:after="0"/>
              <w:jc w:val="both"/>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 xml:space="preserve">Цена единицы продукции, </w:t>
            </w:r>
            <w:proofErr w:type="spellStart"/>
            <w:r w:rsidRPr="005B1A79">
              <w:rPr>
                <w:rFonts w:ascii="Times New Roman" w:eastAsia="Calibri" w:hAnsi="Times New Roman" w:cs="Times New Roman"/>
                <w:color w:val="000000"/>
                <w:sz w:val="24"/>
              </w:rPr>
              <w:t>тыс.руб</w:t>
            </w:r>
            <w:proofErr w:type="spellEnd"/>
            <w:r w:rsidRPr="005B1A79">
              <w:rPr>
                <w:rFonts w:ascii="Times New Roman" w:eastAsia="Calibri" w:hAnsi="Times New Roman" w:cs="Times New Roman"/>
                <w:color w:val="000000"/>
                <w:sz w:val="24"/>
              </w:rPr>
              <w:t xml:space="preserve">. </w:t>
            </w:r>
          </w:p>
        </w:tc>
        <w:tc>
          <w:tcPr>
            <w:tcW w:w="1228" w:type="dxa"/>
            <w:vAlign w:val="bottom"/>
            <w:hideMark/>
          </w:tcPr>
          <w:p w14:paraId="5C1897D2"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127,3</w:t>
            </w:r>
          </w:p>
        </w:tc>
        <w:tc>
          <w:tcPr>
            <w:tcW w:w="1228" w:type="dxa"/>
            <w:vAlign w:val="bottom"/>
            <w:hideMark/>
          </w:tcPr>
          <w:p w14:paraId="36853E36"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144,1</w:t>
            </w:r>
          </w:p>
        </w:tc>
        <w:tc>
          <w:tcPr>
            <w:tcW w:w="1229" w:type="dxa"/>
            <w:vAlign w:val="bottom"/>
            <w:hideMark/>
          </w:tcPr>
          <w:p w14:paraId="30B07F2D"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148,9</w:t>
            </w:r>
          </w:p>
        </w:tc>
      </w:tr>
      <w:tr w:rsidR="005B1A79" w:rsidRPr="005B1A79" w14:paraId="1F45D253" w14:textId="77777777" w:rsidTr="00CA097B">
        <w:trPr>
          <w:trHeight w:val="253"/>
        </w:trPr>
        <w:tc>
          <w:tcPr>
            <w:tcW w:w="5387" w:type="dxa"/>
            <w:vAlign w:val="bottom"/>
          </w:tcPr>
          <w:p w14:paraId="2033537A" w14:textId="77777777" w:rsidR="005B1A79" w:rsidRPr="005B1A79" w:rsidRDefault="005B1A79" w:rsidP="005B1A79">
            <w:pPr>
              <w:spacing w:after="0"/>
              <w:jc w:val="both"/>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 xml:space="preserve">Выручка от продажи </w:t>
            </w:r>
          </w:p>
        </w:tc>
        <w:tc>
          <w:tcPr>
            <w:tcW w:w="1228" w:type="dxa"/>
            <w:vAlign w:val="bottom"/>
          </w:tcPr>
          <w:p w14:paraId="6C163DC5" w14:textId="77777777" w:rsidR="005B1A79" w:rsidRPr="005B1A79" w:rsidRDefault="005B1A79" w:rsidP="005B1A79">
            <w:pPr>
              <w:spacing w:after="0"/>
              <w:jc w:val="center"/>
              <w:rPr>
                <w:rFonts w:ascii="Times New Roman" w:eastAsia="Calibri" w:hAnsi="Times New Roman" w:cs="Times New Roman"/>
                <w:color w:val="000000"/>
                <w:sz w:val="24"/>
              </w:rPr>
            </w:pPr>
          </w:p>
        </w:tc>
        <w:tc>
          <w:tcPr>
            <w:tcW w:w="1228" w:type="dxa"/>
            <w:vAlign w:val="bottom"/>
          </w:tcPr>
          <w:p w14:paraId="2C4C8F3A" w14:textId="77777777" w:rsidR="005B1A79" w:rsidRPr="005B1A79" w:rsidRDefault="005B1A79" w:rsidP="005B1A79">
            <w:pPr>
              <w:spacing w:after="0"/>
              <w:jc w:val="center"/>
              <w:rPr>
                <w:rFonts w:ascii="Times New Roman" w:eastAsia="Calibri" w:hAnsi="Times New Roman" w:cs="Times New Roman"/>
                <w:color w:val="000000"/>
                <w:sz w:val="24"/>
              </w:rPr>
            </w:pPr>
          </w:p>
        </w:tc>
        <w:tc>
          <w:tcPr>
            <w:tcW w:w="1229" w:type="dxa"/>
            <w:vAlign w:val="bottom"/>
          </w:tcPr>
          <w:p w14:paraId="101F63D6" w14:textId="77777777" w:rsidR="005B1A79" w:rsidRPr="005B1A79" w:rsidRDefault="005B1A79" w:rsidP="005B1A79">
            <w:pPr>
              <w:spacing w:after="0"/>
              <w:jc w:val="center"/>
              <w:rPr>
                <w:rFonts w:ascii="Times New Roman" w:eastAsia="Calibri" w:hAnsi="Times New Roman" w:cs="Times New Roman"/>
                <w:color w:val="000000"/>
                <w:sz w:val="24"/>
              </w:rPr>
            </w:pPr>
          </w:p>
        </w:tc>
      </w:tr>
      <w:tr w:rsidR="005B1A79" w:rsidRPr="005B1A79" w14:paraId="1B0E4E32" w14:textId="77777777" w:rsidTr="00CA097B">
        <w:trPr>
          <w:trHeight w:val="253"/>
        </w:trPr>
        <w:tc>
          <w:tcPr>
            <w:tcW w:w="5387" w:type="dxa"/>
            <w:vAlign w:val="bottom"/>
          </w:tcPr>
          <w:p w14:paraId="54A27BDD" w14:textId="77777777" w:rsidR="005B1A79" w:rsidRPr="005B1A79" w:rsidRDefault="005B1A79" w:rsidP="005B1A79">
            <w:pPr>
              <w:spacing w:after="0"/>
              <w:jc w:val="both"/>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 xml:space="preserve">Общая себестоимость </w:t>
            </w:r>
          </w:p>
        </w:tc>
        <w:tc>
          <w:tcPr>
            <w:tcW w:w="1228" w:type="dxa"/>
            <w:vAlign w:val="bottom"/>
          </w:tcPr>
          <w:p w14:paraId="7876B296" w14:textId="77777777" w:rsidR="005B1A79" w:rsidRPr="005B1A79" w:rsidRDefault="005B1A79" w:rsidP="005B1A79">
            <w:pPr>
              <w:spacing w:after="0"/>
              <w:jc w:val="center"/>
              <w:rPr>
                <w:rFonts w:ascii="Times New Roman" w:eastAsia="Calibri" w:hAnsi="Times New Roman" w:cs="Times New Roman"/>
                <w:color w:val="000000"/>
                <w:sz w:val="24"/>
              </w:rPr>
            </w:pPr>
          </w:p>
        </w:tc>
        <w:tc>
          <w:tcPr>
            <w:tcW w:w="1228" w:type="dxa"/>
            <w:vAlign w:val="bottom"/>
          </w:tcPr>
          <w:p w14:paraId="7CAE1482" w14:textId="77777777" w:rsidR="005B1A79" w:rsidRPr="005B1A79" w:rsidRDefault="005B1A79" w:rsidP="005B1A79">
            <w:pPr>
              <w:spacing w:after="0"/>
              <w:jc w:val="center"/>
              <w:rPr>
                <w:rFonts w:ascii="Times New Roman" w:eastAsia="Calibri" w:hAnsi="Times New Roman" w:cs="Times New Roman"/>
                <w:color w:val="000000"/>
                <w:sz w:val="24"/>
              </w:rPr>
            </w:pPr>
          </w:p>
        </w:tc>
        <w:tc>
          <w:tcPr>
            <w:tcW w:w="1229" w:type="dxa"/>
            <w:vAlign w:val="bottom"/>
          </w:tcPr>
          <w:p w14:paraId="3D55AE59" w14:textId="77777777" w:rsidR="005B1A79" w:rsidRPr="005B1A79" w:rsidRDefault="005B1A79" w:rsidP="005B1A79">
            <w:pPr>
              <w:spacing w:after="0"/>
              <w:jc w:val="center"/>
              <w:rPr>
                <w:rFonts w:ascii="Times New Roman" w:eastAsia="Calibri" w:hAnsi="Times New Roman" w:cs="Times New Roman"/>
                <w:color w:val="000000"/>
                <w:sz w:val="24"/>
              </w:rPr>
            </w:pPr>
          </w:p>
        </w:tc>
      </w:tr>
      <w:tr w:rsidR="005B1A79" w:rsidRPr="005B1A79" w14:paraId="1ACD39AE" w14:textId="77777777" w:rsidTr="00CA097B">
        <w:trPr>
          <w:trHeight w:val="253"/>
        </w:trPr>
        <w:tc>
          <w:tcPr>
            <w:tcW w:w="5387" w:type="dxa"/>
            <w:vAlign w:val="bottom"/>
          </w:tcPr>
          <w:p w14:paraId="0EDAA10B" w14:textId="77777777" w:rsidR="005B1A79" w:rsidRPr="005B1A79" w:rsidRDefault="005B1A79" w:rsidP="005B1A79">
            <w:pPr>
              <w:spacing w:after="0"/>
              <w:jc w:val="both"/>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Доля переменных затрат в себестоимости единицы</w:t>
            </w:r>
          </w:p>
        </w:tc>
        <w:tc>
          <w:tcPr>
            <w:tcW w:w="1228" w:type="dxa"/>
            <w:vAlign w:val="bottom"/>
          </w:tcPr>
          <w:p w14:paraId="7460E468"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0,69</w:t>
            </w:r>
          </w:p>
        </w:tc>
        <w:tc>
          <w:tcPr>
            <w:tcW w:w="1228" w:type="dxa"/>
            <w:vAlign w:val="bottom"/>
          </w:tcPr>
          <w:p w14:paraId="44275993"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0,7</w:t>
            </w:r>
          </w:p>
        </w:tc>
        <w:tc>
          <w:tcPr>
            <w:tcW w:w="1229" w:type="dxa"/>
            <w:vAlign w:val="bottom"/>
          </w:tcPr>
          <w:p w14:paraId="34A4368B" w14:textId="77777777" w:rsidR="005B1A79" w:rsidRPr="005B1A79" w:rsidRDefault="005B1A79" w:rsidP="005B1A79">
            <w:pPr>
              <w:spacing w:after="0"/>
              <w:jc w:val="center"/>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0,72</w:t>
            </w:r>
          </w:p>
        </w:tc>
      </w:tr>
      <w:tr w:rsidR="005B1A79" w:rsidRPr="005B1A79" w14:paraId="3E77B512" w14:textId="77777777" w:rsidTr="00CA097B">
        <w:trPr>
          <w:trHeight w:val="253"/>
        </w:trPr>
        <w:tc>
          <w:tcPr>
            <w:tcW w:w="5387" w:type="dxa"/>
            <w:vAlign w:val="bottom"/>
          </w:tcPr>
          <w:p w14:paraId="4E2A911E" w14:textId="77777777" w:rsidR="005B1A79" w:rsidRPr="005B1A79" w:rsidRDefault="005B1A79" w:rsidP="005B1A79">
            <w:pPr>
              <w:spacing w:after="0"/>
              <w:jc w:val="both"/>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 xml:space="preserve">Постоянные расходы </w:t>
            </w:r>
          </w:p>
        </w:tc>
        <w:tc>
          <w:tcPr>
            <w:tcW w:w="1228" w:type="dxa"/>
            <w:vAlign w:val="bottom"/>
          </w:tcPr>
          <w:p w14:paraId="520DFB9F" w14:textId="77777777" w:rsidR="005B1A79" w:rsidRPr="005B1A79" w:rsidRDefault="005B1A79" w:rsidP="005B1A79">
            <w:pPr>
              <w:spacing w:after="0"/>
              <w:jc w:val="center"/>
              <w:rPr>
                <w:rFonts w:ascii="Times New Roman" w:eastAsia="Calibri" w:hAnsi="Times New Roman" w:cs="Times New Roman"/>
                <w:color w:val="000000"/>
                <w:sz w:val="24"/>
              </w:rPr>
            </w:pPr>
          </w:p>
        </w:tc>
        <w:tc>
          <w:tcPr>
            <w:tcW w:w="1228" w:type="dxa"/>
            <w:vAlign w:val="bottom"/>
          </w:tcPr>
          <w:p w14:paraId="7D7AE6CA" w14:textId="77777777" w:rsidR="005B1A79" w:rsidRPr="005B1A79" w:rsidRDefault="005B1A79" w:rsidP="005B1A79">
            <w:pPr>
              <w:spacing w:after="0"/>
              <w:jc w:val="center"/>
              <w:rPr>
                <w:rFonts w:ascii="Times New Roman" w:eastAsia="Calibri" w:hAnsi="Times New Roman" w:cs="Times New Roman"/>
                <w:color w:val="000000"/>
                <w:sz w:val="24"/>
              </w:rPr>
            </w:pPr>
          </w:p>
        </w:tc>
        <w:tc>
          <w:tcPr>
            <w:tcW w:w="1229" w:type="dxa"/>
            <w:vAlign w:val="bottom"/>
          </w:tcPr>
          <w:p w14:paraId="6EF4C007" w14:textId="77777777" w:rsidR="005B1A79" w:rsidRPr="005B1A79" w:rsidRDefault="005B1A79" w:rsidP="005B1A79">
            <w:pPr>
              <w:spacing w:after="0"/>
              <w:jc w:val="center"/>
              <w:rPr>
                <w:rFonts w:ascii="Times New Roman" w:eastAsia="Calibri" w:hAnsi="Times New Roman" w:cs="Times New Roman"/>
                <w:color w:val="000000"/>
                <w:sz w:val="24"/>
              </w:rPr>
            </w:pPr>
          </w:p>
        </w:tc>
      </w:tr>
      <w:tr w:rsidR="005B1A79" w:rsidRPr="005B1A79" w14:paraId="7DD906C2" w14:textId="77777777" w:rsidTr="00CA097B">
        <w:trPr>
          <w:trHeight w:val="253"/>
        </w:trPr>
        <w:tc>
          <w:tcPr>
            <w:tcW w:w="5387" w:type="dxa"/>
            <w:vAlign w:val="bottom"/>
          </w:tcPr>
          <w:p w14:paraId="116A3601" w14:textId="77777777" w:rsidR="005B1A79" w:rsidRPr="005B1A79" w:rsidRDefault="005B1A79" w:rsidP="005B1A79">
            <w:pPr>
              <w:spacing w:after="0"/>
              <w:jc w:val="both"/>
              <w:rPr>
                <w:rFonts w:ascii="Times New Roman" w:eastAsia="Calibri" w:hAnsi="Times New Roman" w:cs="Times New Roman"/>
                <w:color w:val="000000"/>
                <w:sz w:val="24"/>
              </w:rPr>
            </w:pPr>
            <w:r w:rsidRPr="005B1A79">
              <w:rPr>
                <w:rFonts w:ascii="Times New Roman" w:eastAsia="Calibri" w:hAnsi="Times New Roman" w:cs="Times New Roman"/>
                <w:color w:val="000000"/>
                <w:sz w:val="24"/>
              </w:rPr>
              <w:t xml:space="preserve">Переменные расходы на весь выпуск </w:t>
            </w:r>
          </w:p>
        </w:tc>
        <w:tc>
          <w:tcPr>
            <w:tcW w:w="1228" w:type="dxa"/>
            <w:vAlign w:val="bottom"/>
          </w:tcPr>
          <w:p w14:paraId="32A67C43" w14:textId="77777777" w:rsidR="005B1A79" w:rsidRPr="005B1A79" w:rsidRDefault="005B1A79" w:rsidP="005B1A79">
            <w:pPr>
              <w:spacing w:after="0"/>
              <w:jc w:val="center"/>
              <w:rPr>
                <w:rFonts w:ascii="Times New Roman" w:eastAsia="Calibri" w:hAnsi="Times New Roman" w:cs="Times New Roman"/>
                <w:color w:val="000000"/>
                <w:sz w:val="24"/>
              </w:rPr>
            </w:pPr>
          </w:p>
        </w:tc>
        <w:tc>
          <w:tcPr>
            <w:tcW w:w="1228" w:type="dxa"/>
            <w:vAlign w:val="bottom"/>
          </w:tcPr>
          <w:p w14:paraId="37F9DD26" w14:textId="77777777" w:rsidR="005B1A79" w:rsidRPr="005B1A79" w:rsidRDefault="005B1A79" w:rsidP="005B1A79">
            <w:pPr>
              <w:spacing w:after="0"/>
              <w:jc w:val="center"/>
              <w:rPr>
                <w:rFonts w:ascii="Times New Roman" w:eastAsia="Calibri" w:hAnsi="Times New Roman" w:cs="Times New Roman"/>
                <w:color w:val="000000"/>
                <w:sz w:val="24"/>
              </w:rPr>
            </w:pPr>
          </w:p>
        </w:tc>
        <w:tc>
          <w:tcPr>
            <w:tcW w:w="1229" w:type="dxa"/>
            <w:vAlign w:val="bottom"/>
          </w:tcPr>
          <w:p w14:paraId="07A5C73C" w14:textId="77777777" w:rsidR="005B1A79" w:rsidRPr="005B1A79" w:rsidRDefault="005B1A79" w:rsidP="005B1A79">
            <w:pPr>
              <w:spacing w:after="0"/>
              <w:jc w:val="center"/>
              <w:rPr>
                <w:rFonts w:ascii="Times New Roman" w:eastAsia="Calibri" w:hAnsi="Times New Roman" w:cs="Times New Roman"/>
                <w:color w:val="000000"/>
                <w:sz w:val="24"/>
              </w:rPr>
            </w:pPr>
          </w:p>
        </w:tc>
      </w:tr>
    </w:tbl>
    <w:p w14:paraId="09E54900" w14:textId="77777777" w:rsidR="005B1A79" w:rsidRPr="005B1A79" w:rsidRDefault="005B1A79" w:rsidP="005B1A79">
      <w:pPr>
        <w:overflowPunct w:val="0"/>
        <w:autoSpaceDE w:val="0"/>
        <w:spacing w:after="0"/>
        <w:ind w:firstLine="709"/>
        <w:jc w:val="both"/>
        <w:rPr>
          <w:rFonts w:ascii="Times New Roman" w:eastAsia="Calibri" w:hAnsi="Times New Roman" w:cs="Times New Roman"/>
          <w:sz w:val="32"/>
          <w:szCs w:val="32"/>
        </w:rPr>
      </w:pPr>
    </w:p>
    <w:p w14:paraId="3EC23B4C" w14:textId="029860AA" w:rsidR="005B1A79" w:rsidRPr="005B1A79" w:rsidRDefault="005B1A79" w:rsidP="005B1A79">
      <w:pPr>
        <w:spacing w:after="0"/>
        <w:jc w:val="both"/>
        <w:rPr>
          <w:rFonts w:ascii="Times New Roman" w:eastAsia="Calibri" w:hAnsi="Times New Roman" w:cs="Times New Roman"/>
          <w:b/>
          <w:bCs/>
          <w:i/>
          <w:iCs/>
          <w:sz w:val="28"/>
          <w:szCs w:val="24"/>
        </w:rPr>
      </w:pPr>
      <w:r w:rsidRPr="005B1A79">
        <w:rPr>
          <w:rFonts w:ascii="Times New Roman" w:eastAsia="Calibri" w:hAnsi="Times New Roman" w:cs="Times New Roman"/>
          <w:b/>
          <w:bCs/>
          <w:i/>
          <w:iCs/>
          <w:sz w:val="28"/>
          <w:szCs w:val="24"/>
        </w:rPr>
        <w:t xml:space="preserve">Задание 3.2. </w:t>
      </w:r>
    </w:p>
    <w:p w14:paraId="3C2E36AE" w14:textId="1802CEBF"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 Компания производит и реализует один вид товара, переменные затраты на единицу которого приведены ниже, (руб.):</w:t>
      </w:r>
    </w:p>
    <w:p w14:paraId="53F47518"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Сырье и материалы </w:t>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t>20</w:t>
      </w:r>
    </w:p>
    <w:p w14:paraId="643D0949"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Заработная плата </w:t>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t>16</w:t>
      </w:r>
    </w:p>
    <w:p w14:paraId="149A211F"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Переменные производственные  накладные расходы </w:t>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t>8</w:t>
      </w:r>
    </w:p>
    <w:p w14:paraId="77F54F71"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Переменные сбытовые накладные расходы</w:t>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r>
      <w:r w:rsidRPr="005B1A79">
        <w:rPr>
          <w:rFonts w:ascii="Times New Roman" w:eastAsia="Calibri" w:hAnsi="Times New Roman" w:cs="Times New Roman"/>
          <w:sz w:val="28"/>
          <w:szCs w:val="24"/>
        </w:rPr>
        <w:tab/>
        <w:t>4</w:t>
      </w:r>
    </w:p>
    <w:p w14:paraId="18F59033"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Цена реализации товара составляет 60 руб./шт., постоянные затраты составляют 136 тыс. руб. Определите, какое количество товара должна реализовать компания, чтобы обеспечить получение прибыли в размере 32 тыс. руб.?</w:t>
      </w:r>
    </w:p>
    <w:p w14:paraId="3C864868" w14:textId="02FB3A65" w:rsidR="005B1A79" w:rsidRPr="005B1A79" w:rsidRDefault="005B1A79" w:rsidP="005B1A79">
      <w:pPr>
        <w:spacing w:after="0"/>
        <w:jc w:val="both"/>
        <w:rPr>
          <w:rFonts w:ascii="Times New Roman" w:eastAsia="Calibri" w:hAnsi="Times New Roman" w:cs="Times New Roman"/>
          <w:b/>
          <w:bCs/>
          <w:i/>
          <w:iCs/>
          <w:sz w:val="28"/>
          <w:szCs w:val="24"/>
        </w:rPr>
      </w:pPr>
      <w:r w:rsidRPr="005B1A79">
        <w:rPr>
          <w:rFonts w:ascii="Times New Roman" w:eastAsia="Calibri" w:hAnsi="Times New Roman" w:cs="Times New Roman"/>
          <w:b/>
          <w:bCs/>
          <w:i/>
          <w:iCs/>
          <w:sz w:val="28"/>
          <w:szCs w:val="24"/>
        </w:rPr>
        <w:t xml:space="preserve">Задание 3.3. </w:t>
      </w:r>
    </w:p>
    <w:p w14:paraId="4AB5FF00" w14:textId="16830C94"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Предприятие производит пылесосы, реализуя 2000 пылесосов ежемесячно по цене 1500 руб. Переменные издержки составляют 800 руб. на один пылесос, постоянные издержки предприятия 400 тыс. руб. </w:t>
      </w:r>
    </w:p>
    <w:p w14:paraId="430481C9"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Начальник отдела маркетинга полагает, что увеличение расходов на рекламу на 100 тыс. руб. в месяц способно дать прирост ежемесячной выручки от реализации на 10%. Следует ли одобрить повышение расходов на рекламу?</w:t>
      </w:r>
    </w:p>
    <w:p w14:paraId="13346732" w14:textId="4D68D2DB" w:rsidR="005B1A79" w:rsidRPr="005B1A79" w:rsidRDefault="005B1A79" w:rsidP="005B1A79">
      <w:pPr>
        <w:spacing w:after="0"/>
        <w:jc w:val="both"/>
        <w:rPr>
          <w:rFonts w:ascii="Times New Roman" w:eastAsia="Calibri" w:hAnsi="Times New Roman" w:cs="Times New Roman"/>
          <w:b/>
          <w:bCs/>
          <w:i/>
          <w:iCs/>
          <w:sz w:val="28"/>
          <w:szCs w:val="24"/>
        </w:rPr>
      </w:pPr>
      <w:r w:rsidRPr="005B1A79">
        <w:rPr>
          <w:rFonts w:ascii="Times New Roman" w:eastAsia="Calibri" w:hAnsi="Times New Roman" w:cs="Times New Roman"/>
          <w:b/>
          <w:bCs/>
          <w:i/>
          <w:iCs/>
          <w:sz w:val="28"/>
          <w:szCs w:val="24"/>
        </w:rPr>
        <w:t xml:space="preserve">Задание 3.4. </w:t>
      </w:r>
    </w:p>
    <w:p w14:paraId="79AD512E" w14:textId="35BF9E9B"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АО произвело 151240 банок тушенки и продало по цене 30,95 руб.   за одну банку.  </w:t>
      </w:r>
    </w:p>
    <w:p w14:paraId="09104195"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Затраты на 1 банку в июне 26,65 руб., </w:t>
      </w:r>
    </w:p>
    <w:p w14:paraId="4FB0ABF2"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lastRenderedPageBreak/>
        <w:t xml:space="preserve">в мае – 26,75 руб. </w:t>
      </w:r>
    </w:p>
    <w:p w14:paraId="47C1534E"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В мае произошли форс-мажорные обстоятельства, которые увеличили общие издержки на 26711 руб. </w:t>
      </w:r>
    </w:p>
    <w:p w14:paraId="5EA5C2DB"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В мае было произведено и продано 153424 банки по цене 32,5 руб. </w:t>
      </w:r>
    </w:p>
    <w:p w14:paraId="18313E80"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Рассчитайте величину прибыли от продаж и ее изменение. </w:t>
      </w:r>
    </w:p>
    <w:p w14:paraId="64455D78" w14:textId="187D14FB" w:rsidR="005B1A79" w:rsidRPr="005B1A79" w:rsidRDefault="005B1A79" w:rsidP="005B1A79">
      <w:pPr>
        <w:spacing w:after="0"/>
        <w:jc w:val="both"/>
        <w:rPr>
          <w:rFonts w:ascii="Times New Roman" w:eastAsia="Calibri" w:hAnsi="Times New Roman" w:cs="Times New Roman"/>
          <w:b/>
          <w:bCs/>
          <w:i/>
          <w:iCs/>
          <w:sz w:val="28"/>
          <w:szCs w:val="24"/>
        </w:rPr>
      </w:pPr>
      <w:r w:rsidRPr="005B1A79">
        <w:rPr>
          <w:rFonts w:ascii="Times New Roman" w:eastAsia="Calibri" w:hAnsi="Times New Roman" w:cs="Times New Roman"/>
          <w:b/>
          <w:bCs/>
          <w:i/>
          <w:iCs/>
          <w:sz w:val="28"/>
          <w:szCs w:val="24"/>
        </w:rPr>
        <w:t xml:space="preserve">Задание 3.5. </w:t>
      </w:r>
    </w:p>
    <w:p w14:paraId="5045C955" w14:textId="2D6A5B82"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xml:space="preserve"> Швейная фабрика выпускает рубашки и брюки. Месячный фонд рабочего времени составляет 20 000 часов, тогда как прогнозный портфель заказов требует 26 500 часов рабочего времени. По данным таблицы:</w:t>
      </w:r>
    </w:p>
    <w:p w14:paraId="20499A85"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определить, что выгоднее производить – рубашки или брюки;</w:t>
      </w:r>
    </w:p>
    <w:p w14:paraId="42B9B596"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сформировать оптимальный план производства;</w:t>
      </w:r>
    </w:p>
    <w:p w14:paraId="69780A17" w14:textId="77777777" w:rsidR="005B1A79" w:rsidRPr="005B1A79" w:rsidRDefault="005B1A79" w:rsidP="005B1A79">
      <w:pPr>
        <w:spacing w:after="0"/>
        <w:jc w:val="both"/>
        <w:rPr>
          <w:rFonts w:ascii="Times New Roman" w:eastAsia="Calibri" w:hAnsi="Times New Roman" w:cs="Times New Roman"/>
          <w:sz w:val="28"/>
          <w:szCs w:val="24"/>
        </w:rPr>
      </w:pPr>
      <w:r w:rsidRPr="005B1A79">
        <w:rPr>
          <w:rFonts w:ascii="Times New Roman" w:eastAsia="Calibri" w:hAnsi="Times New Roman" w:cs="Times New Roman"/>
          <w:sz w:val="28"/>
          <w:szCs w:val="24"/>
        </w:rPr>
        <w:t>- рассчитать маржинальную прибыль по оптимальному плану.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0"/>
        <w:gridCol w:w="1128"/>
        <w:gridCol w:w="1335"/>
        <w:gridCol w:w="1128"/>
      </w:tblGrid>
      <w:tr w:rsidR="005B1A79" w:rsidRPr="005B1A79" w14:paraId="5A0CECBB" w14:textId="77777777" w:rsidTr="00CA097B">
        <w:tc>
          <w:tcPr>
            <w:tcW w:w="0" w:type="auto"/>
            <w:tcBorders>
              <w:top w:val="single" w:sz="4" w:space="0" w:color="auto"/>
              <w:left w:val="single" w:sz="4" w:space="0" w:color="auto"/>
              <w:bottom w:val="single" w:sz="4" w:space="0" w:color="auto"/>
              <w:right w:val="single" w:sz="4" w:space="0" w:color="auto"/>
            </w:tcBorders>
            <w:hideMark/>
          </w:tcPr>
          <w:p w14:paraId="3D2802F3"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Показатели</w:t>
            </w:r>
          </w:p>
        </w:tc>
        <w:tc>
          <w:tcPr>
            <w:tcW w:w="0" w:type="auto"/>
            <w:tcBorders>
              <w:top w:val="single" w:sz="4" w:space="0" w:color="auto"/>
              <w:left w:val="single" w:sz="4" w:space="0" w:color="auto"/>
              <w:bottom w:val="single" w:sz="4" w:space="0" w:color="auto"/>
              <w:right w:val="single" w:sz="4" w:space="0" w:color="auto"/>
            </w:tcBorders>
            <w:hideMark/>
          </w:tcPr>
          <w:p w14:paraId="43060203"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Рубашки</w:t>
            </w:r>
          </w:p>
        </w:tc>
        <w:tc>
          <w:tcPr>
            <w:tcW w:w="1335" w:type="dxa"/>
            <w:tcBorders>
              <w:top w:val="single" w:sz="4" w:space="0" w:color="auto"/>
              <w:left w:val="single" w:sz="4" w:space="0" w:color="auto"/>
              <w:bottom w:val="single" w:sz="4" w:space="0" w:color="auto"/>
              <w:right w:val="single" w:sz="4" w:space="0" w:color="auto"/>
            </w:tcBorders>
            <w:hideMark/>
          </w:tcPr>
          <w:p w14:paraId="58880FD8"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Брюки</w:t>
            </w:r>
          </w:p>
        </w:tc>
        <w:tc>
          <w:tcPr>
            <w:tcW w:w="1128" w:type="dxa"/>
            <w:tcBorders>
              <w:top w:val="single" w:sz="4" w:space="0" w:color="auto"/>
              <w:left w:val="single" w:sz="4" w:space="0" w:color="auto"/>
              <w:bottom w:val="single" w:sz="4" w:space="0" w:color="auto"/>
              <w:right w:val="single" w:sz="4" w:space="0" w:color="auto"/>
            </w:tcBorders>
            <w:hideMark/>
          </w:tcPr>
          <w:p w14:paraId="76D4BABD"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Всего</w:t>
            </w:r>
          </w:p>
        </w:tc>
      </w:tr>
      <w:tr w:rsidR="005B1A79" w:rsidRPr="005B1A79" w14:paraId="108592C8" w14:textId="77777777" w:rsidTr="00CA097B">
        <w:tc>
          <w:tcPr>
            <w:tcW w:w="0" w:type="auto"/>
            <w:tcBorders>
              <w:top w:val="single" w:sz="4" w:space="0" w:color="auto"/>
              <w:left w:val="single" w:sz="4" w:space="0" w:color="auto"/>
              <w:bottom w:val="single" w:sz="4" w:space="0" w:color="auto"/>
              <w:right w:val="single" w:sz="4" w:space="0" w:color="auto"/>
            </w:tcBorders>
            <w:hideMark/>
          </w:tcPr>
          <w:p w14:paraId="3CE29661"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Цена реализации, руб. за изделие</w:t>
            </w:r>
          </w:p>
        </w:tc>
        <w:tc>
          <w:tcPr>
            <w:tcW w:w="0" w:type="auto"/>
            <w:tcBorders>
              <w:top w:val="single" w:sz="4" w:space="0" w:color="auto"/>
              <w:left w:val="single" w:sz="4" w:space="0" w:color="auto"/>
              <w:bottom w:val="single" w:sz="4" w:space="0" w:color="auto"/>
              <w:right w:val="single" w:sz="4" w:space="0" w:color="auto"/>
            </w:tcBorders>
            <w:hideMark/>
          </w:tcPr>
          <w:p w14:paraId="5BAFD5E9"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150</w:t>
            </w:r>
          </w:p>
        </w:tc>
        <w:tc>
          <w:tcPr>
            <w:tcW w:w="1335" w:type="dxa"/>
            <w:tcBorders>
              <w:top w:val="single" w:sz="4" w:space="0" w:color="auto"/>
              <w:left w:val="single" w:sz="4" w:space="0" w:color="auto"/>
              <w:bottom w:val="single" w:sz="4" w:space="0" w:color="auto"/>
              <w:right w:val="single" w:sz="4" w:space="0" w:color="auto"/>
            </w:tcBorders>
            <w:hideMark/>
          </w:tcPr>
          <w:p w14:paraId="03AE4136"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260</w:t>
            </w:r>
          </w:p>
        </w:tc>
        <w:tc>
          <w:tcPr>
            <w:tcW w:w="1128" w:type="dxa"/>
            <w:tcBorders>
              <w:top w:val="single" w:sz="4" w:space="0" w:color="auto"/>
              <w:left w:val="single" w:sz="4" w:space="0" w:color="auto"/>
              <w:bottom w:val="single" w:sz="4" w:space="0" w:color="auto"/>
              <w:right w:val="single" w:sz="4" w:space="0" w:color="auto"/>
            </w:tcBorders>
          </w:tcPr>
          <w:p w14:paraId="4F0867DE" w14:textId="77777777" w:rsidR="005B1A79" w:rsidRPr="005B1A79" w:rsidRDefault="005B1A79" w:rsidP="005B1A79">
            <w:pPr>
              <w:spacing w:after="0"/>
              <w:jc w:val="both"/>
              <w:rPr>
                <w:rFonts w:ascii="Times New Roman" w:eastAsia="Calibri" w:hAnsi="Times New Roman" w:cs="Times New Roman"/>
                <w:sz w:val="24"/>
              </w:rPr>
            </w:pPr>
          </w:p>
        </w:tc>
      </w:tr>
      <w:tr w:rsidR="005B1A79" w:rsidRPr="005B1A79" w14:paraId="69B8DC04" w14:textId="77777777" w:rsidTr="00CA097B">
        <w:tc>
          <w:tcPr>
            <w:tcW w:w="0" w:type="auto"/>
            <w:tcBorders>
              <w:top w:val="single" w:sz="4" w:space="0" w:color="auto"/>
              <w:left w:val="single" w:sz="4" w:space="0" w:color="auto"/>
              <w:bottom w:val="single" w:sz="4" w:space="0" w:color="auto"/>
              <w:right w:val="single" w:sz="4" w:space="0" w:color="auto"/>
            </w:tcBorders>
            <w:hideMark/>
          </w:tcPr>
          <w:p w14:paraId="6F5CC20B"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Переменные издержки на единицу, руб.</w:t>
            </w:r>
          </w:p>
        </w:tc>
        <w:tc>
          <w:tcPr>
            <w:tcW w:w="0" w:type="auto"/>
            <w:tcBorders>
              <w:top w:val="single" w:sz="4" w:space="0" w:color="auto"/>
              <w:left w:val="single" w:sz="4" w:space="0" w:color="auto"/>
              <w:bottom w:val="single" w:sz="4" w:space="0" w:color="auto"/>
              <w:right w:val="single" w:sz="4" w:space="0" w:color="auto"/>
            </w:tcBorders>
            <w:hideMark/>
          </w:tcPr>
          <w:p w14:paraId="548D1376"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100</w:t>
            </w:r>
          </w:p>
        </w:tc>
        <w:tc>
          <w:tcPr>
            <w:tcW w:w="1335" w:type="dxa"/>
            <w:tcBorders>
              <w:top w:val="single" w:sz="4" w:space="0" w:color="auto"/>
              <w:left w:val="single" w:sz="4" w:space="0" w:color="auto"/>
              <w:bottom w:val="single" w:sz="4" w:space="0" w:color="auto"/>
              <w:right w:val="single" w:sz="4" w:space="0" w:color="auto"/>
            </w:tcBorders>
            <w:hideMark/>
          </w:tcPr>
          <w:p w14:paraId="43306C42"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200</w:t>
            </w:r>
          </w:p>
        </w:tc>
        <w:tc>
          <w:tcPr>
            <w:tcW w:w="1128" w:type="dxa"/>
            <w:tcBorders>
              <w:top w:val="single" w:sz="4" w:space="0" w:color="auto"/>
              <w:left w:val="single" w:sz="4" w:space="0" w:color="auto"/>
              <w:bottom w:val="single" w:sz="4" w:space="0" w:color="auto"/>
              <w:right w:val="single" w:sz="4" w:space="0" w:color="auto"/>
            </w:tcBorders>
          </w:tcPr>
          <w:p w14:paraId="33B60A60" w14:textId="77777777" w:rsidR="005B1A79" w:rsidRPr="005B1A79" w:rsidRDefault="005B1A79" w:rsidP="005B1A79">
            <w:pPr>
              <w:spacing w:after="0"/>
              <w:jc w:val="both"/>
              <w:rPr>
                <w:rFonts w:ascii="Times New Roman" w:eastAsia="Calibri" w:hAnsi="Times New Roman" w:cs="Times New Roman"/>
                <w:sz w:val="24"/>
              </w:rPr>
            </w:pPr>
          </w:p>
        </w:tc>
      </w:tr>
      <w:tr w:rsidR="005B1A79" w:rsidRPr="005B1A79" w14:paraId="185789B0" w14:textId="77777777" w:rsidTr="00CA097B">
        <w:tc>
          <w:tcPr>
            <w:tcW w:w="0" w:type="auto"/>
            <w:tcBorders>
              <w:top w:val="single" w:sz="4" w:space="0" w:color="auto"/>
              <w:left w:val="single" w:sz="4" w:space="0" w:color="auto"/>
              <w:bottom w:val="single" w:sz="4" w:space="0" w:color="auto"/>
              <w:right w:val="single" w:sz="4" w:space="0" w:color="auto"/>
            </w:tcBorders>
            <w:hideMark/>
          </w:tcPr>
          <w:p w14:paraId="73DD68CE"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 xml:space="preserve">Время производства единицы изделия </w:t>
            </w:r>
          </w:p>
        </w:tc>
        <w:tc>
          <w:tcPr>
            <w:tcW w:w="0" w:type="auto"/>
            <w:tcBorders>
              <w:top w:val="single" w:sz="4" w:space="0" w:color="auto"/>
              <w:left w:val="single" w:sz="4" w:space="0" w:color="auto"/>
              <w:bottom w:val="single" w:sz="4" w:space="0" w:color="auto"/>
              <w:right w:val="single" w:sz="4" w:space="0" w:color="auto"/>
            </w:tcBorders>
            <w:hideMark/>
          </w:tcPr>
          <w:p w14:paraId="100AA17F"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1 час</w:t>
            </w:r>
          </w:p>
        </w:tc>
        <w:tc>
          <w:tcPr>
            <w:tcW w:w="1335" w:type="dxa"/>
            <w:tcBorders>
              <w:top w:val="single" w:sz="4" w:space="0" w:color="auto"/>
              <w:left w:val="single" w:sz="4" w:space="0" w:color="auto"/>
              <w:bottom w:val="single" w:sz="4" w:space="0" w:color="auto"/>
              <w:right w:val="single" w:sz="4" w:space="0" w:color="auto"/>
            </w:tcBorders>
            <w:hideMark/>
          </w:tcPr>
          <w:p w14:paraId="02E245F4"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15 минут</w:t>
            </w:r>
          </w:p>
        </w:tc>
        <w:tc>
          <w:tcPr>
            <w:tcW w:w="1128" w:type="dxa"/>
            <w:tcBorders>
              <w:top w:val="single" w:sz="4" w:space="0" w:color="auto"/>
              <w:left w:val="single" w:sz="4" w:space="0" w:color="auto"/>
              <w:bottom w:val="single" w:sz="4" w:space="0" w:color="auto"/>
              <w:right w:val="single" w:sz="4" w:space="0" w:color="auto"/>
            </w:tcBorders>
          </w:tcPr>
          <w:p w14:paraId="3DA259B0" w14:textId="77777777" w:rsidR="005B1A79" w:rsidRPr="005B1A79" w:rsidRDefault="005B1A79" w:rsidP="005B1A79">
            <w:pPr>
              <w:spacing w:after="0"/>
              <w:jc w:val="both"/>
              <w:rPr>
                <w:rFonts w:ascii="Times New Roman" w:eastAsia="Calibri" w:hAnsi="Times New Roman" w:cs="Times New Roman"/>
                <w:sz w:val="24"/>
              </w:rPr>
            </w:pPr>
          </w:p>
        </w:tc>
      </w:tr>
      <w:tr w:rsidR="005B1A79" w:rsidRPr="005B1A79" w14:paraId="7D3FC7E0" w14:textId="77777777" w:rsidTr="00CA097B">
        <w:tc>
          <w:tcPr>
            <w:tcW w:w="0" w:type="auto"/>
            <w:tcBorders>
              <w:top w:val="single" w:sz="4" w:space="0" w:color="auto"/>
              <w:left w:val="single" w:sz="4" w:space="0" w:color="auto"/>
              <w:bottom w:val="single" w:sz="4" w:space="0" w:color="auto"/>
              <w:right w:val="single" w:sz="4" w:space="0" w:color="auto"/>
            </w:tcBorders>
            <w:hideMark/>
          </w:tcPr>
          <w:p w14:paraId="7149D9C2"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Объем заказа, изделий</w:t>
            </w:r>
          </w:p>
        </w:tc>
        <w:tc>
          <w:tcPr>
            <w:tcW w:w="0" w:type="auto"/>
            <w:tcBorders>
              <w:top w:val="single" w:sz="4" w:space="0" w:color="auto"/>
              <w:left w:val="single" w:sz="4" w:space="0" w:color="auto"/>
              <w:bottom w:val="single" w:sz="4" w:space="0" w:color="auto"/>
              <w:right w:val="single" w:sz="4" w:space="0" w:color="auto"/>
            </w:tcBorders>
            <w:hideMark/>
          </w:tcPr>
          <w:p w14:paraId="3933E9DA"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14 000</w:t>
            </w:r>
          </w:p>
        </w:tc>
        <w:tc>
          <w:tcPr>
            <w:tcW w:w="1335" w:type="dxa"/>
            <w:tcBorders>
              <w:top w:val="single" w:sz="4" w:space="0" w:color="auto"/>
              <w:left w:val="single" w:sz="4" w:space="0" w:color="auto"/>
              <w:bottom w:val="single" w:sz="4" w:space="0" w:color="auto"/>
              <w:right w:val="single" w:sz="4" w:space="0" w:color="auto"/>
            </w:tcBorders>
            <w:hideMark/>
          </w:tcPr>
          <w:p w14:paraId="179F2C23"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50 000</w:t>
            </w:r>
          </w:p>
        </w:tc>
        <w:tc>
          <w:tcPr>
            <w:tcW w:w="1128" w:type="dxa"/>
            <w:tcBorders>
              <w:top w:val="single" w:sz="4" w:space="0" w:color="auto"/>
              <w:left w:val="single" w:sz="4" w:space="0" w:color="auto"/>
              <w:bottom w:val="single" w:sz="4" w:space="0" w:color="auto"/>
              <w:right w:val="single" w:sz="4" w:space="0" w:color="auto"/>
            </w:tcBorders>
          </w:tcPr>
          <w:p w14:paraId="506CE952" w14:textId="77777777" w:rsidR="005B1A79" w:rsidRPr="005B1A79" w:rsidRDefault="005B1A79" w:rsidP="005B1A79">
            <w:pPr>
              <w:spacing w:after="0"/>
              <w:jc w:val="both"/>
              <w:rPr>
                <w:rFonts w:ascii="Times New Roman" w:eastAsia="Calibri" w:hAnsi="Times New Roman" w:cs="Times New Roman"/>
                <w:sz w:val="24"/>
              </w:rPr>
            </w:pPr>
          </w:p>
        </w:tc>
      </w:tr>
      <w:tr w:rsidR="005B1A79" w:rsidRPr="005B1A79" w14:paraId="132E50FE" w14:textId="77777777" w:rsidTr="00CA097B">
        <w:tc>
          <w:tcPr>
            <w:tcW w:w="0" w:type="auto"/>
            <w:tcBorders>
              <w:top w:val="single" w:sz="4" w:space="0" w:color="auto"/>
              <w:left w:val="single" w:sz="4" w:space="0" w:color="auto"/>
              <w:bottom w:val="single" w:sz="4" w:space="0" w:color="auto"/>
              <w:right w:val="single" w:sz="4" w:space="0" w:color="auto"/>
            </w:tcBorders>
            <w:hideMark/>
          </w:tcPr>
          <w:p w14:paraId="12E3DB75" w14:textId="77777777" w:rsidR="005B1A79" w:rsidRPr="005B1A79" w:rsidRDefault="005B1A79" w:rsidP="005B1A79">
            <w:pPr>
              <w:spacing w:after="0"/>
              <w:jc w:val="both"/>
              <w:rPr>
                <w:rFonts w:ascii="Times New Roman" w:eastAsia="Calibri" w:hAnsi="Times New Roman" w:cs="Times New Roman"/>
                <w:sz w:val="24"/>
              </w:rPr>
            </w:pPr>
            <w:r w:rsidRPr="005B1A79">
              <w:rPr>
                <w:rFonts w:ascii="Times New Roman" w:eastAsia="Calibri" w:hAnsi="Times New Roman" w:cs="Times New Roman"/>
                <w:sz w:val="24"/>
              </w:rPr>
              <w:t>Требуемый фонд рабочего времени на выпуск изделий, часов</w:t>
            </w:r>
          </w:p>
        </w:tc>
        <w:tc>
          <w:tcPr>
            <w:tcW w:w="0" w:type="auto"/>
            <w:tcBorders>
              <w:top w:val="single" w:sz="4" w:space="0" w:color="auto"/>
              <w:left w:val="single" w:sz="4" w:space="0" w:color="auto"/>
              <w:bottom w:val="single" w:sz="4" w:space="0" w:color="auto"/>
              <w:right w:val="single" w:sz="4" w:space="0" w:color="auto"/>
            </w:tcBorders>
          </w:tcPr>
          <w:p w14:paraId="4A66CD61" w14:textId="77777777" w:rsidR="005B1A79" w:rsidRPr="005B1A79" w:rsidRDefault="005B1A79" w:rsidP="005B1A79">
            <w:pPr>
              <w:spacing w:after="0"/>
              <w:jc w:val="both"/>
              <w:rPr>
                <w:rFonts w:ascii="Times New Roman" w:eastAsia="Calibri" w:hAnsi="Times New Roman" w:cs="Times New Roman"/>
                <w:sz w:val="24"/>
              </w:rPr>
            </w:pPr>
          </w:p>
        </w:tc>
        <w:tc>
          <w:tcPr>
            <w:tcW w:w="1335" w:type="dxa"/>
            <w:tcBorders>
              <w:top w:val="single" w:sz="4" w:space="0" w:color="auto"/>
              <w:left w:val="single" w:sz="4" w:space="0" w:color="auto"/>
              <w:bottom w:val="single" w:sz="4" w:space="0" w:color="auto"/>
              <w:right w:val="single" w:sz="4" w:space="0" w:color="auto"/>
            </w:tcBorders>
          </w:tcPr>
          <w:p w14:paraId="64E1CCB7" w14:textId="77777777" w:rsidR="005B1A79" w:rsidRPr="005B1A79" w:rsidRDefault="005B1A79" w:rsidP="005B1A79">
            <w:pPr>
              <w:spacing w:after="0"/>
              <w:jc w:val="both"/>
              <w:rPr>
                <w:rFonts w:ascii="Times New Roman" w:eastAsia="Calibri" w:hAnsi="Times New Roman" w:cs="Times New Roman"/>
                <w:sz w:val="24"/>
              </w:rPr>
            </w:pPr>
          </w:p>
        </w:tc>
        <w:tc>
          <w:tcPr>
            <w:tcW w:w="1128" w:type="dxa"/>
            <w:tcBorders>
              <w:top w:val="single" w:sz="4" w:space="0" w:color="auto"/>
              <w:left w:val="single" w:sz="4" w:space="0" w:color="auto"/>
              <w:bottom w:val="single" w:sz="4" w:space="0" w:color="auto"/>
              <w:right w:val="single" w:sz="4" w:space="0" w:color="auto"/>
            </w:tcBorders>
            <w:hideMark/>
          </w:tcPr>
          <w:p w14:paraId="45777773" w14:textId="77777777" w:rsidR="005B1A79" w:rsidRPr="005B1A79" w:rsidRDefault="005B1A79" w:rsidP="005B1A79">
            <w:pPr>
              <w:spacing w:after="0"/>
              <w:jc w:val="both"/>
              <w:rPr>
                <w:rFonts w:ascii="Times New Roman" w:eastAsia="Calibri" w:hAnsi="Times New Roman" w:cs="Times New Roman"/>
                <w:sz w:val="24"/>
              </w:rPr>
            </w:pPr>
          </w:p>
        </w:tc>
      </w:tr>
    </w:tbl>
    <w:p w14:paraId="52DC8D88" w14:textId="792153C5" w:rsidR="005B1A79" w:rsidRPr="005B1A79" w:rsidRDefault="005B1A79" w:rsidP="005B1A79">
      <w:pPr>
        <w:spacing w:after="0"/>
        <w:jc w:val="both"/>
        <w:rPr>
          <w:rFonts w:ascii="Times New Roman" w:eastAsia="Calibri" w:hAnsi="Times New Roman" w:cs="Times New Roman"/>
          <w:b/>
          <w:bCs/>
          <w:i/>
          <w:iCs/>
          <w:sz w:val="28"/>
          <w:szCs w:val="24"/>
        </w:rPr>
      </w:pPr>
      <w:r w:rsidRPr="005B1A79">
        <w:rPr>
          <w:rFonts w:ascii="Times New Roman" w:eastAsia="Calibri" w:hAnsi="Times New Roman" w:cs="Times New Roman"/>
          <w:b/>
          <w:bCs/>
          <w:i/>
          <w:iCs/>
          <w:sz w:val="28"/>
          <w:szCs w:val="24"/>
        </w:rPr>
        <w:t xml:space="preserve">Задание 3.6. </w:t>
      </w:r>
    </w:p>
    <w:p w14:paraId="79F89061" w14:textId="361EB398" w:rsidR="005B1A79" w:rsidRPr="005B1A79" w:rsidRDefault="005B1A79" w:rsidP="005B1A79">
      <w:pPr>
        <w:spacing w:after="0"/>
        <w:jc w:val="both"/>
        <w:rPr>
          <w:rFonts w:ascii="Times New Roman" w:eastAsia="Calibri" w:hAnsi="Times New Roman" w:cs="Times New Roman"/>
          <w:bCs/>
          <w:sz w:val="28"/>
          <w:szCs w:val="24"/>
        </w:rPr>
      </w:pPr>
      <w:r w:rsidRPr="005B1A79">
        <w:rPr>
          <w:rFonts w:ascii="Times New Roman" w:eastAsia="Calibri" w:hAnsi="Times New Roman" w:cs="Times New Roman"/>
          <w:bCs/>
          <w:sz w:val="28"/>
          <w:szCs w:val="24"/>
        </w:rPr>
        <w:t xml:space="preserve"> Институт повышения квалификации организует новые курсы по программе «Управление проектами». Программа в объеме 150 часов рассчитана на месяц, при средней оплате преподавателю за один учебный час 400 рублей. Эти затраты относятся к постоянным. Кроме того административно-управленческие затраты института составляют в месяц 200 тыс. руб., аренда помещения обходится в 120 тыс. руб., амортизация оборудования составляет в месяц 20 тыс. руб., на рекламу планируется потратить 135 тыс. руб. Переменными затратами является стоимость учебно-методической литературы в расчете на одного слушателя – 8 тыс. руб.</w:t>
      </w:r>
    </w:p>
    <w:p w14:paraId="3F178F63" w14:textId="5C79EBEC" w:rsidR="00AA1880" w:rsidRPr="005B1A79" w:rsidRDefault="005B1A79" w:rsidP="005B1A79">
      <w:pPr>
        <w:autoSpaceDE w:val="0"/>
        <w:autoSpaceDN w:val="0"/>
        <w:adjustRightInd w:val="0"/>
        <w:spacing w:after="0" w:line="240" w:lineRule="auto"/>
        <w:ind w:firstLine="708"/>
        <w:jc w:val="both"/>
        <w:rPr>
          <w:rFonts w:ascii="Times New Roman" w:eastAsia="Calibri" w:hAnsi="Times New Roman" w:cs="Times New Roman"/>
          <w:bCs/>
          <w:sz w:val="28"/>
          <w:szCs w:val="24"/>
        </w:rPr>
      </w:pPr>
      <w:r w:rsidRPr="005B1A79">
        <w:rPr>
          <w:rFonts w:ascii="Times New Roman" w:eastAsia="Calibri" w:hAnsi="Times New Roman" w:cs="Times New Roman"/>
          <w:bCs/>
          <w:sz w:val="28"/>
          <w:szCs w:val="24"/>
        </w:rPr>
        <w:t xml:space="preserve"> Рассчитать стоимость обучения (цену) для одного слушателя при наполненности группы 20 человек при нулевой прибыли. Сколько человек должно быть в группе при стоимости обучения 25 тыс. руб. и нулевой прибыли</w:t>
      </w:r>
    </w:p>
    <w:p w14:paraId="0BE041CD" w14:textId="77777777" w:rsidR="005B1A79" w:rsidRPr="00AA1880" w:rsidRDefault="005B1A79" w:rsidP="005B1A79">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05E4A9DA" w14:textId="77777777" w:rsidR="00AA1880" w:rsidRPr="00AA1880" w:rsidRDefault="00AA1880" w:rsidP="00AA188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t>Тестовые задания по теме:</w:t>
      </w:r>
    </w:p>
    <w:p w14:paraId="1A8FCDE1" w14:textId="77777777"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1 Особенности затрат как предмета управления</w:t>
      </w:r>
    </w:p>
    <w:p w14:paraId="19D9E1E5" w14:textId="77777777" w:rsidR="0087377C" w:rsidRPr="005B1A79" w:rsidRDefault="0087377C" w:rsidP="005B1A79">
      <w:pPr>
        <w:spacing w:after="0"/>
        <w:ind w:firstLine="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 xml:space="preserve">а) динамизм </w:t>
      </w:r>
    </w:p>
    <w:p w14:paraId="56BBC7A9" w14:textId="77777777" w:rsidR="0087377C" w:rsidRPr="005B1A79" w:rsidRDefault="0087377C" w:rsidP="005B1A79">
      <w:pPr>
        <w:spacing w:after="0"/>
        <w:ind w:firstLine="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 xml:space="preserve">б) многообразие </w:t>
      </w:r>
    </w:p>
    <w:p w14:paraId="7CE78472" w14:textId="77777777" w:rsidR="0087377C" w:rsidRPr="005B1A79" w:rsidRDefault="0087377C" w:rsidP="005B1A79">
      <w:pPr>
        <w:spacing w:after="0"/>
        <w:ind w:firstLine="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 xml:space="preserve">в) сложность измерения </w:t>
      </w:r>
    </w:p>
    <w:p w14:paraId="58D0F263" w14:textId="77777777" w:rsidR="0087377C" w:rsidRPr="005B1A79" w:rsidRDefault="0087377C" w:rsidP="005B1A79">
      <w:pPr>
        <w:spacing w:after="0"/>
        <w:ind w:firstLine="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г) стоимостной характер </w:t>
      </w:r>
    </w:p>
    <w:p w14:paraId="1FAF65B2" w14:textId="77777777"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2 По роли в процессе деятельности затраты классифицируются на: </w:t>
      </w:r>
    </w:p>
    <w:p w14:paraId="26DD26B9" w14:textId="77777777" w:rsidR="0087377C" w:rsidRPr="005B1A79" w:rsidRDefault="0087377C" w:rsidP="005B1A79">
      <w:pPr>
        <w:spacing w:after="0"/>
        <w:ind w:firstLine="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lastRenderedPageBreak/>
        <w:t xml:space="preserve">а) управленческие  </w:t>
      </w:r>
    </w:p>
    <w:p w14:paraId="0D233E82" w14:textId="77777777" w:rsidR="0087377C" w:rsidRPr="005B1A79" w:rsidRDefault="0087377C" w:rsidP="005B1A79">
      <w:pPr>
        <w:spacing w:after="0"/>
        <w:ind w:firstLine="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 xml:space="preserve">б) коммерческие  </w:t>
      </w:r>
    </w:p>
    <w:p w14:paraId="1C21B6A7" w14:textId="77777777" w:rsidR="0087377C" w:rsidRPr="005B1A79" w:rsidRDefault="0087377C" w:rsidP="005B1A79">
      <w:pPr>
        <w:spacing w:after="0"/>
        <w:ind w:firstLine="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в) переменные  </w:t>
      </w:r>
    </w:p>
    <w:p w14:paraId="5468EBB3" w14:textId="77777777" w:rsidR="0087377C" w:rsidRPr="005B1A79" w:rsidRDefault="0087377C" w:rsidP="005B1A79">
      <w:pPr>
        <w:spacing w:after="0"/>
        <w:ind w:firstLine="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г) постоянные </w:t>
      </w:r>
    </w:p>
    <w:p w14:paraId="5827135C" w14:textId="77777777" w:rsidR="0087377C" w:rsidRPr="005B1A79" w:rsidRDefault="0087377C" w:rsidP="005B1A79">
      <w:pPr>
        <w:spacing w:after="0"/>
        <w:ind w:firstLine="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д) условно-постоянные  </w:t>
      </w:r>
    </w:p>
    <w:p w14:paraId="2463213F" w14:textId="77777777"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3 По отношению к изменению объема производства затраты классифицируются на:</w:t>
      </w:r>
    </w:p>
    <w:p w14:paraId="09FF3B4B" w14:textId="77777777" w:rsidR="0087377C" w:rsidRPr="005B1A79" w:rsidRDefault="0087377C" w:rsidP="005B1A79">
      <w:pPr>
        <w:spacing w:after="0"/>
        <w:ind w:firstLine="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а) управленческие  </w:t>
      </w:r>
    </w:p>
    <w:p w14:paraId="1F9251B6" w14:textId="77777777" w:rsidR="0087377C" w:rsidRPr="005B1A79" w:rsidRDefault="0087377C" w:rsidP="005B1A79">
      <w:pPr>
        <w:spacing w:after="0"/>
        <w:ind w:firstLine="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б) коммерческие  </w:t>
      </w:r>
    </w:p>
    <w:p w14:paraId="4B558610" w14:textId="77777777" w:rsidR="0087377C" w:rsidRPr="005B1A79" w:rsidRDefault="0087377C" w:rsidP="005B1A79">
      <w:pPr>
        <w:spacing w:after="0"/>
        <w:ind w:firstLine="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 xml:space="preserve">в) переменные  </w:t>
      </w:r>
    </w:p>
    <w:p w14:paraId="2B04F093" w14:textId="77777777" w:rsidR="0087377C" w:rsidRPr="005B1A79" w:rsidRDefault="0087377C" w:rsidP="005B1A79">
      <w:pPr>
        <w:spacing w:after="0"/>
        <w:ind w:firstLine="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 xml:space="preserve">г) постоянные </w:t>
      </w:r>
    </w:p>
    <w:p w14:paraId="778E0C4B" w14:textId="77777777" w:rsidR="0087377C" w:rsidRPr="005B1A79" w:rsidRDefault="0087377C" w:rsidP="005B1A79">
      <w:pPr>
        <w:spacing w:after="0"/>
        <w:ind w:firstLine="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 xml:space="preserve">д) условно-постоянные  </w:t>
      </w:r>
    </w:p>
    <w:p w14:paraId="3C358FC5" w14:textId="77777777"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4 Сопоставьте функции по управлению себестоимостью в корпорации и их содержание </w:t>
      </w:r>
    </w:p>
    <w:tbl>
      <w:tblPr>
        <w:tblStyle w:val="TableGrid4"/>
        <w:tblW w:w="0" w:type="auto"/>
        <w:tblLook w:val="04A0" w:firstRow="1" w:lastRow="0" w:firstColumn="1" w:lastColumn="0" w:noHBand="0" w:noVBand="1"/>
      </w:tblPr>
      <w:tblGrid>
        <w:gridCol w:w="1890"/>
        <w:gridCol w:w="7649"/>
      </w:tblGrid>
      <w:tr w:rsidR="0087377C" w:rsidRPr="005B1A79" w14:paraId="68946CF9" w14:textId="77777777" w:rsidTr="005B1A79">
        <w:tc>
          <w:tcPr>
            <w:tcW w:w="1890" w:type="dxa"/>
          </w:tcPr>
          <w:p w14:paraId="4588CDF6" w14:textId="77777777" w:rsidR="0087377C" w:rsidRPr="005B1A79" w:rsidRDefault="0087377C" w:rsidP="0087377C">
            <w:pPr>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планирование </w:t>
            </w:r>
          </w:p>
        </w:tc>
        <w:tc>
          <w:tcPr>
            <w:tcW w:w="7649" w:type="dxa"/>
          </w:tcPr>
          <w:p w14:paraId="2C5233A8" w14:textId="77777777" w:rsidR="0087377C" w:rsidRPr="005B1A79" w:rsidRDefault="0087377C" w:rsidP="0087377C">
            <w:pPr>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Анализ себестоимости, контроль за соблюдением планов, выявление отклонений, разработка мер по предотвращению увеличении фактических затрат по сравнению с плановыми</w:t>
            </w:r>
          </w:p>
        </w:tc>
      </w:tr>
      <w:tr w:rsidR="0087377C" w:rsidRPr="005B1A79" w14:paraId="2AD9AFF1" w14:textId="77777777" w:rsidTr="005B1A79">
        <w:tc>
          <w:tcPr>
            <w:tcW w:w="1890" w:type="dxa"/>
          </w:tcPr>
          <w:p w14:paraId="21258E76" w14:textId="77777777" w:rsidR="0087377C" w:rsidRPr="005B1A79" w:rsidRDefault="0087377C" w:rsidP="0087377C">
            <w:pPr>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организация</w:t>
            </w:r>
          </w:p>
        </w:tc>
        <w:tc>
          <w:tcPr>
            <w:tcW w:w="7649" w:type="dxa"/>
          </w:tcPr>
          <w:p w14:paraId="38D6FDF7" w14:textId="77777777" w:rsidR="0087377C" w:rsidRPr="005B1A79" w:rsidRDefault="0087377C" w:rsidP="0087377C">
            <w:pPr>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Стимулирование членов организации к деятельности по снижению и оптимизации себестоимости</w:t>
            </w:r>
          </w:p>
        </w:tc>
      </w:tr>
      <w:tr w:rsidR="0087377C" w:rsidRPr="005B1A79" w14:paraId="6DDF8F4A" w14:textId="77777777" w:rsidTr="005B1A79">
        <w:tc>
          <w:tcPr>
            <w:tcW w:w="1890" w:type="dxa"/>
          </w:tcPr>
          <w:p w14:paraId="7C3F87C4" w14:textId="77777777" w:rsidR="0087377C" w:rsidRPr="005B1A79" w:rsidRDefault="0087377C" w:rsidP="0087377C">
            <w:pPr>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мотивация</w:t>
            </w:r>
          </w:p>
        </w:tc>
        <w:tc>
          <w:tcPr>
            <w:tcW w:w="7649" w:type="dxa"/>
          </w:tcPr>
          <w:p w14:paraId="2C485487" w14:textId="77777777" w:rsidR="0087377C" w:rsidRPr="005B1A79" w:rsidRDefault="0087377C" w:rsidP="0087377C">
            <w:pPr>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Разработка и составление планов по себестоимости и отдельных ее составляющих</w:t>
            </w:r>
          </w:p>
        </w:tc>
      </w:tr>
      <w:tr w:rsidR="0087377C" w:rsidRPr="005B1A79" w14:paraId="1F1F6DCE" w14:textId="77777777" w:rsidTr="005B1A79">
        <w:tc>
          <w:tcPr>
            <w:tcW w:w="1890" w:type="dxa"/>
          </w:tcPr>
          <w:p w14:paraId="3488F854" w14:textId="77777777" w:rsidR="0087377C" w:rsidRPr="005B1A79" w:rsidRDefault="0087377C" w:rsidP="0087377C">
            <w:pPr>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контроль</w:t>
            </w:r>
          </w:p>
        </w:tc>
        <w:tc>
          <w:tcPr>
            <w:tcW w:w="7649" w:type="dxa"/>
          </w:tcPr>
          <w:p w14:paraId="05AB7E78" w14:textId="77777777" w:rsidR="0087377C" w:rsidRPr="005B1A79" w:rsidRDefault="0087377C" w:rsidP="0087377C">
            <w:pPr>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Разработка норм и нормативов потребления различных видов ресурсов, определение куга лиц, осуществляющих эту деятельность и принимающих ответственность за выполнение обязанностей</w:t>
            </w:r>
          </w:p>
        </w:tc>
      </w:tr>
    </w:tbl>
    <w:p w14:paraId="68B5A29C" w14:textId="77777777"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5 Пронумеруйте виды себестоимости в порядке их формирования</w:t>
      </w:r>
    </w:p>
    <w:p w14:paraId="1B2C3149" w14:textId="2741DE24" w:rsidR="0087377C" w:rsidRPr="005B1A79" w:rsidRDefault="0087377C" w:rsidP="005B1A79">
      <w:pPr>
        <w:spacing w:after="0"/>
        <w:ind w:left="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производственная – </w:t>
      </w:r>
      <w:r w:rsidR="005B1A79">
        <w:rPr>
          <w:rFonts w:ascii="Times New Roman" w:eastAsia="Calibri" w:hAnsi="Times New Roman" w:cs="Times New Roman"/>
          <w:sz w:val="28"/>
          <w:szCs w:val="28"/>
        </w:rPr>
        <w:t>1</w:t>
      </w:r>
    </w:p>
    <w:p w14:paraId="096B859B" w14:textId="24F3D21D" w:rsidR="0087377C" w:rsidRPr="005B1A79" w:rsidRDefault="0087377C" w:rsidP="005B1A79">
      <w:pPr>
        <w:spacing w:after="0"/>
        <w:ind w:left="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технологическая – </w:t>
      </w:r>
      <w:r w:rsidR="005B1A79">
        <w:rPr>
          <w:rFonts w:ascii="Times New Roman" w:eastAsia="Calibri" w:hAnsi="Times New Roman" w:cs="Times New Roman"/>
          <w:sz w:val="28"/>
          <w:szCs w:val="28"/>
        </w:rPr>
        <w:t>2</w:t>
      </w:r>
    </w:p>
    <w:p w14:paraId="7CF134BE" w14:textId="38D05D81" w:rsidR="0087377C" w:rsidRPr="005B1A79" w:rsidRDefault="0087377C" w:rsidP="005B1A79">
      <w:pPr>
        <w:spacing w:after="0"/>
        <w:ind w:left="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цеховая – </w:t>
      </w:r>
      <w:r w:rsidR="005B1A79">
        <w:rPr>
          <w:rFonts w:ascii="Times New Roman" w:eastAsia="Calibri" w:hAnsi="Times New Roman" w:cs="Times New Roman"/>
          <w:sz w:val="28"/>
          <w:szCs w:val="28"/>
        </w:rPr>
        <w:t>3</w:t>
      </w:r>
    </w:p>
    <w:p w14:paraId="4C814805" w14:textId="2C9FF5D5" w:rsidR="0087377C" w:rsidRPr="005B1A79" w:rsidRDefault="0087377C" w:rsidP="005B1A79">
      <w:pPr>
        <w:spacing w:after="0"/>
        <w:ind w:left="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полная –  </w:t>
      </w:r>
      <w:r w:rsidR="005B1A79">
        <w:rPr>
          <w:rFonts w:ascii="Times New Roman" w:eastAsia="Calibri" w:hAnsi="Times New Roman" w:cs="Times New Roman"/>
          <w:sz w:val="28"/>
          <w:szCs w:val="28"/>
        </w:rPr>
        <w:t>4</w:t>
      </w:r>
    </w:p>
    <w:p w14:paraId="16B4D058" w14:textId="77777777"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6  Назовите задачи анализа затрат </w:t>
      </w:r>
    </w:p>
    <w:p w14:paraId="31A9825B" w14:textId="77777777" w:rsidR="0087377C" w:rsidRPr="005B1A79" w:rsidRDefault="0087377C" w:rsidP="005B1A79">
      <w:pPr>
        <w:spacing w:after="0"/>
        <w:ind w:left="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а) объективная оценка выполнения плана по себестоимости и ее изменения относительно прошлых отчетных периодов, а также соблюдения действующего законодательства, договорной и финансовой дисциплины;</w:t>
      </w:r>
    </w:p>
    <w:p w14:paraId="4EFAB459" w14:textId="77777777" w:rsidR="0087377C" w:rsidRPr="005B1A79" w:rsidRDefault="0087377C" w:rsidP="005B1A79">
      <w:pPr>
        <w:spacing w:after="0"/>
        <w:ind w:left="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б) исследование причин, вызвавших отклонение показателей от их плановых значений;</w:t>
      </w:r>
    </w:p>
    <w:p w14:paraId="02E5ABA1" w14:textId="77777777" w:rsidR="0087377C" w:rsidRPr="005B1A79" w:rsidRDefault="0087377C" w:rsidP="005B1A79">
      <w:pPr>
        <w:spacing w:after="0"/>
        <w:ind w:left="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обеспечение центров ответственности по затратам необходимой информацией для оперативного управления формированием себестоимости продукции;</w:t>
      </w:r>
    </w:p>
    <w:p w14:paraId="3FF5E52D" w14:textId="77777777" w:rsidR="0087377C" w:rsidRPr="005B1A79" w:rsidRDefault="0087377C" w:rsidP="005B1A79">
      <w:pPr>
        <w:spacing w:after="0"/>
        <w:ind w:left="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lastRenderedPageBreak/>
        <w:t>в) содействие выработке оптимальной величины плановых затрат, плановых и нормативных калькуляций на отдельные изделия и виды продукции;</w:t>
      </w:r>
    </w:p>
    <w:p w14:paraId="5765D733" w14:textId="77777777" w:rsidR="0087377C" w:rsidRPr="005B1A79" w:rsidRDefault="0087377C" w:rsidP="005B1A79">
      <w:pPr>
        <w:spacing w:after="0"/>
        <w:ind w:left="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г) выявление и сводный подсчет резервов снижения затрат на производство и реализацию продукции</w:t>
      </w:r>
    </w:p>
    <w:p w14:paraId="78FDA6ED" w14:textId="77777777" w:rsidR="0087377C" w:rsidRPr="005B1A79" w:rsidRDefault="0087377C" w:rsidP="005B1A79">
      <w:pPr>
        <w:spacing w:after="0"/>
        <w:ind w:left="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д) нет правильного ответа. </w:t>
      </w:r>
    </w:p>
    <w:p w14:paraId="4A173BF7" w14:textId="77777777"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7. Сопоставьте наименование и содержание факторов формирования себестоимости </w:t>
      </w:r>
    </w:p>
    <w:tbl>
      <w:tblPr>
        <w:tblStyle w:val="TableGrid4"/>
        <w:tblW w:w="0" w:type="auto"/>
        <w:tblLook w:val="04A0" w:firstRow="1" w:lastRow="0" w:firstColumn="1" w:lastColumn="0" w:noHBand="0" w:noVBand="1"/>
      </w:tblPr>
      <w:tblGrid>
        <w:gridCol w:w="2943"/>
        <w:gridCol w:w="6402"/>
      </w:tblGrid>
      <w:tr w:rsidR="0087377C" w:rsidRPr="005B1A79" w14:paraId="6C41975F" w14:textId="77777777" w:rsidTr="005B1A79">
        <w:tc>
          <w:tcPr>
            <w:tcW w:w="2943" w:type="dxa"/>
          </w:tcPr>
          <w:p w14:paraId="78643F01" w14:textId="77777777" w:rsidR="0087377C" w:rsidRPr="005B1A79" w:rsidRDefault="0087377C" w:rsidP="0087377C">
            <w:pPr>
              <w:spacing w:line="276" w:lineRule="auto"/>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себестоимость отдельных изделий</w:t>
            </w:r>
          </w:p>
        </w:tc>
        <w:tc>
          <w:tcPr>
            <w:tcW w:w="6402" w:type="dxa"/>
          </w:tcPr>
          <w:p w14:paraId="38D2061F" w14:textId="60791A3B" w:rsidR="0087377C" w:rsidRPr="005B1A79" w:rsidRDefault="0087377C" w:rsidP="0087377C">
            <w:pPr>
              <w:spacing w:line="276" w:lineRule="auto"/>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цены и тарифы на сырье и услуги, структура материальных затрат, транспортно-заготовительные расходы</w:t>
            </w:r>
          </w:p>
        </w:tc>
      </w:tr>
      <w:tr w:rsidR="0087377C" w:rsidRPr="005B1A79" w14:paraId="6AAD124E" w14:textId="77777777" w:rsidTr="005B1A79">
        <w:tc>
          <w:tcPr>
            <w:tcW w:w="2943" w:type="dxa"/>
          </w:tcPr>
          <w:p w14:paraId="2B58F5A0" w14:textId="77777777" w:rsidR="0087377C" w:rsidRPr="005B1A79" w:rsidRDefault="0087377C" w:rsidP="0087377C">
            <w:pPr>
              <w:spacing w:line="276" w:lineRule="auto"/>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цена на материалы</w:t>
            </w:r>
          </w:p>
        </w:tc>
        <w:tc>
          <w:tcPr>
            <w:tcW w:w="6402" w:type="dxa"/>
          </w:tcPr>
          <w:p w14:paraId="0ED3B400" w14:textId="77777777" w:rsidR="0087377C" w:rsidRPr="005B1A79" w:rsidRDefault="0087377C" w:rsidP="0087377C">
            <w:pPr>
              <w:spacing w:line="276" w:lineRule="auto"/>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материальные затраты, трудовые затраты, прочие затраты</w:t>
            </w:r>
          </w:p>
        </w:tc>
      </w:tr>
      <w:tr w:rsidR="0087377C" w:rsidRPr="005B1A79" w14:paraId="53E262FE" w14:textId="77777777" w:rsidTr="005B1A79">
        <w:tc>
          <w:tcPr>
            <w:tcW w:w="2943" w:type="dxa"/>
          </w:tcPr>
          <w:p w14:paraId="0CA41DEB" w14:textId="77777777" w:rsidR="0087377C" w:rsidRPr="005B1A79" w:rsidRDefault="0087377C" w:rsidP="0087377C">
            <w:pPr>
              <w:spacing w:line="276" w:lineRule="auto"/>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цена на продукцию</w:t>
            </w:r>
          </w:p>
        </w:tc>
        <w:tc>
          <w:tcPr>
            <w:tcW w:w="6402" w:type="dxa"/>
          </w:tcPr>
          <w:p w14:paraId="0F1C8336" w14:textId="77777777" w:rsidR="0087377C" w:rsidRPr="005B1A79" w:rsidRDefault="0087377C" w:rsidP="0087377C">
            <w:pPr>
              <w:spacing w:line="276" w:lineRule="auto"/>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качество продукции, цена на продукцию, налоговые ставки</w:t>
            </w:r>
          </w:p>
        </w:tc>
      </w:tr>
    </w:tbl>
    <w:p w14:paraId="2EFC82D7" w14:textId="77777777" w:rsidR="0087377C" w:rsidRPr="005B1A79" w:rsidRDefault="0087377C" w:rsidP="0087377C">
      <w:pPr>
        <w:spacing w:after="0"/>
        <w:jc w:val="both"/>
        <w:rPr>
          <w:rFonts w:ascii="Times New Roman" w:eastAsia="Calibri" w:hAnsi="Times New Roman" w:cs="Times New Roman"/>
          <w:sz w:val="28"/>
          <w:szCs w:val="28"/>
        </w:rPr>
      </w:pPr>
    </w:p>
    <w:p w14:paraId="28344068" w14:textId="77777777"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8. Выберите вид анализа, с которого начинается анализ себестоимости </w:t>
      </w:r>
    </w:p>
    <w:p w14:paraId="7797A880" w14:textId="77777777" w:rsidR="0087377C" w:rsidRPr="005B1A79" w:rsidRDefault="0087377C" w:rsidP="005B1A79">
      <w:pPr>
        <w:spacing w:after="0"/>
        <w:ind w:left="567"/>
        <w:jc w:val="both"/>
        <w:rPr>
          <w:rFonts w:ascii="Times New Roman" w:eastAsia="Calibri" w:hAnsi="Times New Roman" w:cs="Times New Roman"/>
          <w:b/>
          <w:bCs/>
          <w:sz w:val="28"/>
          <w:szCs w:val="28"/>
        </w:rPr>
      </w:pPr>
      <w:r w:rsidRPr="005B1A79">
        <w:rPr>
          <w:rFonts w:ascii="Times New Roman" w:eastAsia="Calibri" w:hAnsi="Times New Roman" w:cs="Times New Roman"/>
          <w:b/>
          <w:bCs/>
          <w:sz w:val="28"/>
          <w:szCs w:val="28"/>
        </w:rPr>
        <w:t>а) анализ динамики и структуры обобщающих показателей и факторов их изменения</w:t>
      </w:r>
    </w:p>
    <w:p w14:paraId="102824B9" w14:textId="77777777" w:rsidR="0087377C" w:rsidRPr="005B1A79" w:rsidRDefault="0087377C" w:rsidP="005B1A79">
      <w:pPr>
        <w:spacing w:after="0"/>
        <w:ind w:left="567"/>
        <w:jc w:val="both"/>
        <w:rPr>
          <w:rFonts w:ascii="Times New Roman" w:eastAsia="Calibri" w:hAnsi="Times New Roman" w:cs="Times New Roman"/>
          <w:sz w:val="28"/>
          <w:szCs w:val="28"/>
        </w:rPr>
      </w:pPr>
      <w:r w:rsidRPr="005B1A79">
        <w:rPr>
          <w:rFonts w:ascii="Times New Roman" w:eastAsia="Calibri" w:hAnsi="Times New Roman" w:cs="Times New Roman"/>
          <w:bCs/>
          <w:sz w:val="28"/>
          <w:szCs w:val="28"/>
        </w:rPr>
        <w:t xml:space="preserve">б) анализ себестоимости важнейших изделий </w:t>
      </w:r>
    </w:p>
    <w:p w14:paraId="6F15882C" w14:textId="77777777" w:rsidR="0087377C" w:rsidRPr="005B1A79" w:rsidRDefault="0087377C" w:rsidP="005B1A79">
      <w:pPr>
        <w:spacing w:after="0"/>
        <w:ind w:left="567"/>
        <w:jc w:val="both"/>
        <w:rPr>
          <w:rFonts w:ascii="Times New Roman" w:eastAsia="Calibri" w:hAnsi="Times New Roman" w:cs="Times New Roman"/>
          <w:sz w:val="28"/>
          <w:szCs w:val="28"/>
        </w:rPr>
      </w:pPr>
      <w:r w:rsidRPr="005B1A79">
        <w:rPr>
          <w:rFonts w:ascii="Times New Roman" w:eastAsia="Calibri" w:hAnsi="Times New Roman" w:cs="Times New Roman"/>
          <w:bCs/>
          <w:sz w:val="28"/>
          <w:szCs w:val="28"/>
        </w:rPr>
        <w:t xml:space="preserve">в) анализ прямых материальных и трудовых затрат </w:t>
      </w:r>
    </w:p>
    <w:p w14:paraId="2815FE51" w14:textId="77777777" w:rsidR="0087377C" w:rsidRPr="005B1A79" w:rsidRDefault="0087377C" w:rsidP="005B1A79">
      <w:pPr>
        <w:spacing w:after="0"/>
        <w:ind w:left="567"/>
        <w:jc w:val="both"/>
        <w:rPr>
          <w:rFonts w:ascii="Times New Roman" w:eastAsia="Calibri" w:hAnsi="Times New Roman" w:cs="Times New Roman"/>
          <w:sz w:val="28"/>
          <w:szCs w:val="28"/>
        </w:rPr>
      </w:pPr>
      <w:r w:rsidRPr="005B1A79">
        <w:rPr>
          <w:rFonts w:ascii="Times New Roman" w:eastAsia="Calibri" w:hAnsi="Times New Roman" w:cs="Times New Roman"/>
          <w:bCs/>
          <w:sz w:val="28"/>
          <w:szCs w:val="28"/>
        </w:rPr>
        <w:t>г) анализ косвенных затрат</w:t>
      </w:r>
    </w:p>
    <w:p w14:paraId="6ECA267D" w14:textId="77777777" w:rsidR="0087377C" w:rsidRPr="005B1A79" w:rsidRDefault="0087377C" w:rsidP="005B1A79">
      <w:pPr>
        <w:spacing w:after="0"/>
        <w:ind w:left="567"/>
        <w:jc w:val="both"/>
        <w:rPr>
          <w:rFonts w:ascii="Times New Roman" w:eastAsia="Calibri" w:hAnsi="Times New Roman" w:cs="Times New Roman"/>
          <w:sz w:val="28"/>
          <w:szCs w:val="28"/>
        </w:rPr>
      </w:pPr>
      <w:r w:rsidRPr="005B1A79">
        <w:rPr>
          <w:rFonts w:ascii="Times New Roman" w:eastAsia="Calibri" w:hAnsi="Times New Roman" w:cs="Times New Roman"/>
          <w:bCs/>
          <w:sz w:val="28"/>
          <w:szCs w:val="28"/>
        </w:rPr>
        <w:t>д) анализ затрат на 1 руб. товарной продукции</w:t>
      </w:r>
    </w:p>
    <w:p w14:paraId="5C338B09" w14:textId="77777777" w:rsidR="0087377C" w:rsidRPr="005B1A79" w:rsidRDefault="0087377C" w:rsidP="0087377C">
      <w:pPr>
        <w:spacing w:after="0"/>
        <w:jc w:val="both"/>
        <w:rPr>
          <w:rFonts w:ascii="Times New Roman" w:eastAsia="Calibri" w:hAnsi="Times New Roman" w:cs="Times New Roman"/>
          <w:sz w:val="28"/>
          <w:szCs w:val="28"/>
        </w:rPr>
      </w:pPr>
    </w:p>
    <w:p w14:paraId="4069BB66" w14:textId="77777777"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9. Затраты на рубль товарной продукции определяются как отношение стоимости товарной продукции к общей величине затрат на производство </w:t>
      </w:r>
    </w:p>
    <w:p w14:paraId="33471DCF" w14:textId="77777777" w:rsidR="0087377C" w:rsidRPr="005B1A79" w:rsidRDefault="0087377C" w:rsidP="005B1A79">
      <w:pPr>
        <w:spacing w:after="0"/>
        <w:ind w:firstLine="567"/>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верно </w:t>
      </w:r>
      <w:r w:rsidRPr="005B1A79">
        <w:rPr>
          <w:rFonts w:ascii="Times New Roman" w:eastAsia="Calibri" w:hAnsi="Times New Roman" w:cs="Times New Roman"/>
          <w:sz w:val="28"/>
          <w:szCs w:val="28"/>
        </w:rPr>
        <w:tab/>
      </w:r>
      <w:r w:rsidRPr="005B1A79">
        <w:rPr>
          <w:rFonts w:ascii="Times New Roman" w:eastAsia="Calibri" w:hAnsi="Times New Roman" w:cs="Times New Roman"/>
          <w:sz w:val="28"/>
          <w:szCs w:val="28"/>
        </w:rPr>
        <w:tab/>
      </w:r>
      <w:r w:rsidRPr="005B1A79">
        <w:rPr>
          <w:rFonts w:ascii="Times New Roman" w:eastAsia="Calibri" w:hAnsi="Times New Roman" w:cs="Times New Roman"/>
          <w:sz w:val="28"/>
          <w:szCs w:val="28"/>
        </w:rPr>
        <w:tab/>
      </w:r>
      <w:r w:rsidRPr="005B1A79">
        <w:rPr>
          <w:rFonts w:ascii="Times New Roman" w:eastAsia="Calibri" w:hAnsi="Times New Roman" w:cs="Times New Roman"/>
          <w:b/>
          <w:bCs/>
          <w:sz w:val="28"/>
          <w:szCs w:val="28"/>
        </w:rPr>
        <w:t>неверно</w:t>
      </w:r>
      <w:r w:rsidRPr="005B1A79">
        <w:rPr>
          <w:rFonts w:ascii="Times New Roman" w:eastAsia="Calibri" w:hAnsi="Times New Roman" w:cs="Times New Roman"/>
          <w:sz w:val="28"/>
          <w:szCs w:val="28"/>
        </w:rPr>
        <w:t xml:space="preserve"> </w:t>
      </w:r>
    </w:p>
    <w:p w14:paraId="4A4F5B4D" w14:textId="77777777" w:rsidR="0087377C" w:rsidRPr="005B1A79" w:rsidRDefault="0087377C" w:rsidP="0087377C">
      <w:pPr>
        <w:spacing w:after="0"/>
        <w:jc w:val="both"/>
        <w:rPr>
          <w:rFonts w:ascii="Times New Roman" w:eastAsia="Calibri" w:hAnsi="Times New Roman" w:cs="Times New Roman"/>
          <w:sz w:val="28"/>
          <w:szCs w:val="28"/>
        </w:rPr>
      </w:pPr>
    </w:p>
    <w:p w14:paraId="616E6F4A" w14:textId="23158A0B" w:rsidR="0087377C" w:rsidRPr="005B1A79" w:rsidRDefault="0087377C" w:rsidP="0087377C">
      <w:pPr>
        <w:spacing w:after="0"/>
        <w:jc w:val="both"/>
        <w:rPr>
          <w:rFonts w:ascii="Times New Roman" w:eastAsia="Calibri" w:hAnsi="Times New Roman" w:cs="Times New Roman"/>
          <w:sz w:val="28"/>
          <w:szCs w:val="28"/>
        </w:rPr>
      </w:pPr>
      <w:r w:rsidRPr="005B1A79">
        <w:rPr>
          <w:rFonts w:ascii="Times New Roman" w:eastAsia="Calibri" w:hAnsi="Times New Roman" w:cs="Times New Roman"/>
          <w:sz w:val="28"/>
          <w:szCs w:val="28"/>
        </w:rPr>
        <w:t xml:space="preserve">10. Затраты на рубль товарной продукции определяются как отношение общей величины затрат на производство к общей стоимости товарной продукции </w:t>
      </w:r>
    </w:p>
    <w:p w14:paraId="64B04D50" w14:textId="77777777" w:rsidR="0087377C" w:rsidRPr="005B1A79" w:rsidRDefault="0087377C" w:rsidP="005B1A79">
      <w:pPr>
        <w:spacing w:after="0"/>
        <w:ind w:firstLine="567"/>
        <w:jc w:val="both"/>
        <w:rPr>
          <w:rFonts w:ascii="Times New Roman" w:eastAsia="Calibri" w:hAnsi="Times New Roman" w:cs="Times New Roman"/>
          <w:sz w:val="28"/>
          <w:szCs w:val="28"/>
        </w:rPr>
      </w:pPr>
      <w:r w:rsidRPr="005B1A79">
        <w:rPr>
          <w:rFonts w:ascii="Times New Roman" w:eastAsia="Calibri" w:hAnsi="Times New Roman" w:cs="Times New Roman"/>
          <w:b/>
          <w:bCs/>
          <w:sz w:val="28"/>
          <w:szCs w:val="28"/>
        </w:rPr>
        <w:t>верно</w:t>
      </w:r>
      <w:r w:rsidRPr="005B1A79">
        <w:rPr>
          <w:rFonts w:ascii="Times New Roman" w:eastAsia="Calibri" w:hAnsi="Times New Roman" w:cs="Times New Roman"/>
          <w:sz w:val="28"/>
          <w:szCs w:val="28"/>
        </w:rPr>
        <w:t xml:space="preserve"> </w:t>
      </w:r>
      <w:r w:rsidRPr="005B1A79">
        <w:rPr>
          <w:rFonts w:ascii="Times New Roman" w:eastAsia="Calibri" w:hAnsi="Times New Roman" w:cs="Times New Roman"/>
          <w:sz w:val="28"/>
          <w:szCs w:val="28"/>
        </w:rPr>
        <w:tab/>
      </w:r>
      <w:r w:rsidRPr="005B1A79">
        <w:rPr>
          <w:rFonts w:ascii="Times New Roman" w:eastAsia="Calibri" w:hAnsi="Times New Roman" w:cs="Times New Roman"/>
          <w:sz w:val="28"/>
          <w:szCs w:val="28"/>
        </w:rPr>
        <w:tab/>
      </w:r>
      <w:r w:rsidRPr="005B1A79">
        <w:rPr>
          <w:rFonts w:ascii="Times New Roman" w:eastAsia="Calibri" w:hAnsi="Times New Roman" w:cs="Times New Roman"/>
          <w:sz w:val="28"/>
          <w:szCs w:val="28"/>
        </w:rPr>
        <w:tab/>
        <w:t>неверно</w:t>
      </w:r>
    </w:p>
    <w:p w14:paraId="23C7778C" w14:textId="20A4CCB0" w:rsid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p>
    <w:p w14:paraId="6D4D2F90" w14:textId="76531521" w:rsidR="00AA1880" w:rsidRDefault="00AA1880" w:rsidP="00AA1880">
      <w:pPr>
        <w:autoSpaceDE w:val="0"/>
        <w:autoSpaceDN w:val="0"/>
        <w:adjustRightInd w:val="0"/>
        <w:spacing w:after="0" w:line="240" w:lineRule="auto"/>
        <w:ind w:firstLine="708"/>
        <w:jc w:val="center"/>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t>ТЕМА 4. ДОХОДЫ КОРПОРАЦИЙ</w:t>
      </w:r>
      <w:r>
        <w:rPr>
          <w:rFonts w:ascii="Times New Roman" w:eastAsia="Times New Roman" w:hAnsi="Times New Roman" w:cs="Times New Roman"/>
          <w:b/>
          <w:bCs/>
          <w:iCs/>
          <w:sz w:val="28"/>
          <w:szCs w:val="28"/>
          <w:lang w:eastAsia="ru-RU"/>
        </w:rPr>
        <w:t xml:space="preserve"> (6 часов)</w:t>
      </w:r>
    </w:p>
    <w:p w14:paraId="7212DCE1" w14:textId="58B09913" w:rsidR="00AA1880" w:rsidRDefault="00AA1880"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p>
    <w:p w14:paraId="3BA6B23D" w14:textId="3641FA1F" w:rsidR="00F060BB" w:rsidRPr="00F060BB"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w:t>
      </w:r>
      <w:r w:rsidR="00232D54" w:rsidRPr="00232D54">
        <w:rPr>
          <w:rFonts w:ascii="Times New Roman" w:eastAsia="Times New Roman" w:hAnsi="Times New Roman" w:cs="Times New Roman"/>
          <w:b/>
          <w:bCs/>
          <w:iCs/>
          <w:sz w:val="28"/>
          <w:szCs w:val="28"/>
          <w:lang w:eastAsia="ru-RU"/>
        </w:rPr>
        <w:t>опросы для самоподготовки и обсуждения</w:t>
      </w:r>
    </w:p>
    <w:p w14:paraId="1A009060" w14:textId="71C65D3C"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1 </w:t>
      </w:r>
      <w:r w:rsidR="00215269">
        <w:rPr>
          <w:rFonts w:ascii="Times New Roman" w:eastAsia="Times New Roman" w:hAnsi="Times New Roman" w:cs="Times New Roman"/>
          <w:iCs/>
          <w:sz w:val="28"/>
          <w:szCs w:val="28"/>
          <w:lang w:eastAsia="ru-RU"/>
        </w:rPr>
        <w:t>Проанализируйте различные определения доходов корпорации. В чем заключается общее в рассмотренных вами подходах? В чем разница?</w:t>
      </w:r>
    </w:p>
    <w:p w14:paraId="22AF7557" w14:textId="577CF252"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2 Что собой представля</w:t>
      </w:r>
      <w:r w:rsidR="00215269">
        <w:rPr>
          <w:rFonts w:ascii="Times New Roman" w:eastAsia="Times New Roman" w:hAnsi="Times New Roman" w:cs="Times New Roman"/>
          <w:iCs/>
          <w:sz w:val="28"/>
          <w:szCs w:val="28"/>
          <w:lang w:eastAsia="ru-RU"/>
        </w:rPr>
        <w:t>ют доходы корпорации</w:t>
      </w:r>
      <w:r w:rsidRPr="00F060BB">
        <w:rPr>
          <w:rFonts w:ascii="Times New Roman" w:eastAsia="Times New Roman" w:hAnsi="Times New Roman" w:cs="Times New Roman"/>
          <w:iCs/>
          <w:sz w:val="28"/>
          <w:szCs w:val="28"/>
          <w:lang w:eastAsia="ru-RU"/>
        </w:rPr>
        <w:t>.</w:t>
      </w:r>
    </w:p>
    <w:p w14:paraId="40354281" w14:textId="40202FCF"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3 </w:t>
      </w:r>
      <w:r w:rsidR="00215269">
        <w:rPr>
          <w:rFonts w:ascii="Times New Roman" w:eastAsia="Times New Roman" w:hAnsi="Times New Roman" w:cs="Times New Roman"/>
          <w:iCs/>
          <w:sz w:val="28"/>
          <w:szCs w:val="28"/>
          <w:lang w:eastAsia="ru-RU"/>
        </w:rPr>
        <w:t>Перечислите составляющие доходов от обычных видов деятельности</w:t>
      </w:r>
      <w:r w:rsidRPr="00F060BB">
        <w:rPr>
          <w:rFonts w:ascii="Times New Roman" w:eastAsia="Times New Roman" w:hAnsi="Times New Roman" w:cs="Times New Roman"/>
          <w:iCs/>
          <w:sz w:val="28"/>
          <w:szCs w:val="28"/>
          <w:lang w:eastAsia="ru-RU"/>
        </w:rPr>
        <w:t>.</w:t>
      </w:r>
    </w:p>
    <w:p w14:paraId="564515AB" w14:textId="4552ECE8"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lastRenderedPageBreak/>
        <w:t xml:space="preserve">4 </w:t>
      </w:r>
      <w:r w:rsidR="00215269">
        <w:rPr>
          <w:rFonts w:ascii="Times New Roman" w:eastAsia="Times New Roman" w:hAnsi="Times New Roman" w:cs="Times New Roman"/>
          <w:iCs/>
          <w:sz w:val="28"/>
          <w:szCs w:val="28"/>
          <w:lang w:eastAsia="ru-RU"/>
        </w:rPr>
        <w:t>Что включается в прочие доходы?</w:t>
      </w:r>
    </w:p>
    <w:p w14:paraId="335D33EA" w14:textId="7F603BA7"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5 </w:t>
      </w:r>
      <w:r w:rsidR="00215269">
        <w:rPr>
          <w:rFonts w:ascii="Times New Roman" w:eastAsia="Times New Roman" w:hAnsi="Times New Roman" w:cs="Times New Roman"/>
          <w:iCs/>
          <w:sz w:val="28"/>
          <w:szCs w:val="28"/>
          <w:lang w:eastAsia="ru-RU"/>
        </w:rPr>
        <w:t>В чем заключается принципиальная разница между доходами от обычных видов деятельности и прочими доходами?</w:t>
      </w:r>
    </w:p>
    <w:p w14:paraId="199D55FA" w14:textId="0C07DD08"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6 </w:t>
      </w:r>
      <w:r w:rsidR="00302E1A">
        <w:rPr>
          <w:rFonts w:ascii="Times New Roman" w:eastAsia="Times New Roman" w:hAnsi="Times New Roman" w:cs="Times New Roman"/>
          <w:iCs/>
          <w:sz w:val="28"/>
          <w:szCs w:val="28"/>
          <w:lang w:eastAsia="ru-RU"/>
        </w:rPr>
        <w:t xml:space="preserve">Раскройте процесс формирования выручки от продажи продукции. </w:t>
      </w:r>
    </w:p>
    <w:p w14:paraId="43F8139D" w14:textId="0245B8D5" w:rsid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7 </w:t>
      </w:r>
      <w:r w:rsidR="00302E1A">
        <w:rPr>
          <w:rFonts w:ascii="Times New Roman" w:eastAsia="Times New Roman" w:hAnsi="Times New Roman" w:cs="Times New Roman"/>
          <w:iCs/>
          <w:sz w:val="28"/>
          <w:szCs w:val="28"/>
          <w:lang w:eastAsia="ru-RU"/>
        </w:rPr>
        <w:t>Чем отличаются кассовый метод и метод начисления как методы отражения выручки от продажи</w:t>
      </w:r>
      <w:r w:rsidRPr="00F060BB">
        <w:rPr>
          <w:rFonts w:ascii="Times New Roman" w:eastAsia="Times New Roman" w:hAnsi="Times New Roman" w:cs="Times New Roman"/>
          <w:iCs/>
          <w:sz w:val="28"/>
          <w:szCs w:val="28"/>
          <w:lang w:eastAsia="ru-RU"/>
        </w:rPr>
        <w:t>.</w:t>
      </w:r>
    </w:p>
    <w:p w14:paraId="47D072F5" w14:textId="18BCA67C" w:rsidR="00302E1A" w:rsidRDefault="00302E1A"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8. Составьте схему распределения выручки от продажи в корпорации. </w:t>
      </w:r>
    </w:p>
    <w:p w14:paraId="184BA476" w14:textId="18A15C4F" w:rsidR="00302E1A" w:rsidRPr="00F060BB" w:rsidRDefault="00302E1A"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9. Какие методы планирования выручки от продажи вы знаете. Назовите наиболее эффективный, на ваш взгляд. </w:t>
      </w:r>
    </w:p>
    <w:p w14:paraId="1F1545EE" w14:textId="5B633462" w:rsid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28D27827" w14:textId="77777777" w:rsidR="00D27971" w:rsidRP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D27971">
        <w:rPr>
          <w:rFonts w:ascii="Times New Roman" w:eastAsia="Times New Roman" w:hAnsi="Times New Roman" w:cs="Times New Roman"/>
          <w:b/>
          <w:bCs/>
          <w:iCs/>
          <w:sz w:val="28"/>
          <w:szCs w:val="28"/>
          <w:lang w:eastAsia="ru-RU"/>
        </w:rPr>
        <w:t xml:space="preserve">Практические задачи, деловые ситуации </w:t>
      </w:r>
    </w:p>
    <w:p w14:paraId="07DD7E27" w14:textId="573D5CE2" w:rsidR="00D27971" w:rsidRPr="00DE5585" w:rsidRDefault="00D27971" w:rsidP="00060530">
      <w:pPr>
        <w:autoSpaceDE w:val="0"/>
        <w:autoSpaceDN w:val="0"/>
        <w:adjustRightInd w:val="0"/>
        <w:spacing w:after="0" w:line="240" w:lineRule="auto"/>
        <w:ind w:firstLine="708"/>
        <w:jc w:val="both"/>
        <w:rPr>
          <w:rFonts w:ascii="Times New Roman" w:eastAsia="Times New Roman" w:hAnsi="Times New Roman" w:cs="Times New Roman"/>
          <w:iCs/>
          <w:sz w:val="32"/>
          <w:szCs w:val="32"/>
          <w:lang w:eastAsia="ru-RU"/>
        </w:rPr>
      </w:pPr>
    </w:p>
    <w:p w14:paraId="19DE1F12" w14:textId="77777777" w:rsidR="00DE5585" w:rsidRPr="00DE5585" w:rsidRDefault="00DE5585" w:rsidP="000605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DE5585">
        <w:rPr>
          <w:rFonts w:ascii="Times New Roman" w:eastAsia="Times New Roman" w:hAnsi="Times New Roman" w:cs="Times New Roman"/>
          <w:b/>
          <w:bCs/>
          <w:i/>
          <w:iCs/>
          <w:sz w:val="28"/>
          <w:szCs w:val="28"/>
          <w:lang w:eastAsia="ru-RU"/>
        </w:rPr>
        <w:t>Задание 4.1.</w:t>
      </w:r>
    </w:p>
    <w:p w14:paraId="4ABD5103" w14:textId="4A85433C"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b/>
          <w:iCs/>
          <w:sz w:val="28"/>
          <w:szCs w:val="28"/>
          <w:lang w:eastAsia="ru-RU"/>
        </w:rPr>
      </w:pPr>
      <w:bookmarkStart w:id="1" w:name="_Toc409443854"/>
      <w:r w:rsidRPr="00973930">
        <w:rPr>
          <w:rFonts w:ascii="Times New Roman" w:eastAsia="Times New Roman" w:hAnsi="Times New Roman" w:cs="Times New Roman"/>
          <w:b/>
          <w:iCs/>
          <w:sz w:val="28"/>
          <w:szCs w:val="28"/>
          <w:lang w:eastAsia="ru-RU"/>
        </w:rPr>
        <w:t xml:space="preserve">КЕЙС Советы консультанта по управлению экономикой </w:t>
      </w:r>
      <w:bookmarkEnd w:id="1"/>
      <w:r>
        <w:rPr>
          <w:rFonts w:ascii="Times New Roman" w:eastAsia="Times New Roman" w:hAnsi="Times New Roman" w:cs="Times New Roman"/>
          <w:b/>
          <w:iCs/>
          <w:sz w:val="28"/>
          <w:szCs w:val="28"/>
          <w:lang w:eastAsia="ru-RU"/>
        </w:rPr>
        <w:t>корпорации</w:t>
      </w:r>
    </w:p>
    <w:p w14:paraId="5BD9BD13"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p>
    <w:p w14:paraId="4B376BB3" w14:textId="7571403E"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После проведения внутреннего аудит</w:t>
      </w:r>
      <w:r>
        <w:rPr>
          <w:rFonts w:ascii="Times New Roman" w:eastAsia="Times New Roman" w:hAnsi="Times New Roman" w:cs="Times New Roman"/>
          <w:iCs/>
          <w:sz w:val="28"/>
          <w:szCs w:val="28"/>
          <w:lang w:eastAsia="ru-RU"/>
        </w:rPr>
        <w:t>а</w:t>
      </w:r>
      <w:r w:rsidRPr="00973930">
        <w:rPr>
          <w:rFonts w:ascii="Times New Roman" w:eastAsia="Times New Roman" w:hAnsi="Times New Roman" w:cs="Times New Roman"/>
          <w:iCs/>
          <w:sz w:val="28"/>
          <w:szCs w:val="28"/>
          <w:lang w:eastAsia="ru-RU"/>
        </w:rPr>
        <w:t xml:space="preserve"> гостиницы, предприниматель решил первым делом уволить старую команду менеджеров отеля, так как показатели управления гостиницей последние годы, были неудовлетворительными. Количество постояльцев падало год от года. Многие инвестиционные проекты были реализованы с низким экономическим эффектом. Были найдены некоторые юридические нарушения в организации закупок продуктов питания для ресторана. После увольнение менеджмента, предприниматель обратился в консалтинговые фирмы, которые предлагали свои услуги по управлению гостиничным бизнесом. </w:t>
      </w:r>
    </w:p>
    <w:p w14:paraId="282B9E27"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Для того чтобы выбрать подходящую управленческую команду, был объявлен открытый конкурс среди консалтинговых компаний. Откликнулись пять агентств. На основании отчетности гостиницы за три последних года, они дали свои предложения по улучшению экономики отеля. </w:t>
      </w:r>
    </w:p>
    <w:p w14:paraId="2C5EF5C4"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Проанализируйте следующие рекомендации консалтинговых компаний и выберите из них те, которые, действительно, ценны для бизнеса отеля. </w:t>
      </w:r>
    </w:p>
    <w:p w14:paraId="52073180" w14:textId="14BA8D80"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
          <w:iCs/>
          <w:sz w:val="28"/>
          <w:szCs w:val="28"/>
          <w:lang w:eastAsia="ru-RU"/>
        </w:rPr>
      </w:pPr>
      <w:r w:rsidRPr="00973930">
        <w:rPr>
          <w:rFonts w:ascii="Times New Roman" w:eastAsia="Times New Roman" w:hAnsi="Times New Roman" w:cs="Times New Roman"/>
          <w:iCs/>
          <w:sz w:val="28"/>
          <w:szCs w:val="28"/>
          <w:lang w:eastAsia="ru-RU"/>
        </w:rPr>
        <w:t xml:space="preserve"> </w:t>
      </w:r>
      <w:r w:rsidRPr="00973930">
        <w:rPr>
          <w:rFonts w:ascii="Times New Roman" w:eastAsia="Times New Roman" w:hAnsi="Times New Roman" w:cs="Times New Roman"/>
          <w:i/>
          <w:iCs/>
          <w:sz w:val="28"/>
          <w:szCs w:val="28"/>
          <w:lang w:eastAsia="ru-RU"/>
        </w:rPr>
        <w:t>Экспертное заключение компании «</w:t>
      </w:r>
      <w:proofErr w:type="spellStart"/>
      <w:r w:rsidRPr="00973930">
        <w:rPr>
          <w:rFonts w:ascii="Times New Roman" w:eastAsia="Times New Roman" w:hAnsi="Times New Roman" w:cs="Times New Roman"/>
          <w:i/>
          <w:iCs/>
          <w:sz w:val="28"/>
          <w:szCs w:val="28"/>
          <w:lang w:eastAsia="ru-RU" w:bidi="en-US"/>
        </w:rPr>
        <w:t>YouHotel</w:t>
      </w:r>
      <w:proofErr w:type="spellEnd"/>
      <w:r w:rsidRPr="00973930">
        <w:rPr>
          <w:rFonts w:ascii="Times New Roman" w:eastAsia="Times New Roman" w:hAnsi="Times New Roman" w:cs="Times New Roman"/>
          <w:i/>
          <w:iCs/>
          <w:sz w:val="28"/>
          <w:szCs w:val="28"/>
          <w:lang w:eastAsia="ru-RU"/>
        </w:rPr>
        <w:t>»</w:t>
      </w:r>
    </w:p>
    <w:p w14:paraId="7902D868"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Последние три года отель демонстрировал негативную тенденцию в доходах. Сегменты индивидуальных клиентов и семейного туризма падали. Однако финансовая устойчивость гостиничного бизнеса хорошая. Имеется возможность развития отеля за счет привлечения кредитных ресурсов. Мы рекомендуем реализовать проект по полной переориентации отеля на корпоративный сегмент, то есть на организацию деловых встреч, конференций, выездных мероприятий для компаний. Превращение отеля в корпоративный центр позволит обеспечить стабильный годовой доход гостиницы в течение всего года. Перечень конкретных улучшений может включать:</w:t>
      </w:r>
    </w:p>
    <w:p w14:paraId="7D3516F9" w14:textId="77777777" w:rsidR="00973930" w:rsidRPr="00973930" w:rsidRDefault="00973930" w:rsidP="00973930">
      <w:pPr>
        <w:numPr>
          <w:ilvl w:val="0"/>
          <w:numId w:val="29"/>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создание новых доходов по сегменту MICE/GROUPS (бизнес-делегации) за счет открытия бизнес-центра;</w:t>
      </w:r>
    </w:p>
    <w:p w14:paraId="78BF3EC5" w14:textId="77777777" w:rsidR="00973930" w:rsidRPr="00973930" w:rsidRDefault="00973930" w:rsidP="00973930">
      <w:pPr>
        <w:numPr>
          <w:ilvl w:val="0"/>
          <w:numId w:val="29"/>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lastRenderedPageBreak/>
        <w:t>увеличение доходов от оказания услуг питания (от кофе-брейков, банкетов, бизнес-</w:t>
      </w:r>
      <w:proofErr w:type="spellStart"/>
      <w:r w:rsidRPr="00973930">
        <w:rPr>
          <w:rFonts w:ascii="Times New Roman" w:eastAsia="Times New Roman" w:hAnsi="Times New Roman" w:cs="Times New Roman"/>
          <w:iCs/>
          <w:sz w:val="28"/>
          <w:szCs w:val="28"/>
          <w:lang w:eastAsia="ru-RU"/>
        </w:rPr>
        <w:t>ланчей</w:t>
      </w:r>
      <w:proofErr w:type="spellEnd"/>
      <w:r w:rsidRPr="00973930">
        <w:rPr>
          <w:rFonts w:ascii="Times New Roman" w:eastAsia="Times New Roman" w:hAnsi="Times New Roman" w:cs="Times New Roman"/>
          <w:iCs/>
          <w:sz w:val="28"/>
          <w:szCs w:val="28"/>
          <w:lang w:eastAsia="ru-RU"/>
        </w:rPr>
        <w:t xml:space="preserve"> и т.д.) за счет реализации конгресс- услуг, проведения крупных бизнес конференций, деловых встреч банкетов;</w:t>
      </w:r>
    </w:p>
    <w:p w14:paraId="5BD8168F" w14:textId="77777777" w:rsidR="00973930" w:rsidRPr="00973930" w:rsidRDefault="00973930" w:rsidP="00973930">
      <w:pPr>
        <w:numPr>
          <w:ilvl w:val="0"/>
          <w:numId w:val="29"/>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предоставление специальных цен и внедрение бонусных программ при приобретении «пакета услуг» (услуги проживания + услуги питания + Конгресс-услуги). </w:t>
      </w:r>
    </w:p>
    <w:p w14:paraId="0BE643B2" w14:textId="53D32E75"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
          <w:iCs/>
          <w:sz w:val="28"/>
          <w:szCs w:val="28"/>
          <w:lang w:eastAsia="ru-RU"/>
        </w:rPr>
        <w:t>Экспертное заключение компании «</w:t>
      </w:r>
      <w:proofErr w:type="spellStart"/>
      <w:r w:rsidRPr="00973930">
        <w:rPr>
          <w:rFonts w:ascii="Times New Roman" w:eastAsia="Times New Roman" w:hAnsi="Times New Roman" w:cs="Times New Roman"/>
          <w:i/>
          <w:iCs/>
          <w:sz w:val="28"/>
          <w:szCs w:val="28"/>
          <w:lang w:eastAsia="ru-RU" w:bidi="en-US"/>
        </w:rPr>
        <w:t>ZetHotel</w:t>
      </w:r>
      <w:proofErr w:type="spellEnd"/>
      <w:r w:rsidRPr="00973930">
        <w:rPr>
          <w:rFonts w:ascii="Times New Roman" w:eastAsia="Times New Roman" w:hAnsi="Times New Roman" w:cs="Times New Roman"/>
          <w:i/>
          <w:iCs/>
          <w:sz w:val="28"/>
          <w:szCs w:val="28"/>
          <w:lang w:eastAsia="ru-RU"/>
        </w:rPr>
        <w:t>»</w:t>
      </w:r>
    </w:p>
    <w:p w14:paraId="1BBFABAE"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Анализ финансовых показателей компании позволил сделать вывод о необходимости проведения детального аудита затрат гостиницы. На это указывает высокая доля управленческих расходов в выручке (более 15%) и их положительная динамика. Обращает на себя внимание низкая рентабельность активов (за последние три года она снизилась почти в два раза с 7% до 3,8%). Это говорит не только о снижении эффективности в управлении бизнесом, но и возможном наличии на балансе предприятия непрофильных активов. Рекомендуется провести аудит эффективности использования активов по каждому центру прибыли гостиницы. Рост себестоимости продаж (3%) на фоне падения выручки (-5%) говорит о неэффективном управлении текущими расходами, а также о неэффективной маркетинговой политике. </w:t>
      </w:r>
    </w:p>
    <w:p w14:paraId="2329E58A" w14:textId="77777777" w:rsidR="00973930" w:rsidRPr="00973930" w:rsidRDefault="00973930" w:rsidP="00973930">
      <w:pPr>
        <w:numPr>
          <w:ilvl w:val="0"/>
          <w:numId w:val="30"/>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Создание и продвижение специальных предложений на периоды низкой загрузки. </w:t>
      </w:r>
    </w:p>
    <w:p w14:paraId="1957A2DF" w14:textId="77777777" w:rsidR="00973930" w:rsidRPr="00973930" w:rsidRDefault="00973930" w:rsidP="00973930">
      <w:pPr>
        <w:numPr>
          <w:ilvl w:val="0"/>
          <w:numId w:val="30"/>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Повышение эффективности закупочной деятельности.</w:t>
      </w:r>
    </w:p>
    <w:p w14:paraId="52100047" w14:textId="77777777" w:rsidR="00973930" w:rsidRPr="00973930" w:rsidRDefault="00973930" w:rsidP="00973930">
      <w:pPr>
        <w:numPr>
          <w:ilvl w:val="0"/>
          <w:numId w:val="30"/>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Рациональное использование финансовых средств.</w:t>
      </w:r>
    </w:p>
    <w:p w14:paraId="4AE797A2" w14:textId="77777777" w:rsidR="00973930" w:rsidRPr="00973930" w:rsidRDefault="00973930" w:rsidP="00973930">
      <w:pPr>
        <w:numPr>
          <w:ilvl w:val="0"/>
          <w:numId w:val="30"/>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Организация более детального управленческого учета с применением программного обеспечения «1С: предприятие».</w:t>
      </w:r>
    </w:p>
    <w:p w14:paraId="31B0F4A6" w14:textId="67AA18DE"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
          <w:iCs/>
          <w:sz w:val="28"/>
          <w:szCs w:val="28"/>
          <w:lang w:eastAsia="ru-RU"/>
        </w:rPr>
      </w:pPr>
      <w:r w:rsidRPr="00973930">
        <w:rPr>
          <w:rFonts w:ascii="Times New Roman" w:eastAsia="Times New Roman" w:hAnsi="Times New Roman" w:cs="Times New Roman"/>
          <w:i/>
          <w:iCs/>
          <w:sz w:val="28"/>
          <w:szCs w:val="28"/>
          <w:lang w:eastAsia="ru-RU"/>
        </w:rPr>
        <w:t>Экспертное заключение компании «Баланс-Плюс»</w:t>
      </w:r>
    </w:p>
    <w:p w14:paraId="6CA65320"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Учитывая недостаточную финансовую устойчивость бизнеса для реализации серьезных инвестиционных программ, мы рекомендуем заняться оборонительной политикой от новых конкурентов и полностью сосредоточиться на внедрении системы качества услуг. </w:t>
      </w:r>
    </w:p>
    <w:p w14:paraId="43CFF620" w14:textId="77777777" w:rsidR="00973930" w:rsidRPr="00973930" w:rsidRDefault="00973930" w:rsidP="00973930">
      <w:pPr>
        <w:numPr>
          <w:ilvl w:val="0"/>
          <w:numId w:val="31"/>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Удерживание общего уровня доходов на уровне 2012 года. Минимизация возможных потерь от выхода на рынок новых конкурентов. </w:t>
      </w:r>
    </w:p>
    <w:p w14:paraId="1C21FB13" w14:textId="77777777" w:rsidR="00973930" w:rsidRPr="00973930" w:rsidRDefault="00973930" w:rsidP="00973930">
      <w:pPr>
        <w:numPr>
          <w:ilvl w:val="0"/>
          <w:numId w:val="31"/>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Поддержание высокого уровня пребывания гостей – комплектация номеров, состояния мебели, площадь номеров, согласно Системе классификации гостиниц и других средств размещения категории *** (три звезды).</w:t>
      </w:r>
    </w:p>
    <w:p w14:paraId="5EA9CC63" w14:textId="77777777" w:rsidR="00973930" w:rsidRPr="00973930" w:rsidRDefault="00973930" w:rsidP="00973930">
      <w:pPr>
        <w:numPr>
          <w:ilvl w:val="0"/>
          <w:numId w:val="31"/>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Обеспечение безопасности жизни и здоровья гостей через систему стационарных постов и камер видеонаблюдения службой режима и внутреннего контроля гостиницы.</w:t>
      </w:r>
    </w:p>
    <w:p w14:paraId="3312CC8E" w14:textId="77777777" w:rsidR="00973930" w:rsidRPr="00973930" w:rsidRDefault="00973930" w:rsidP="00973930">
      <w:pPr>
        <w:numPr>
          <w:ilvl w:val="0"/>
          <w:numId w:val="31"/>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Соответствие санитарно-эпидемиологическим требованиям (уровень шума, освещенность, температурный режим, наличие сертификатов на соответствие чистящих и моющих средств, продуктов питания).</w:t>
      </w:r>
    </w:p>
    <w:p w14:paraId="733E2E36" w14:textId="0388D8BD"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b/>
          <w:iCs/>
          <w:sz w:val="28"/>
          <w:szCs w:val="28"/>
          <w:lang w:eastAsia="ru-RU"/>
        </w:rPr>
      </w:pPr>
      <w:r w:rsidRPr="00973930">
        <w:rPr>
          <w:rFonts w:ascii="Times New Roman" w:eastAsia="Times New Roman" w:hAnsi="Times New Roman" w:cs="Times New Roman"/>
          <w:i/>
          <w:iCs/>
          <w:sz w:val="28"/>
          <w:szCs w:val="28"/>
          <w:lang w:eastAsia="ru-RU"/>
        </w:rPr>
        <w:t>Экспертное заключение компании «Ваш Консультант»</w:t>
      </w:r>
    </w:p>
    <w:p w14:paraId="337FCA86"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lastRenderedPageBreak/>
        <w:t xml:space="preserve">В целом финансовое состояние отеля, несмотря на падение показателей доходов, можно считать нормальным. Темпы снижения себестоимости (на уровне 2-3%) были ниже, чем снижение показателей выручки (5-7%). Оборачиваемость рабочего капитала составила 10,3 в 2011 году, 9,6 в 2012 г. и 9,2 в 2011 г. Среднее значение коэффициента оборачиваемости запасов за последние три года составило 0,79. Среднее значение рентабельности продаж составило 23,7%. Чистый оборотный капитал имел положительное значение в течение рассматриваемого периода. Показатель текущей ликвидности был в среднем на уровне 2,0, что попадает в нормативные границы (от 1,5 до 3,0). </w:t>
      </w:r>
    </w:p>
    <w:p w14:paraId="488948BA" w14:textId="33EF8734"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
          <w:iCs/>
          <w:sz w:val="28"/>
          <w:szCs w:val="28"/>
          <w:lang w:eastAsia="ru-RU"/>
        </w:rPr>
      </w:pPr>
      <w:r w:rsidRPr="00973930">
        <w:rPr>
          <w:rFonts w:ascii="Times New Roman" w:eastAsia="Times New Roman" w:hAnsi="Times New Roman" w:cs="Times New Roman"/>
          <w:i/>
          <w:iCs/>
          <w:sz w:val="28"/>
          <w:szCs w:val="28"/>
          <w:lang w:eastAsia="ru-RU"/>
        </w:rPr>
        <w:t>Экспертное заключение компании «Отель на пять»</w:t>
      </w:r>
    </w:p>
    <w:p w14:paraId="55B7DD70"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В деятельности гостиницы за последние три года можно выделить следующие тренды. Выручка снижается быстрее затрат в результате действия производственного </w:t>
      </w:r>
      <w:proofErr w:type="spellStart"/>
      <w:r w:rsidRPr="00973930">
        <w:rPr>
          <w:rFonts w:ascii="Times New Roman" w:eastAsia="Times New Roman" w:hAnsi="Times New Roman" w:cs="Times New Roman"/>
          <w:iCs/>
          <w:sz w:val="28"/>
          <w:szCs w:val="28"/>
          <w:lang w:eastAsia="ru-RU"/>
        </w:rPr>
        <w:t>левериджа</w:t>
      </w:r>
      <w:proofErr w:type="spellEnd"/>
      <w:r w:rsidRPr="00973930">
        <w:rPr>
          <w:rFonts w:ascii="Times New Roman" w:eastAsia="Times New Roman" w:hAnsi="Times New Roman" w:cs="Times New Roman"/>
          <w:iCs/>
          <w:sz w:val="28"/>
          <w:szCs w:val="28"/>
          <w:lang w:eastAsia="ru-RU"/>
        </w:rPr>
        <w:t xml:space="preserve">. Поэтому необходимо проанализировать маркетинговую политику компании. На балансе имеются значительные денежные средства, а также остатки запасов. Рекомендуется рассмотреть варианты вложения свободных денежных средств для получения дополнительного дохода, а также провести детальный анализ управления запасами. </w:t>
      </w:r>
    </w:p>
    <w:p w14:paraId="09B6F1AD" w14:textId="0722A6BE"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b/>
          <w:bCs/>
          <w:iCs/>
          <w:sz w:val="28"/>
          <w:szCs w:val="28"/>
          <w:lang w:eastAsia="ru-RU"/>
        </w:rPr>
      </w:pPr>
      <w:r w:rsidRPr="00973930">
        <w:rPr>
          <w:rFonts w:ascii="Times New Roman" w:eastAsia="Times New Roman" w:hAnsi="Times New Roman" w:cs="Times New Roman"/>
          <w:b/>
          <w:bCs/>
          <w:iCs/>
          <w:sz w:val="28"/>
          <w:szCs w:val="28"/>
          <w:lang w:eastAsia="ru-RU"/>
        </w:rPr>
        <w:t xml:space="preserve"> Отметьте из списка, какие компании, на ваш взгляд, дали ценные рекомендации предпринимателю по управлению гостиницей (может быть более одного ответа). </w:t>
      </w:r>
    </w:p>
    <w:p w14:paraId="4A62211C"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Ответ (может быть более одного ответа): </w:t>
      </w:r>
    </w:p>
    <w:p w14:paraId="319D0FE8"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А) Экспертное заключение компании «</w:t>
      </w:r>
      <w:proofErr w:type="spellStart"/>
      <w:r w:rsidRPr="00973930">
        <w:rPr>
          <w:rFonts w:ascii="Times New Roman" w:eastAsia="Times New Roman" w:hAnsi="Times New Roman" w:cs="Times New Roman"/>
          <w:iCs/>
          <w:sz w:val="28"/>
          <w:szCs w:val="28"/>
          <w:lang w:eastAsia="ru-RU" w:bidi="en-US"/>
        </w:rPr>
        <w:t>YouHotel</w:t>
      </w:r>
      <w:proofErr w:type="spellEnd"/>
      <w:r w:rsidRPr="00973930">
        <w:rPr>
          <w:rFonts w:ascii="Times New Roman" w:eastAsia="Times New Roman" w:hAnsi="Times New Roman" w:cs="Times New Roman"/>
          <w:iCs/>
          <w:sz w:val="28"/>
          <w:szCs w:val="28"/>
          <w:lang w:eastAsia="ru-RU"/>
        </w:rPr>
        <w:t>»</w:t>
      </w:r>
    </w:p>
    <w:p w14:paraId="7177FDDC"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Б) Экспертное заключение компании «</w:t>
      </w:r>
      <w:proofErr w:type="spellStart"/>
      <w:r w:rsidRPr="00973930">
        <w:rPr>
          <w:rFonts w:ascii="Times New Roman" w:eastAsia="Times New Roman" w:hAnsi="Times New Roman" w:cs="Times New Roman"/>
          <w:iCs/>
          <w:sz w:val="28"/>
          <w:szCs w:val="28"/>
          <w:lang w:eastAsia="ru-RU"/>
        </w:rPr>
        <w:t>ZetHotel</w:t>
      </w:r>
      <w:proofErr w:type="spellEnd"/>
      <w:r w:rsidRPr="00973930">
        <w:rPr>
          <w:rFonts w:ascii="Times New Roman" w:eastAsia="Times New Roman" w:hAnsi="Times New Roman" w:cs="Times New Roman"/>
          <w:iCs/>
          <w:sz w:val="28"/>
          <w:szCs w:val="28"/>
          <w:lang w:eastAsia="ru-RU"/>
        </w:rPr>
        <w:t>»</w:t>
      </w:r>
    </w:p>
    <w:p w14:paraId="2352E52C"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В) Экспертное заключение компании «Баланс-Плюс»</w:t>
      </w:r>
    </w:p>
    <w:p w14:paraId="3E2E9363"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Г) Экспертное заключение компании «Ваш Консультант»</w:t>
      </w:r>
    </w:p>
    <w:p w14:paraId="1BD924F8"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Д) Экспертное заключение компании «Отель на пять»</w:t>
      </w:r>
    </w:p>
    <w:p w14:paraId="746BF610" w14:textId="29D50F17" w:rsid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bookmarkStart w:id="2" w:name="_Toc387569937"/>
    </w:p>
    <w:p w14:paraId="6DB09C5A" w14:textId="4846416D"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b/>
          <w:bCs/>
          <w:i/>
          <w:sz w:val="28"/>
          <w:szCs w:val="28"/>
          <w:lang w:eastAsia="ru-RU"/>
        </w:rPr>
      </w:pPr>
      <w:r w:rsidRPr="00973930">
        <w:rPr>
          <w:rFonts w:ascii="Times New Roman" w:eastAsia="Times New Roman" w:hAnsi="Times New Roman" w:cs="Times New Roman"/>
          <w:b/>
          <w:bCs/>
          <w:i/>
          <w:sz w:val="28"/>
          <w:szCs w:val="28"/>
          <w:lang w:eastAsia="ru-RU"/>
        </w:rPr>
        <w:t xml:space="preserve">Задание 4.2. </w:t>
      </w:r>
    </w:p>
    <w:p w14:paraId="5E5CD418" w14:textId="228029EC"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b/>
          <w:iCs/>
          <w:sz w:val="28"/>
          <w:szCs w:val="28"/>
          <w:lang w:eastAsia="ru-RU"/>
        </w:rPr>
      </w:pPr>
      <w:bookmarkStart w:id="3" w:name="_Toc409443855"/>
      <w:r w:rsidRPr="00973930">
        <w:rPr>
          <w:rFonts w:ascii="Times New Roman" w:eastAsia="Times New Roman" w:hAnsi="Times New Roman" w:cs="Times New Roman"/>
          <w:b/>
          <w:iCs/>
          <w:sz w:val="28"/>
          <w:szCs w:val="28"/>
          <w:lang w:eastAsia="ru-RU"/>
        </w:rPr>
        <w:t>КЕЙС Приоритеты в экономике: финансовая устойчивость</w:t>
      </w:r>
      <w:bookmarkEnd w:id="2"/>
      <w:bookmarkEnd w:id="3"/>
    </w:p>
    <w:p w14:paraId="302872B0" w14:textId="25ACE16F"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p>
    <w:p w14:paraId="1AC489DB" w14:textId="004BBEFE"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На основании выводов консультантов предприниматель назвал в качестве одного из приоритетов – сохранение абсолютной финансовой устойчивости бизнеса. После смены руководящего состава отеля предприниматель пригласил на должность генерального и финансового директора одного из лучших консультантов. Новый директор зарекомендовал себя как хороший антикризисный управляющий, в послужном списке которого значились многие успешные бизнеса. </w:t>
      </w:r>
    </w:p>
    <w:p w14:paraId="00E947B7" w14:textId="4165C442"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Отметьте, какие из перечисленных ниже решений, по мнению эффективного финансового директора, могут быть приемлемы для бизнеса гостиницы (при условии сохранения всех других показателей на уровне прошлого, 201</w:t>
      </w:r>
      <w:r>
        <w:rPr>
          <w:rFonts w:ascii="Times New Roman" w:eastAsia="Times New Roman" w:hAnsi="Times New Roman" w:cs="Times New Roman"/>
          <w:iCs/>
          <w:sz w:val="28"/>
          <w:szCs w:val="28"/>
          <w:lang w:eastAsia="ru-RU"/>
        </w:rPr>
        <w:t>9</w:t>
      </w:r>
      <w:r w:rsidRPr="00973930">
        <w:rPr>
          <w:rFonts w:ascii="Times New Roman" w:eastAsia="Times New Roman" w:hAnsi="Times New Roman" w:cs="Times New Roman"/>
          <w:iCs/>
          <w:sz w:val="28"/>
          <w:szCs w:val="28"/>
          <w:lang w:eastAsia="ru-RU"/>
        </w:rPr>
        <w:t xml:space="preserve"> года). </w:t>
      </w:r>
    </w:p>
    <w:p w14:paraId="1070F0F4"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 xml:space="preserve">Ответ (может быть более одного ответа): </w:t>
      </w:r>
    </w:p>
    <w:p w14:paraId="57D88054"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А) Увеличение чистого оборотного капитала на 8.000.000 рублей</w:t>
      </w:r>
    </w:p>
    <w:p w14:paraId="27C00AFE"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lastRenderedPageBreak/>
        <w:t>Вариант Б) Приобретение дополнительных основных средств на сумму 11.000.000 рублей</w:t>
      </w:r>
    </w:p>
    <w:p w14:paraId="0D7286CC"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В) Привлечение краткосрочного кредита в сумме 500.000 рублей</w:t>
      </w:r>
    </w:p>
    <w:p w14:paraId="7DA9EF63"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Г) Снижение дебиторской задолженности на сумму 5.500.000 рублей</w:t>
      </w:r>
    </w:p>
    <w:p w14:paraId="7B519A67"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Д) Выплата дивидендов из нераспределенной прибыли в сумме 12.230.000 рублей</w:t>
      </w:r>
    </w:p>
    <w:p w14:paraId="049D61ED" w14:textId="77777777" w:rsidR="00973930" w:rsidRPr="00973930" w:rsidRDefault="00973930" w:rsidP="009739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973930">
        <w:rPr>
          <w:rFonts w:ascii="Times New Roman" w:eastAsia="Times New Roman" w:hAnsi="Times New Roman" w:cs="Times New Roman"/>
          <w:iCs/>
          <w:sz w:val="28"/>
          <w:szCs w:val="28"/>
          <w:lang w:eastAsia="ru-RU"/>
        </w:rPr>
        <w:t>Вариант Е) Уменьшение уставного капитала на сумму 6.300.000 рублей</w:t>
      </w:r>
    </w:p>
    <w:p w14:paraId="060F9385" w14:textId="77777777" w:rsidR="00973930" w:rsidRDefault="00973930"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p>
    <w:p w14:paraId="5161FA32" w14:textId="7826DD95" w:rsidR="00D27971" w:rsidRP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D27971">
        <w:rPr>
          <w:rFonts w:ascii="Times New Roman" w:eastAsia="Times New Roman" w:hAnsi="Times New Roman" w:cs="Times New Roman"/>
          <w:b/>
          <w:bCs/>
          <w:iCs/>
          <w:sz w:val="28"/>
          <w:szCs w:val="28"/>
          <w:lang w:eastAsia="ru-RU"/>
        </w:rPr>
        <w:t>Тестовые задания по теме:</w:t>
      </w:r>
    </w:p>
    <w:p w14:paraId="6F051416" w14:textId="032FDEFB"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1 Увеличение экономических выгод в результате поступления активов и (или) погашения обязательств, приводящие к увеличению капитала этой организации, за исключением вкладов участников (собственников имущества) – это </w:t>
      </w:r>
    </w:p>
    <w:p w14:paraId="30E07885"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а) доходы</w:t>
      </w:r>
    </w:p>
    <w:p w14:paraId="2E7C48C7"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б) расходы </w:t>
      </w:r>
    </w:p>
    <w:p w14:paraId="7100D88D"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в) прибыль</w:t>
      </w:r>
    </w:p>
    <w:p w14:paraId="05B09D32" w14:textId="322515B9"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2.  Не признаются доходами организации </w:t>
      </w:r>
    </w:p>
    <w:p w14:paraId="638B4C19"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платежи НДС, акцизов, экспортных пошлин;</w:t>
      </w:r>
    </w:p>
    <w:p w14:paraId="71F3391D"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выплаты по комиссионным договорам;</w:t>
      </w:r>
    </w:p>
    <w:p w14:paraId="1AE30C2B"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предварительная оплата;</w:t>
      </w:r>
    </w:p>
    <w:p w14:paraId="13568033"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аванс, задаток;</w:t>
      </w:r>
    </w:p>
    <w:p w14:paraId="7880EF4D"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средства, переданные в залог;</w:t>
      </w:r>
    </w:p>
    <w:p w14:paraId="056967D2"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погашение партнером кредита или займа.</w:t>
      </w:r>
    </w:p>
    <w:p w14:paraId="37C086BB"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 выплаты премий работникам за перевыполнение плана </w:t>
      </w:r>
    </w:p>
    <w:p w14:paraId="6CB91C29" w14:textId="2D5AEF32"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3. В прочие доходы включаются: </w:t>
      </w:r>
    </w:p>
    <w:p w14:paraId="147A421D"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а) выручка от продаж</w:t>
      </w:r>
    </w:p>
    <w:p w14:paraId="314717B2"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б) дебиторская задолженность</w:t>
      </w:r>
    </w:p>
    <w:p w14:paraId="0F64D43E"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в) роялти </w:t>
      </w:r>
    </w:p>
    <w:p w14:paraId="2A2F1A6D"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г) поступления от продажи активов</w:t>
      </w:r>
    </w:p>
    <w:p w14:paraId="6C15A182"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д) кредиторская задолженность с истекшим сроком давности </w:t>
      </w:r>
    </w:p>
    <w:p w14:paraId="14E1F73C"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е) полученные дивиденды</w:t>
      </w:r>
    </w:p>
    <w:p w14:paraId="2B5812DD" w14:textId="6B2787EC"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4. В доходы от обычной деятельности включаются: </w:t>
      </w:r>
    </w:p>
    <w:p w14:paraId="6CD86C64"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а) выручка от продаж</w:t>
      </w:r>
    </w:p>
    <w:p w14:paraId="45C33CCD"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б) дебиторская задолженность</w:t>
      </w:r>
    </w:p>
    <w:p w14:paraId="6E0063B4"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в) роялти </w:t>
      </w:r>
    </w:p>
    <w:p w14:paraId="1FFDEB6D"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г) поступления от продажи активов</w:t>
      </w:r>
    </w:p>
    <w:p w14:paraId="6B3D71F6"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д) кредиторская задолженность с истекшим сроком давности </w:t>
      </w:r>
    </w:p>
    <w:p w14:paraId="2F49E181"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е) полученные дивиденды</w:t>
      </w:r>
    </w:p>
    <w:p w14:paraId="46B7367A" w14:textId="7474DCEA"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5 Определите лишнее условие признания доходов</w:t>
      </w:r>
    </w:p>
    <w:p w14:paraId="7DB1CBB2" w14:textId="77777777" w:rsidR="00FB7DF6" w:rsidRPr="00FB7DF6" w:rsidRDefault="00FB7DF6" w:rsidP="00FB7DF6">
      <w:pPr>
        <w:spacing w:after="0" w:line="240" w:lineRule="auto"/>
        <w:ind w:left="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а) организация имеет право на получение этой выручки, вытекающее из конкретного договора или подтвержденное иным соответствующим образом;</w:t>
      </w:r>
    </w:p>
    <w:p w14:paraId="28E062A7" w14:textId="77777777" w:rsidR="00FB7DF6" w:rsidRPr="00FB7DF6" w:rsidRDefault="00FB7DF6" w:rsidP="00FB7DF6">
      <w:pPr>
        <w:spacing w:after="0" w:line="240" w:lineRule="auto"/>
        <w:ind w:left="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б) сумма выручки может быть определена;</w:t>
      </w:r>
    </w:p>
    <w:p w14:paraId="4335653A" w14:textId="77777777" w:rsidR="00FB7DF6" w:rsidRPr="00FB7DF6" w:rsidRDefault="00FB7DF6" w:rsidP="00FB7DF6">
      <w:pPr>
        <w:spacing w:after="0" w:line="240" w:lineRule="auto"/>
        <w:ind w:left="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lastRenderedPageBreak/>
        <w:t xml:space="preserve">в) имеется уверенность в том, что в результате конкретной операции произойдет увеличение экономических выгод организации. </w:t>
      </w:r>
    </w:p>
    <w:p w14:paraId="727943A0" w14:textId="77777777" w:rsidR="00FB7DF6" w:rsidRPr="00FB7DF6" w:rsidRDefault="00FB7DF6" w:rsidP="00FB7DF6">
      <w:pPr>
        <w:spacing w:after="0" w:line="240" w:lineRule="auto"/>
        <w:ind w:left="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г) право собственности на продукцию перешло от организации к покупателю или работа принята заказчиком;</w:t>
      </w:r>
    </w:p>
    <w:p w14:paraId="31243DFF" w14:textId="77777777" w:rsidR="00FB7DF6" w:rsidRPr="00FB7DF6" w:rsidRDefault="00FB7DF6" w:rsidP="00FB7DF6">
      <w:pPr>
        <w:spacing w:after="0" w:line="240" w:lineRule="auto"/>
        <w:ind w:left="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д) расходы, которые произведены или будут произведены в связи с этой операцией, могут быть определены</w:t>
      </w:r>
    </w:p>
    <w:p w14:paraId="566B36A1" w14:textId="77777777" w:rsidR="00FB7DF6" w:rsidRPr="00FB7DF6" w:rsidRDefault="00FB7DF6" w:rsidP="00FB7DF6">
      <w:pPr>
        <w:spacing w:after="0" w:line="240" w:lineRule="auto"/>
        <w:ind w:left="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е) денежные средства должны быть перечислены в организацию </w:t>
      </w:r>
    </w:p>
    <w:p w14:paraId="3F0607D1" w14:textId="4D359DD0"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6 Роялти - это периодические выплаты за использование авторского права и интеллектуальной собственности</w:t>
      </w:r>
    </w:p>
    <w:p w14:paraId="6566C347"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b/>
          <w:bCs/>
          <w:sz w:val="28"/>
          <w:szCs w:val="28"/>
        </w:rPr>
        <w:t>верно</w:t>
      </w:r>
      <w:r w:rsidRPr="00FB7DF6">
        <w:rPr>
          <w:rFonts w:ascii="Times New Roman" w:eastAsia="Calibri" w:hAnsi="Times New Roman" w:cs="Times New Roman"/>
          <w:sz w:val="28"/>
          <w:szCs w:val="28"/>
        </w:rPr>
        <w:t xml:space="preserve"> </w:t>
      </w:r>
      <w:r w:rsidRPr="00FB7DF6">
        <w:rPr>
          <w:rFonts w:ascii="Times New Roman" w:eastAsia="Calibri" w:hAnsi="Times New Roman" w:cs="Times New Roman"/>
          <w:sz w:val="28"/>
          <w:szCs w:val="28"/>
        </w:rPr>
        <w:tab/>
      </w:r>
      <w:r w:rsidRPr="00FB7DF6">
        <w:rPr>
          <w:rFonts w:ascii="Times New Roman" w:eastAsia="Calibri" w:hAnsi="Times New Roman" w:cs="Times New Roman"/>
          <w:sz w:val="28"/>
          <w:szCs w:val="28"/>
        </w:rPr>
        <w:tab/>
      </w:r>
      <w:r w:rsidRPr="00FB7DF6">
        <w:rPr>
          <w:rFonts w:ascii="Times New Roman" w:eastAsia="Calibri" w:hAnsi="Times New Roman" w:cs="Times New Roman"/>
          <w:sz w:val="28"/>
          <w:szCs w:val="28"/>
        </w:rPr>
        <w:tab/>
      </w:r>
      <w:r w:rsidRPr="00FB7DF6">
        <w:rPr>
          <w:rFonts w:ascii="Times New Roman" w:eastAsia="Calibri" w:hAnsi="Times New Roman" w:cs="Times New Roman"/>
          <w:sz w:val="28"/>
          <w:szCs w:val="28"/>
        </w:rPr>
        <w:tab/>
        <w:t xml:space="preserve">неверно </w:t>
      </w:r>
    </w:p>
    <w:p w14:paraId="6893D481" w14:textId="2B42F71E"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7. Денежные средства, поступившие на расчетный счет за реализованную продукцию, это: </w:t>
      </w:r>
    </w:p>
    <w:p w14:paraId="0A4C3F4B"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а) прибыль</w:t>
      </w:r>
    </w:p>
    <w:p w14:paraId="2A24DF56"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б) доход</w:t>
      </w:r>
    </w:p>
    <w:p w14:paraId="6398BDD5"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в)  выручка </w:t>
      </w:r>
    </w:p>
    <w:p w14:paraId="75B77B2D"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г) расход</w:t>
      </w:r>
    </w:p>
    <w:p w14:paraId="0896FE02" w14:textId="33023C04"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8 Экономический инструмент, использование которого позволяет инвестировать средства в развитие бизнеса и расширение рынка на основе передачи комплекса прав на средства индивидуализации и другие охраняемые результаты интеллектуальной деятельности,  фирменный стиль, ноу-хау и прочего другой компании</w:t>
      </w:r>
    </w:p>
    <w:p w14:paraId="239B35A5"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а) франчайзинг</w:t>
      </w:r>
    </w:p>
    <w:p w14:paraId="1465C725"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б) партнерство </w:t>
      </w:r>
    </w:p>
    <w:p w14:paraId="1F95A5DE"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в) совместное предприятие </w:t>
      </w:r>
    </w:p>
    <w:p w14:paraId="4B08FDCE"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г) корпорация</w:t>
      </w:r>
    </w:p>
    <w:p w14:paraId="4DAD797F" w14:textId="514B3671"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9 Методы планирования выручки </w:t>
      </w:r>
    </w:p>
    <w:p w14:paraId="131ACA8A"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а) метод прямого счета </w:t>
      </w:r>
    </w:p>
    <w:p w14:paraId="05D8DBF7"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б) расчетный </w:t>
      </w:r>
    </w:p>
    <w:p w14:paraId="6B7B3F4F"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в) полного счета </w:t>
      </w:r>
    </w:p>
    <w:p w14:paraId="7238BCD2"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г) коэффициентный метод </w:t>
      </w:r>
    </w:p>
    <w:p w14:paraId="1F1D3C80" w14:textId="257EECC4" w:rsidR="00FB7DF6" w:rsidRPr="00FB7DF6" w:rsidRDefault="00FB7DF6" w:rsidP="00FB7DF6">
      <w:pPr>
        <w:spacing w:after="0" w:line="240" w:lineRule="auto"/>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 xml:space="preserve">10 Доходами организации признаются: </w:t>
      </w:r>
    </w:p>
    <w:p w14:paraId="3FA6C3EE"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а) аванс, задаток</w:t>
      </w:r>
    </w:p>
    <w:p w14:paraId="7BB75B99" w14:textId="77777777" w:rsidR="00FB7DF6" w:rsidRPr="00FB7DF6" w:rsidRDefault="00FB7DF6" w:rsidP="00FB7DF6">
      <w:pPr>
        <w:spacing w:after="0" w:line="240" w:lineRule="auto"/>
        <w:ind w:firstLine="567"/>
        <w:jc w:val="both"/>
        <w:rPr>
          <w:rFonts w:ascii="Times New Roman" w:eastAsia="Calibri" w:hAnsi="Times New Roman" w:cs="Times New Roman"/>
          <w:sz w:val="28"/>
          <w:szCs w:val="28"/>
        </w:rPr>
      </w:pPr>
      <w:r w:rsidRPr="00FB7DF6">
        <w:rPr>
          <w:rFonts w:ascii="Times New Roman" w:eastAsia="Calibri" w:hAnsi="Times New Roman" w:cs="Times New Roman"/>
          <w:sz w:val="28"/>
          <w:szCs w:val="28"/>
        </w:rPr>
        <w:t>б) средства, переданные в залог</w:t>
      </w:r>
    </w:p>
    <w:p w14:paraId="4441EA21"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в) выручка от реализации </w:t>
      </w:r>
    </w:p>
    <w:p w14:paraId="2FBFBD0B" w14:textId="77777777" w:rsidR="00FB7DF6" w:rsidRPr="00FB7DF6" w:rsidRDefault="00FB7DF6" w:rsidP="00FB7DF6">
      <w:pPr>
        <w:spacing w:after="0" w:line="240" w:lineRule="auto"/>
        <w:ind w:firstLine="567"/>
        <w:jc w:val="both"/>
        <w:rPr>
          <w:rFonts w:ascii="Times New Roman" w:eastAsia="Calibri" w:hAnsi="Times New Roman" w:cs="Times New Roman"/>
          <w:b/>
          <w:bCs/>
          <w:sz w:val="28"/>
          <w:szCs w:val="28"/>
        </w:rPr>
      </w:pPr>
      <w:r w:rsidRPr="00FB7DF6">
        <w:rPr>
          <w:rFonts w:ascii="Times New Roman" w:eastAsia="Calibri" w:hAnsi="Times New Roman" w:cs="Times New Roman"/>
          <w:b/>
          <w:bCs/>
          <w:sz w:val="28"/>
          <w:szCs w:val="28"/>
        </w:rPr>
        <w:t xml:space="preserve">г) дебиторская задолженность </w:t>
      </w:r>
    </w:p>
    <w:p w14:paraId="5B9FE6E8" w14:textId="1E9B087F" w:rsidR="00D27971" w:rsidRPr="00FB7DF6" w:rsidRDefault="00D27971" w:rsidP="00FB7DF6">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0E28716A" w14:textId="1B5B1AFB" w:rsidR="00F060BB" w:rsidRDefault="00AA1880" w:rsidP="00060530">
      <w:pPr>
        <w:autoSpaceDE w:val="0"/>
        <w:autoSpaceDN w:val="0"/>
        <w:adjustRightInd w:val="0"/>
        <w:spacing w:after="0" w:line="240" w:lineRule="auto"/>
        <w:ind w:firstLine="708"/>
        <w:jc w:val="center"/>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t>ТЕМА 5. ПРИБЫЛЬ КОРПОРАЦИЙ</w:t>
      </w:r>
      <w:r>
        <w:rPr>
          <w:rFonts w:ascii="Times New Roman" w:eastAsia="Times New Roman" w:hAnsi="Times New Roman" w:cs="Times New Roman"/>
          <w:b/>
          <w:bCs/>
          <w:iCs/>
          <w:sz w:val="28"/>
          <w:szCs w:val="28"/>
          <w:lang w:eastAsia="ru-RU"/>
        </w:rPr>
        <w:t xml:space="preserve"> </w:t>
      </w:r>
      <w:r w:rsidRPr="00AA1880">
        <w:rPr>
          <w:rFonts w:ascii="Times New Roman" w:eastAsia="Times New Roman" w:hAnsi="Times New Roman" w:cs="Times New Roman"/>
          <w:b/>
          <w:bCs/>
          <w:iCs/>
          <w:sz w:val="28"/>
          <w:szCs w:val="28"/>
          <w:lang w:eastAsia="ru-RU"/>
        </w:rPr>
        <w:t>(8 часов)</w:t>
      </w:r>
    </w:p>
    <w:p w14:paraId="58039745" w14:textId="6EA2FF40" w:rsidR="00F060BB" w:rsidRPr="00F060BB" w:rsidRDefault="00232D54"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232D54">
        <w:rPr>
          <w:rFonts w:ascii="Times New Roman" w:eastAsia="Times New Roman" w:hAnsi="Times New Roman" w:cs="Times New Roman"/>
          <w:b/>
          <w:bCs/>
          <w:iCs/>
          <w:sz w:val="28"/>
          <w:szCs w:val="28"/>
          <w:lang w:eastAsia="ru-RU"/>
        </w:rPr>
        <w:t>Вопросы для самоподготовки и обсуждения</w:t>
      </w:r>
    </w:p>
    <w:p w14:paraId="4B84D92E" w14:textId="77777777"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40939A98" w14:textId="72C90307"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1 </w:t>
      </w:r>
      <w:r w:rsidR="00B64C17">
        <w:rPr>
          <w:rFonts w:ascii="Times New Roman" w:eastAsia="Times New Roman" w:hAnsi="Times New Roman" w:cs="Times New Roman"/>
          <w:iCs/>
          <w:sz w:val="28"/>
          <w:szCs w:val="28"/>
          <w:lang w:eastAsia="ru-RU"/>
        </w:rPr>
        <w:t>Почему существует множество корректных определений понятия прибыли корпорации</w:t>
      </w:r>
      <w:r w:rsidRPr="00F060BB">
        <w:rPr>
          <w:rFonts w:ascii="Times New Roman" w:eastAsia="Times New Roman" w:hAnsi="Times New Roman" w:cs="Times New Roman"/>
          <w:iCs/>
          <w:sz w:val="28"/>
          <w:szCs w:val="28"/>
          <w:lang w:eastAsia="ru-RU"/>
        </w:rPr>
        <w:t>.</w:t>
      </w:r>
      <w:r w:rsidR="00B64C17">
        <w:rPr>
          <w:rFonts w:ascii="Times New Roman" w:eastAsia="Times New Roman" w:hAnsi="Times New Roman" w:cs="Times New Roman"/>
          <w:iCs/>
          <w:sz w:val="28"/>
          <w:szCs w:val="28"/>
          <w:lang w:eastAsia="ru-RU"/>
        </w:rPr>
        <w:t xml:space="preserve"> Какие из них вы считаете наиболее полно раскрывающие сущность прибыли корпораций. Почему?</w:t>
      </w:r>
    </w:p>
    <w:p w14:paraId="799E7DB3" w14:textId="79EB75D6"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2 </w:t>
      </w:r>
      <w:r w:rsidR="00B64C17">
        <w:rPr>
          <w:rFonts w:ascii="Times New Roman" w:eastAsia="Times New Roman" w:hAnsi="Times New Roman" w:cs="Times New Roman"/>
          <w:iCs/>
          <w:sz w:val="28"/>
          <w:szCs w:val="28"/>
          <w:lang w:eastAsia="ru-RU"/>
        </w:rPr>
        <w:t xml:space="preserve">Поясните разницу бухгалтерского и предпринимательского подходов к сущности прибыли. </w:t>
      </w:r>
    </w:p>
    <w:p w14:paraId="50493CFA" w14:textId="6807483E"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3 </w:t>
      </w:r>
      <w:r w:rsidR="00B64C17">
        <w:rPr>
          <w:rFonts w:ascii="Times New Roman" w:eastAsia="Times New Roman" w:hAnsi="Times New Roman" w:cs="Times New Roman"/>
          <w:iCs/>
          <w:sz w:val="28"/>
          <w:szCs w:val="28"/>
          <w:lang w:eastAsia="ru-RU"/>
        </w:rPr>
        <w:t xml:space="preserve">Раскройте функции прибыли корпорации. </w:t>
      </w:r>
    </w:p>
    <w:p w14:paraId="24B533E4" w14:textId="0745596F"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lastRenderedPageBreak/>
        <w:t xml:space="preserve">4 </w:t>
      </w:r>
      <w:r w:rsidR="00B64C17">
        <w:rPr>
          <w:rFonts w:ascii="Times New Roman" w:eastAsia="Times New Roman" w:hAnsi="Times New Roman" w:cs="Times New Roman"/>
          <w:iCs/>
          <w:sz w:val="28"/>
          <w:szCs w:val="28"/>
          <w:lang w:eastAsia="ru-RU"/>
        </w:rPr>
        <w:t xml:space="preserve">Чем определяется порядок формирования прибыли (какими документами и(или) процедурами). </w:t>
      </w:r>
    </w:p>
    <w:p w14:paraId="569468F9" w14:textId="45196BE4" w:rsid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5 </w:t>
      </w:r>
      <w:r w:rsidR="00B64C17">
        <w:rPr>
          <w:rFonts w:ascii="Times New Roman" w:eastAsia="Times New Roman" w:hAnsi="Times New Roman" w:cs="Times New Roman"/>
          <w:iCs/>
          <w:sz w:val="28"/>
          <w:szCs w:val="28"/>
          <w:lang w:eastAsia="ru-RU"/>
        </w:rPr>
        <w:t>Назовите направления использования прибыли</w:t>
      </w:r>
      <w:r w:rsidRPr="00F060BB">
        <w:rPr>
          <w:rFonts w:ascii="Times New Roman" w:eastAsia="Times New Roman" w:hAnsi="Times New Roman" w:cs="Times New Roman"/>
          <w:iCs/>
          <w:sz w:val="28"/>
          <w:szCs w:val="28"/>
          <w:lang w:eastAsia="ru-RU"/>
        </w:rPr>
        <w:t>.</w:t>
      </w:r>
      <w:r w:rsidR="00B64C17">
        <w:rPr>
          <w:rFonts w:ascii="Times New Roman" w:eastAsia="Times New Roman" w:hAnsi="Times New Roman" w:cs="Times New Roman"/>
          <w:iCs/>
          <w:sz w:val="28"/>
          <w:szCs w:val="28"/>
          <w:lang w:eastAsia="ru-RU"/>
        </w:rPr>
        <w:t xml:space="preserve">  Чем обусловлено каждое направление </w:t>
      </w:r>
    </w:p>
    <w:p w14:paraId="4E4195B7" w14:textId="6F652914" w:rsidR="00B64C17" w:rsidRDefault="00B64C17"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6. Раскройте основные принципы распределения прибыли с точки зрения государства и корпорации. </w:t>
      </w:r>
    </w:p>
    <w:p w14:paraId="16E5D82F" w14:textId="0556EC05" w:rsidR="00B64C17" w:rsidRDefault="00B64C17"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 Какие методы планирования вы знаете? Назовите сильные и слабые стороны каждого метода.</w:t>
      </w:r>
    </w:p>
    <w:p w14:paraId="735B0189" w14:textId="5D49196A" w:rsidR="00B64C17" w:rsidRDefault="00B64C17"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8. Что такое маржинальная прибыль и ее значение для управления эффективностью корпорацией</w:t>
      </w:r>
    </w:p>
    <w:p w14:paraId="5EBEEAF8" w14:textId="712C4237" w:rsidR="00B64C17" w:rsidRDefault="00B64C17"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9. </w:t>
      </w:r>
      <w:r w:rsidR="0010199F">
        <w:rPr>
          <w:rFonts w:ascii="Times New Roman" w:eastAsia="Times New Roman" w:hAnsi="Times New Roman" w:cs="Times New Roman"/>
          <w:iCs/>
          <w:sz w:val="28"/>
          <w:szCs w:val="28"/>
          <w:lang w:eastAsia="ru-RU"/>
        </w:rPr>
        <w:t xml:space="preserve">Поясните сущность производственного </w:t>
      </w:r>
      <w:proofErr w:type="spellStart"/>
      <w:r w:rsidR="0010199F">
        <w:rPr>
          <w:rFonts w:ascii="Times New Roman" w:eastAsia="Times New Roman" w:hAnsi="Times New Roman" w:cs="Times New Roman"/>
          <w:iCs/>
          <w:sz w:val="28"/>
          <w:szCs w:val="28"/>
          <w:lang w:eastAsia="ru-RU"/>
        </w:rPr>
        <w:t>левериджа</w:t>
      </w:r>
      <w:proofErr w:type="spellEnd"/>
      <w:r w:rsidR="0010199F">
        <w:rPr>
          <w:rFonts w:ascii="Times New Roman" w:eastAsia="Times New Roman" w:hAnsi="Times New Roman" w:cs="Times New Roman"/>
          <w:iCs/>
          <w:sz w:val="28"/>
          <w:szCs w:val="28"/>
          <w:lang w:eastAsia="ru-RU"/>
        </w:rPr>
        <w:t xml:space="preserve"> и силы влияния </w:t>
      </w:r>
      <w:proofErr w:type="spellStart"/>
      <w:r w:rsidR="0010199F">
        <w:rPr>
          <w:rFonts w:ascii="Times New Roman" w:eastAsia="Times New Roman" w:hAnsi="Times New Roman" w:cs="Times New Roman"/>
          <w:iCs/>
          <w:sz w:val="28"/>
          <w:szCs w:val="28"/>
          <w:lang w:eastAsia="ru-RU"/>
        </w:rPr>
        <w:t>производственого</w:t>
      </w:r>
      <w:proofErr w:type="spellEnd"/>
      <w:r w:rsidR="0010199F">
        <w:rPr>
          <w:rFonts w:ascii="Times New Roman" w:eastAsia="Times New Roman" w:hAnsi="Times New Roman" w:cs="Times New Roman"/>
          <w:iCs/>
          <w:sz w:val="28"/>
          <w:szCs w:val="28"/>
          <w:lang w:eastAsia="ru-RU"/>
        </w:rPr>
        <w:t xml:space="preserve"> рычага. </w:t>
      </w:r>
    </w:p>
    <w:p w14:paraId="7B4CDE92" w14:textId="0362DD6D" w:rsidR="00B64C17" w:rsidRDefault="0010199F"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10 Экономический смысл точки безубыточности, ее расчет аналитическим и графическим методами. </w:t>
      </w:r>
    </w:p>
    <w:p w14:paraId="4F037196" w14:textId="061440BA" w:rsidR="00B64C17" w:rsidRDefault="0010199F"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11. При каких допущениях а</w:t>
      </w:r>
      <w:r w:rsidRPr="0010199F">
        <w:rPr>
          <w:rFonts w:ascii="Times New Roman" w:eastAsia="Times New Roman" w:hAnsi="Times New Roman" w:cs="Times New Roman"/>
          <w:iCs/>
          <w:sz w:val="28"/>
          <w:szCs w:val="28"/>
          <w:lang w:eastAsia="ru-RU"/>
        </w:rPr>
        <w:t>нализ взаимосвязи «затраты-объем-прибыль» и величин в критической точке может дать точную и полезную информацию для управления</w:t>
      </w:r>
    </w:p>
    <w:p w14:paraId="02D5511A" w14:textId="0880C39E" w:rsidR="0010199F" w:rsidRDefault="0010199F"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12. </w:t>
      </w:r>
      <w:r w:rsidR="00280611">
        <w:rPr>
          <w:rFonts w:ascii="Times New Roman" w:eastAsia="Times New Roman" w:hAnsi="Times New Roman" w:cs="Times New Roman"/>
          <w:iCs/>
          <w:sz w:val="28"/>
          <w:szCs w:val="28"/>
          <w:lang w:eastAsia="ru-RU"/>
        </w:rPr>
        <w:t>Факторный анализ прибыли и рентабельности</w:t>
      </w:r>
    </w:p>
    <w:p w14:paraId="0E8E69E2" w14:textId="58B14BBB" w:rsidR="00280611" w:rsidRDefault="00280611"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13 Понятие и сущность рентабельности </w:t>
      </w:r>
    </w:p>
    <w:p w14:paraId="52296CB8" w14:textId="07BBB794" w:rsidR="00B64C17" w:rsidRDefault="00280611"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14 Значение анализа рентабельности в корпоративном управлении. </w:t>
      </w:r>
    </w:p>
    <w:p w14:paraId="168C0CAC" w14:textId="532DF718" w:rsid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5D2FBB73" w14:textId="77777777" w:rsidR="00D27971" w:rsidRP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D27971">
        <w:rPr>
          <w:rFonts w:ascii="Times New Roman" w:eastAsia="Times New Roman" w:hAnsi="Times New Roman" w:cs="Times New Roman"/>
          <w:b/>
          <w:bCs/>
          <w:iCs/>
          <w:sz w:val="28"/>
          <w:szCs w:val="28"/>
          <w:lang w:eastAsia="ru-RU"/>
        </w:rPr>
        <w:t xml:space="preserve">Практические задачи, деловые ситуации </w:t>
      </w:r>
    </w:p>
    <w:p w14:paraId="256D3A13" w14:textId="15D5E7F6" w:rsid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45B6E2E8" w14:textId="77777777" w:rsidR="00D21E08" w:rsidRPr="002E5930" w:rsidRDefault="00D21E08" w:rsidP="00060530">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E5930">
        <w:rPr>
          <w:rFonts w:ascii="Times New Roman" w:eastAsia="Times New Roman" w:hAnsi="Times New Roman" w:cs="Times New Roman"/>
          <w:b/>
          <w:bCs/>
          <w:i/>
          <w:iCs/>
          <w:sz w:val="28"/>
          <w:szCs w:val="28"/>
          <w:lang w:eastAsia="ru-RU"/>
        </w:rPr>
        <w:t>Задание 5.1.</w:t>
      </w:r>
    </w:p>
    <w:p w14:paraId="471A23EA" w14:textId="77777777" w:rsidR="001F5F82" w:rsidRPr="001F5F82" w:rsidRDefault="001F5F82" w:rsidP="001F5F82">
      <w:pPr>
        <w:spacing w:after="0" w:line="360" w:lineRule="auto"/>
        <w:jc w:val="both"/>
        <w:rPr>
          <w:rFonts w:ascii="Times New Roman" w:eastAsia="Calibri" w:hAnsi="Times New Roman" w:cs="Times New Roman"/>
          <w:sz w:val="24"/>
        </w:rPr>
      </w:pPr>
      <w:r w:rsidRPr="001F5F82">
        <w:rPr>
          <w:rFonts w:ascii="Times New Roman" w:eastAsia="Calibri" w:hAnsi="Times New Roman" w:cs="Times New Roman"/>
          <w:sz w:val="24"/>
        </w:rPr>
        <w:t xml:space="preserve">Задача. Найдите недостающие данные </w:t>
      </w:r>
    </w:p>
    <w:tbl>
      <w:tblPr>
        <w:tblStyle w:val="a8"/>
        <w:tblW w:w="0" w:type="auto"/>
        <w:tblLook w:val="04A0" w:firstRow="1" w:lastRow="0" w:firstColumn="1" w:lastColumn="0" w:noHBand="0" w:noVBand="1"/>
      </w:tblPr>
      <w:tblGrid>
        <w:gridCol w:w="5949"/>
        <w:gridCol w:w="1559"/>
        <w:gridCol w:w="1837"/>
      </w:tblGrid>
      <w:tr w:rsidR="001F5F82" w:rsidRPr="001F5F82" w14:paraId="38BB701F" w14:textId="77777777" w:rsidTr="00836B3E">
        <w:tc>
          <w:tcPr>
            <w:tcW w:w="5949" w:type="dxa"/>
          </w:tcPr>
          <w:p w14:paraId="50E0AEE2" w14:textId="77777777" w:rsidR="001F5F82" w:rsidRPr="001F5F82" w:rsidRDefault="001F5F82" w:rsidP="001F5F82">
            <w:pPr>
              <w:jc w:val="both"/>
              <w:rPr>
                <w:rFonts w:ascii="Times New Roman" w:eastAsia="Calibri" w:hAnsi="Times New Roman" w:cs="Times New Roman"/>
                <w:b/>
                <w:bCs/>
                <w:sz w:val="24"/>
              </w:rPr>
            </w:pPr>
            <w:r w:rsidRPr="001F5F82">
              <w:rPr>
                <w:rFonts w:ascii="Times New Roman" w:eastAsia="Calibri" w:hAnsi="Times New Roman" w:cs="Times New Roman"/>
                <w:b/>
                <w:bCs/>
                <w:sz w:val="24"/>
              </w:rPr>
              <w:t xml:space="preserve">Показатели, тыс. руб. </w:t>
            </w:r>
          </w:p>
        </w:tc>
        <w:tc>
          <w:tcPr>
            <w:tcW w:w="1559" w:type="dxa"/>
          </w:tcPr>
          <w:p w14:paraId="56A1FD00" w14:textId="77777777" w:rsidR="001F5F82" w:rsidRPr="001F5F82" w:rsidRDefault="001F5F82" w:rsidP="001F5F82">
            <w:pPr>
              <w:jc w:val="center"/>
              <w:rPr>
                <w:rFonts w:ascii="Times New Roman" w:eastAsia="Calibri" w:hAnsi="Times New Roman" w:cs="Times New Roman"/>
                <w:b/>
                <w:bCs/>
                <w:sz w:val="24"/>
              </w:rPr>
            </w:pPr>
            <w:r w:rsidRPr="001F5F82">
              <w:rPr>
                <w:rFonts w:ascii="Times New Roman" w:eastAsia="Calibri" w:hAnsi="Times New Roman" w:cs="Times New Roman"/>
                <w:b/>
                <w:bCs/>
                <w:sz w:val="24"/>
              </w:rPr>
              <w:t>2017</w:t>
            </w:r>
          </w:p>
        </w:tc>
        <w:tc>
          <w:tcPr>
            <w:tcW w:w="1837" w:type="dxa"/>
          </w:tcPr>
          <w:p w14:paraId="1F73CE3B" w14:textId="77777777" w:rsidR="001F5F82" w:rsidRPr="001F5F82" w:rsidRDefault="001F5F82" w:rsidP="001F5F82">
            <w:pPr>
              <w:jc w:val="center"/>
              <w:rPr>
                <w:rFonts w:ascii="Times New Roman" w:eastAsia="Calibri" w:hAnsi="Times New Roman" w:cs="Times New Roman"/>
                <w:b/>
                <w:bCs/>
                <w:sz w:val="24"/>
              </w:rPr>
            </w:pPr>
            <w:r w:rsidRPr="001F5F82">
              <w:rPr>
                <w:rFonts w:ascii="Times New Roman" w:eastAsia="Calibri" w:hAnsi="Times New Roman" w:cs="Times New Roman"/>
                <w:b/>
                <w:bCs/>
                <w:sz w:val="24"/>
              </w:rPr>
              <w:t>2018</w:t>
            </w:r>
          </w:p>
        </w:tc>
      </w:tr>
      <w:tr w:rsidR="001F5F82" w:rsidRPr="001F5F82" w14:paraId="0076F3D5" w14:textId="77777777" w:rsidTr="00836B3E">
        <w:tc>
          <w:tcPr>
            <w:tcW w:w="5949" w:type="dxa"/>
            <w:vAlign w:val="center"/>
          </w:tcPr>
          <w:p w14:paraId="09C92211"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Выручка от продажи</w:t>
            </w:r>
          </w:p>
        </w:tc>
        <w:tc>
          <w:tcPr>
            <w:tcW w:w="1559" w:type="dxa"/>
            <w:vAlign w:val="center"/>
          </w:tcPr>
          <w:p w14:paraId="042CA0A0"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962994</w:t>
            </w:r>
          </w:p>
        </w:tc>
        <w:tc>
          <w:tcPr>
            <w:tcW w:w="1837" w:type="dxa"/>
            <w:vAlign w:val="center"/>
          </w:tcPr>
          <w:p w14:paraId="3F1AC150"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1256879</w:t>
            </w:r>
          </w:p>
        </w:tc>
      </w:tr>
      <w:tr w:rsidR="001F5F82" w:rsidRPr="001F5F82" w14:paraId="710D3400" w14:textId="77777777" w:rsidTr="00836B3E">
        <w:tc>
          <w:tcPr>
            <w:tcW w:w="5949" w:type="dxa"/>
            <w:vAlign w:val="center"/>
          </w:tcPr>
          <w:p w14:paraId="6E74D6B7"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 xml:space="preserve">Себестоимость </w:t>
            </w:r>
          </w:p>
        </w:tc>
        <w:tc>
          <w:tcPr>
            <w:tcW w:w="1559" w:type="dxa"/>
            <w:vAlign w:val="center"/>
          </w:tcPr>
          <w:p w14:paraId="135E2E5C"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641515</w:t>
            </w:r>
          </w:p>
        </w:tc>
        <w:tc>
          <w:tcPr>
            <w:tcW w:w="1837" w:type="dxa"/>
            <w:vAlign w:val="center"/>
          </w:tcPr>
          <w:p w14:paraId="1F253273" w14:textId="77777777" w:rsidR="001F5F82" w:rsidRPr="001F5F82" w:rsidRDefault="001F5F82" w:rsidP="001F5F82">
            <w:pPr>
              <w:jc w:val="center"/>
              <w:rPr>
                <w:rFonts w:ascii="Times New Roman" w:eastAsia="Calibri" w:hAnsi="Times New Roman" w:cs="Times New Roman"/>
                <w:color w:val="000000"/>
                <w:sz w:val="24"/>
              </w:rPr>
            </w:pPr>
          </w:p>
        </w:tc>
      </w:tr>
      <w:tr w:rsidR="001F5F82" w:rsidRPr="001F5F82" w14:paraId="3E61D463" w14:textId="77777777" w:rsidTr="00836B3E">
        <w:tc>
          <w:tcPr>
            <w:tcW w:w="5949" w:type="dxa"/>
            <w:vAlign w:val="center"/>
          </w:tcPr>
          <w:p w14:paraId="2290D61E"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Валовая прибыль</w:t>
            </w:r>
          </w:p>
        </w:tc>
        <w:tc>
          <w:tcPr>
            <w:tcW w:w="1559" w:type="dxa"/>
            <w:vAlign w:val="center"/>
          </w:tcPr>
          <w:p w14:paraId="297308F4" w14:textId="77777777" w:rsidR="001F5F82" w:rsidRPr="001F5F82" w:rsidRDefault="001F5F82" w:rsidP="001F5F82">
            <w:pPr>
              <w:jc w:val="center"/>
              <w:rPr>
                <w:rFonts w:ascii="Times New Roman" w:eastAsia="Calibri" w:hAnsi="Times New Roman" w:cs="Times New Roman"/>
                <w:color w:val="000000"/>
                <w:sz w:val="24"/>
              </w:rPr>
            </w:pPr>
          </w:p>
        </w:tc>
        <w:tc>
          <w:tcPr>
            <w:tcW w:w="1837" w:type="dxa"/>
            <w:vAlign w:val="center"/>
          </w:tcPr>
          <w:p w14:paraId="3D2B3A21"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395335</w:t>
            </w:r>
          </w:p>
        </w:tc>
      </w:tr>
      <w:tr w:rsidR="001F5F82" w:rsidRPr="001F5F82" w14:paraId="2FD0B46F" w14:textId="77777777" w:rsidTr="00836B3E">
        <w:tc>
          <w:tcPr>
            <w:tcW w:w="5949" w:type="dxa"/>
            <w:vAlign w:val="center"/>
          </w:tcPr>
          <w:p w14:paraId="4A1DAFFB"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 xml:space="preserve">Коммерческие расходы </w:t>
            </w:r>
          </w:p>
        </w:tc>
        <w:tc>
          <w:tcPr>
            <w:tcW w:w="1559" w:type="dxa"/>
            <w:vAlign w:val="center"/>
          </w:tcPr>
          <w:p w14:paraId="6FF51E1A"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16908</w:t>
            </w:r>
          </w:p>
        </w:tc>
        <w:tc>
          <w:tcPr>
            <w:tcW w:w="1837" w:type="dxa"/>
            <w:vAlign w:val="center"/>
          </w:tcPr>
          <w:p w14:paraId="2990B732"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26147</w:t>
            </w:r>
          </w:p>
        </w:tc>
      </w:tr>
      <w:tr w:rsidR="001F5F82" w:rsidRPr="001F5F82" w14:paraId="17019AD6" w14:textId="77777777" w:rsidTr="00836B3E">
        <w:tc>
          <w:tcPr>
            <w:tcW w:w="5949" w:type="dxa"/>
            <w:vAlign w:val="center"/>
          </w:tcPr>
          <w:p w14:paraId="74A6D3CC"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Управленческие расходы</w:t>
            </w:r>
          </w:p>
        </w:tc>
        <w:tc>
          <w:tcPr>
            <w:tcW w:w="1559" w:type="dxa"/>
            <w:vAlign w:val="center"/>
          </w:tcPr>
          <w:p w14:paraId="3F183245" w14:textId="77777777" w:rsidR="001F5F82" w:rsidRPr="001F5F82" w:rsidRDefault="001F5F82" w:rsidP="001F5F82">
            <w:pPr>
              <w:jc w:val="center"/>
              <w:rPr>
                <w:rFonts w:ascii="Times New Roman" w:eastAsia="Calibri" w:hAnsi="Times New Roman" w:cs="Times New Roman"/>
                <w:color w:val="000000"/>
                <w:sz w:val="24"/>
              </w:rPr>
            </w:pPr>
          </w:p>
        </w:tc>
        <w:tc>
          <w:tcPr>
            <w:tcW w:w="1837" w:type="dxa"/>
            <w:vAlign w:val="center"/>
          </w:tcPr>
          <w:p w14:paraId="1E4D4FF8"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136228</w:t>
            </w:r>
          </w:p>
        </w:tc>
      </w:tr>
      <w:tr w:rsidR="001F5F82" w:rsidRPr="001F5F82" w14:paraId="21195573" w14:textId="77777777" w:rsidTr="00836B3E">
        <w:tc>
          <w:tcPr>
            <w:tcW w:w="5949" w:type="dxa"/>
          </w:tcPr>
          <w:p w14:paraId="339DD0FF"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 xml:space="preserve">Прибыль от  продаж </w:t>
            </w:r>
          </w:p>
        </w:tc>
        <w:tc>
          <w:tcPr>
            <w:tcW w:w="1559" w:type="dxa"/>
            <w:vAlign w:val="center"/>
          </w:tcPr>
          <w:p w14:paraId="48678487"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123047</w:t>
            </w:r>
          </w:p>
        </w:tc>
        <w:tc>
          <w:tcPr>
            <w:tcW w:w="1837" w:type="dxa"/>
            <w:vAlign w:val="center"/>
          </w:tcPr>
          <w:p w14:paraId="46540A3B" w14:textId="77777777" w:rsidR="001F5F82" w:rsidRPr="001F5F82" w:rsidRDefault="001F5F82" w:rsidP="001F5F82">
            <w:pPr>
              <w:jc w:val="center"/>
              <w:rPr>
                <w:rFonts w:ascii="Times New Roman" w:eastAsia="Calibri" w:hAnsi="Times New Roman" w:cs="Times New Roman"/>
                <w:color w:val="000000"/>
                <w:sz w:val="24"/>
              </w:rPr>
            </w:pPr>
          </w:p>
        </w:tc>
      </w:tr>
      <w:tr w:rsidR="001F5F82" w:rsidRPr="001F5F82" w14:paraId="327ADA8D" w14:textId="77777777" w:rsidTr="00836B3E">
        <w:tc>
          <w:tcPr>
            <w:tcW w:w="5949" w:type="dxa"/>
            <w:vAlign w:val="center"/>
          </w:tcPr>
          <w:p w14:paraId="63EFD259"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Проценты к получению</w:t>
            </w:r>
          </w:p>
        </w:tc>
        <w:tc>
          <w:tcPr>
            <w:tcW w:w="1559" w:type="dxa"/>
            <w:vAlign w:val="center"/>
          </w:tcPr>
          <w:p w14:paraId="02659BAB"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46599</w:t>
            </w:r>
          </w:p>
        </w:tc>
        <w:tc>
          <w:tcPr>
            <w:tcW w:w="1837" w:type="dxa"/>
            <w:vAlign w:val="center"/>
          </w:tcPr>
          <w:p w14:paraId="0F11A1DA"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31487</w:t>
            </w:r>
          </w:p>
        </w:tc>
      </w:tr>
      <w:tr w:rsidR="001F5F82" w:rsidRPr="001F5F82" w14:paraId="419B69D6" w14:textId="77777777" w:rsidTr="00836B3E">
        <w:tc>
          <w:tcPr>
            <w:tcW w:w="5949" w:type="dxa"/>
            <w:vAlign w:val="center"/>
          </w:tcPr>
          <w:p w14:paraId="2E1F201A"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 xml:space="preserve">Проценты к уплате </w:t>
            </w:r>
          </w:p>
        </w:tc>
        <w:tc>
          <w:tcPr>
            <w:tcW w:w="1559" w:type="dxa"/>
            <w:vAlign w:val="center"/>
          </w:tcPr>
          <w:p w14:paraId="7B1F46DB" w14:textId="77777777" w:rsidR="001F5F82" w:rsidRPr="001F5F82" w:rsidRDefault="001F5F82" w:rsidP="001F5F82">
            <w:pPr>
              <w:jc w:val="center"/>
              <w:rPr>
                <w:rFonts w:ascii="Times New Roman" w:eastAsia="Calibri" w:hAnsi="Times New Roman" w:cs="Times New Roman"/>
                <w:color w:val="000000"/>
                <w:sz w:val="24"/>
              </w:rPr>
            </w:pPr>
          </w:p>
        </w:tc>
        <w:tc>
          <w:tcPr>
            <w:tcW w:w="1837" w:type="dxa"/>
            <w:vAlign w:val="center"/>
          </w:tcPr>
          <w:p w14:paraId="79EE2F59"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49514</w:t>
            </w:r>
          </w:p>
        </w:tc>
      </w:tr>
      <w:tr w:rsidR="001F5F82" w:rsidRPr="001F5F82" w14:paraId="231B5B3B" w14:textId="77777777" w:rsidTr="00836B3E">
        <w:tc>
          <w:tcPr>
            <w:tcW w:w="5949" w:type="dxa"/>
            <w:vAlign w:val="center"/>
          </w:tcPr>
          <w:p w14:paraId="0237FE01"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Прочие доходы</w:t>
            </w:r>
          </w:p>
        </w:tc>
        <w:tc>
          <w:tcPr>
            <w:tcW w:w="1559" w:type="dxa"/>
            <w:vAlign w:val="center"/>
          </w:tcPr>
          <w:p w14:paraId="391815E0"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203</w:t>
            </w:r>
          </w:p>
        </w:tc>
        <w:tc>
          <w:tcPr>
            <w:tcW w:w="1837" w:type="dxa"/>
            <w:vAlign w:val="center"/>
          </w:tcPr>
          <w:p w14:paraId="6C0BFDFA" w14:textId="77777777" w:rsidR="001F5F82" w:rsidRPr="001F5F82" w:rsidRDefault="001F5F82" w:rsidP="001F5F82">
            <w:pPr>
              <w:jc w:val="center"/>
              <w:rPr>
                <w:rFonts w:ascii="Times New Roman" w:eastAsia="Calibri" w:hAnsi="Times New Roman" w:cs="Times New Roman"/>
                <w:color w:val="000000"/>
                <w:sz w:val="24"/>
              </w:rPr>
            </w:pPr>
          </w:p>
        </w:tc>
      </w:tr>
      <w:tr w:rsidR="001F5F82" w:rsidRPr="001F5F82" w14:paraId="3C2C55ED" w14:textId="77777777" w:rsidTr="00836B3E">
        <w:tc>
          <w:tcPr>
            <w:tcW w:w="5949" w:type="dxa"/>
            <w:vAlign w:val="center"/>
          </w:tcPr>
          <w:p w14:paraId="6B87A033"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Прочие расходы</w:t>
            </w:r>
          </w:p>
        </w:tc>
        <w:tc>
          <w:tcPr>
            <w:tcW w:w="1559" w:type="dxa"/>
            <w:vAlign w:val="center"/>
          </w:tcPr>
          <w:p w14:paraId="4D19C674"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19341</w:t>
            </w:r>
          </w:p>
        </w:tc>
        <w:tc>
          <w:tcPr>
            <w:tcW w:w="1837" w:type="dxa"/>
            <w:vAlign w:val="center"/>
          </w:tcPr>
          <w:p w14:paraId="70DF28C7"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11206</w:t>
            </w:r>
          </w:p>
        </w:tc>
      </w:tr>
      <w:tr w:rsidR="001F5F82" w:rsidRPr="001F5F82" w14:paraId="02989848" w14:textId="77777777" w:rsidTr="00836B3E">
        <w:tc>
          <w:tcPr>
            <w:tcW w:w="5949" w:type="dxa"/>
          </w:tcPr>
          <w:p w14:paraId="0BE933DA"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Прибыль (убыток) до налогообложения</w:t>
            </w:r>
          </w:p>
        </w:tc>
        <w:tc>
          <w:tcPr>
            <w:tcW w:w="1559" w:type="dxa"/>
            <w:vAlign w:val="center"/>
          </w:tcPr>
          <w:p w14:paraId="0C76E201"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85343</w:t>
            </w:r>
          </w:p>
        </w:tc>
        <w:tc>
          <w:tcPr>
            <w:tcW w:w="1837" w:type="dxa"/>
            <w:vAlign w:val="center"/>
          </w:tcPr>
          <w:p w14:paraId="47C8EF7E"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208025</w:t>
            </w:r>
          </w:p>
        </w:tc>
      </w:tr>
      <w:tr w:rsidR="001F5F82" w:rsidRPr="001F5F82" w14:paraId="54E0E6C5" w14:textId="77777777" w:rsidTr="00836B3E">
        <w:tc>
          <w:tcPr>
            <w:tcW w:w="5949" w:type="dxa"/>
          </w:tcPr>
          <w:p w14:paraId="3316BE06"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Текущий налог на прибыль</w:t>
            </w:r>
          </w:p>
        </w:tc>
        <w:tc>
          <w:tcPr>
            <w:tcW w:w="1559" w:type="dxa"/>
            <w:vAlign w:val="center"/>
          </w:tcPr>
          <w:p w14:paraId="0A84CB0B"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-116</w:t>
            </w:r>
          </w:p>
        </w:tc>
        <w:tc>
          <w:tcPr>
            <w:tcW w:w="1837" w:type="dxa"/>
            <w:vAlign w:val="center"/>
          </w:tcPr>
          <w:p w14:paraId="236E2DD4"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-129</w:t>
            </w:r>
          </w:p>
        </w:tc>
      </w:tr>
      <w:tr w:rsidR="001F5F82" w:rsidRPr="001F5F82" w14:paraId="7957F55B" w14:textId="77777777" w:rsidTr="00836B3E">
        <w:tc>
          <w:tcPr>
            <w:tcW w:w="5949" w:type="dxa"/>
          </w:tcPr>
          <w:p w14:paraId="5301FBB7"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Изменение отложенных налоговых обязательств</w:t>
            </w:r>
          </w:p>
        </w:tc>
        <w:tc>
          <w:tcPr>
            <w:tcW w:w="1559" w:type="dxa"/>
            <w:vAlign w:val="center"/>
          </w:tcPr>
          <w:p w14:paraId="0E2287C1"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-24229</w:t>
            </w:r>
          </w:p>
        </w:tc>
        <w:tc>
          <w:tcPr>
            <w:tcW w:w="1837" w:type="dxa"/>
            <w:vAlign w:val="center"/>
          </w:tcPr>
          <w:p w14:paraId="5DBEBCA5"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-1086</w:t>
            </w:r>
          </w:p>
        </w:tc>
      </w:tr>
      <w:tr w:rsidR="001F5F82" w:rsidRPr="001F5F82" w14:paraId="7A9A9707" w14:textId="77777777" w:rsidTr="00836B3E">
        <w:tc>
          <w:tcPr>
            <w:tcW w:w="5949" w:type="dxa"/>
          </w:tcPr>
          <w:p w14:paraId="3E6CA815"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Изменение отложенных налоговых активов</w:t>
            </w:r>
          </w:p>
        </w:tc>
        <w:tc>
          <w:tcPr>
            <w:tcW w:w="1559" w:type="dxa"/>
            <w:vAlign w:val="center"/>
          </w:tcPr>
          <w:p w14:paraId="69790990"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2954</w:t>
            </w:r>
          </w:p>
        </w:tc>
        <w:tc>
          <w:tcPr>
            <w:tcW w:w="1837" w:type="dxa"/>
            <w:vAlign w:val="center"/>
          </w:tcPr>
          <w:p w14:paraId="6370D4A5"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-3342</w:t>
            </w:r>
          </w:p>
        </w:tc>
      </w:tr>
      <w:tr w:rsidR="001F5F82" w:rsidRPr="001F5F82" w14:paraId="4653474A" w14:textId="77777777" w:rsidTr="00836B3E">
        <w:tc>
          <w:tcPr>
            <w:tcW w:w="5949" w:type="dxa"/>
          </w:tcPr>
          <w:p w14:paraId="17A0E6A0"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Прочее</w:t>
            </w:r>
          </w:p>
        </w:tc>
        <w:tc>
          <w:tcPr>
            <w:tcW w:w="1559" w:type="dxa"/>
            <w:vAlign w:val="center"/>
          </w:tcPr>
          <w:p w14:paraId="12BC3E00"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-251</w:t>
            </w:r>
          </w:p>
        </w:tc>
        <w:tc>
          <w:tcPr>
            <w:tcW w:w="1837" w:type="dxa"/>
            <w:vAlign w:val="center"/>
          </w:tcPr>
          <w:p w14:paraId="5AA3507A" w14:textId="77777777" w:rsidR="001F5F82" w:rsidRPr="001F5F82" w:rsidRDefault="001F5F82" w:rsidP="001F5F82">
            <w:pPr>
              <w:jc w:val="center"/>
              <w:rPr>
                <w:rFonts w:ascii="Times New Roman" w:eastAsia="Calibri" w:hAnsi="Times New Roman" w:cs="Times New Roman"/>
                <w:color w:val="000000"/>
                <w:sz w:val="24"/>
              </w:rPr>
            </w:pPr>
            <w:r w:rsidRPr="001F5F82">
              <w:rPr>
                <w:rFonts w:ascii="Times New Roman" w:eastAsia="Calibri" w:hAnsi="Times New Roman" w:cs="Times New Roman"/>
                <w:color w:val="000000"/>
                <w:sz w:val="24"/>
              </w:rPr>
              <w:t>229</w:t>
            </w:r>
          </w:p>
        </w:tc>
      </w:tr>
      <w:tr w:rsidR="001F5F82" w:rsidRPr="001F5F82" w14:paraId="023BFF3B" w14:textId="77777777" w:rsidTr="00836B3E">
        <w:tc>
          <w:tcPr>
            <w:tcW w:w="5949" w:type="dxa"/>
            <w:vAlign w:val="center"/>
          </w:tcPr>
          <w:p w14:paraId="03E2BC1A" w14:textId="77777777" w:rsidR="001F5F82" w:rsidRPr="001F5F82" w:rsidRDefault="001F5F82" w:rsidP="001F5F82">
            <w:pPr>
              <w:jc w:val="both"/>
              <w:rPr>
                <w:rFonts w:ascii="Times New Roman" w:eastAsia="Calibri" w:hAnsi="Times New Roman" w:cs="Times New Roman"/>
                <w:sz w:val="24"/>
              </w:rPr>
            </w:pPr>
            <w:r w:rsidRPr="001F5F82">
              <w:rPr>
                <w:rFonts w:ascii="Times New Roman" w:eastAsia="Calibri" w:hAnsi="Times New Roman" w:cs="Times New Roman"/>
                <w:sz w:val="24"/>
              </w:rPr>
              <w:t>Чистая прибыль (убыток) отчетного периода</w:t>
            </w:r>
          </w:p>
        </w:tc>
        <w:tc>
          <w:tcPr>
            <w:tcW w:w="1559" w:type="dxa"/>
            <w:vAlign w:val="center"/>
          </w:tcPr>
          <w:p w14:paraId="2C56D93C" w14:textId="77777777" w:rsidR="001F5F82" w:rsidRPr="001F5F82" w:rsidRDefault="001F5F82" w:rsidP="001F5F82">
            <w:pPr>
              <w:jc w:val="center"/>
              <w:rPr>
                <w:rFonts w:ascii="Times New Roman" w:eastAsia="Calibri" w:hAnsi="Times New Roman" w:cs="Times New Roman"/>
                <w:color w:val="000000"/>
                <w:sz w:val="24"/>
              </w:rPr>
            </w:pPr>
          </w:p>
        </w:tc>
        <w:tc>
          <w:tcPr>
            <w:tcW w:w="1837" w:type="dxa"/>
            <w:vAlign w:val="center"/>
          </w:tcPr>
          <w:p w14:paraId="1AD89795" w14:textId="77777777" w:rsidR="001F5F82" w:rsidRPr="001F5F82" w:rsidRDefault="001F5F82" w:rsidP="001F5F82">
            <w:pPr>
              <w:jc w:val="center"/>
              <w:rPr>
                <w:rFonts w:ascii="Times New Roman" w:eastAsia="Calibri" w:hAnsi="Times New Roman" w:cs="Times New Roman"/>
                <w:color w:val="000000"/>
                <w:sz w:val="24"/>
              </w:rPr>
            </w:pPr>
          </w:p>
        </w:tc>
      </w:tr>
    </w:tbl>
    <w:p w14:paraId="52BB3494" w14:textId="77777777" w:rsidR="001F5F82" w:rsidRDefault="001F5F82" w:rsidP="001F5F82">
      <w:pPr>
        <w:spacing w:after="0"/>
        <w:jc w:val="both"/>
        <w:rPr>
          <w:rFonts w:ascii="Times New Roman" w:eastAsia="Calibri" w:hAnsi="Times New Roman" w:cs="Times New Roman"/>
          <w:sz w:val="24"/>
        </w:rPr>
      </w:pPr>
    </w:p>
    <w:p w14:paraId="16BF41CA" w14:textId="6A438932" w:rsidR="001F5F82" w:rsidRPr="001F5F82" w:rsidRDefault="001F5F82" w:rsidP="001F5F82">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E5930">
        <w:rPr>
          <w:rFonts w:ascii="Times New Roman" w:eastAsia="Times New Roman" w:hAnsi="Times New Roman" w:cs="Times New Roman"/>
          <w:b/>
          <w:bCs/>
          <w:i/>
          <w:iCs/>
          <w:sz w:val="28"/>
          <w:szCs w:val="28"/>
          <w:lang w:eastAsia="ru-RU"/>
        </w:rPr>
        <w:t>Задание 5.</w:t>
      </w:r>
      <w:r>
        <w:rPr>
          <w:rFonts w:ascii="Times New Roman" w:eastAsia="Times New Roman" w:hAnsi="Times New Roman" w:cs="Times New Roman"/>
          <w:b/>
          <w:bCs/>
          <w:i/>
          <w:iCs/>
          <w:sz w:val="28"/>
          <w:szCs w:val="28"/>
          <w:lang w:eastAsia="ru-RU"/>
        </w:rPr>
        <w:t>2</w:t>
      </w:r>
      <w:r w:rsidRPr="002E5930">
        <w:rPr>
          <w:rFonts w:ascii="Times New Roman" w:eastAsia="Times New Roman" w:hAnsi="Times New Roman" w:cs="Times New Roman"/>
          <w:b/>
          <w:bCs/>
          <w:i/>
          <w:iCs/>
          <w:sz w:val="28"/>
          <w:szCs w:val="28"/>
          <w:lang w:eastAsia="ru-RU"/>
        </w:rPr>
        <w:t>.</w:t>
      </w:r>
    </w:p>
    <w:p w14:paraId="72DCE9CE" w14:textId="25798762" w:rsidR="001F5F82" w:rsidRPr="001F5F82" w:rsidRDefault="001F5F82" w:rsidP="001F5F82">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По данным задания 5.1, р</w:t>
      </w:r>
      <w:r w:rsidRPr="001F5F82">
        <w:rPr>
          <w:rFonts w:ascii="Times New Roman" w:eastAsia="Calibri" w:hAnsi="Times New Roman" w:cs="Times New Roman"/>
          <w:sz w:val="24"/>
        </w:rPr>
        <w:t xml:space="preserve">ассчитайте: </w:t>
      </w:r>
    </w:p>
    <w:p w14:paraId="20028517" w14:textId="77DEABD7" w:rsidR="001F5F82" w:rsidRPr="001F5F82" w:rsidRDefault="001F5F82" w:rsidP="001F5F82">
      <w:pPr>
        <w:spacing w:after="0" w:line="360" w:lineRule="auto"/>
        <w:jc w:val="both"/>
        <w:rPr>
          <w:rFonts w:ascii="Times New Roman" w:eastAsia="Calibri" w:hAnsi="Times New Roman" w:cs="Times New Roman"/>
          <w:sz w:val="24"/>
        </w:rPr>
      </w:pPr>
      <w:r w:rsidRPr="001F5F82">
        <w:rPr>
          <w:rFonts w:ascii="Times New Roman" w:eastAsia="Calibri" w:hAnsi="Times New Roman" w:cs="Times New Roman"/>
          <w:sz w:val="24"/>
        </w:rPr>
        <w:lastRenderedPageBreak/>
        <w:t>изменение финансового результата от продаж под влиянием изменения объема продаж. цен, себестоимости, коммерческих расходов и управленческих расходов, если уровень инфляции в 2018 году составил 4,3%;</w:t>
      </w:r>
    </w:p>
    <w:p w14:paraId="4939943D" w14:textId="5B81CD5D" w:rsidR="001F5F82" w:rsidRPr="001F5F82" w:rsidRDefault="001F5F82" w:rsidP="001F5F82">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E5930">
        <w:rPr>
          <w:rFonts w:ascii="Times New Roman" w:eastAsia="Times New Roman" w:hAnsi="Times New Roman" w:cs="Times New Roman"/>
          <w:b/>
          <w:bCs/>
          <w:i/>
          <w:iCs/>
          <w:sz w:val="28"/>
          <w:szCs w:val="28"/>
          <w:lang w:eastAsia="ru-RU"/>
        </w:rPr>
        <w:t>Задание 5.</w:t>
      </w:r>
      <w:r>
        <w:rPr>
          <w:rFonts w:ascii="Times New Roman" w:eastAsia="Times New Roman" w:hAnsi="Times New Roman" w:cs="Times New Roman"/>
          <w:b/>
          <w:bCs/>
          <w:i/>
          <w:iCs/>
          <w:sz w:val="28"/>
          <w:szCs w:val="28"/>
          <w:lang w:eastAsia="ru-RU"/>
        </w:rPr>
        <w:t>3</w:t>
      </w:r>
      <w:r w:rsidRPr="002E5930">
        <w:rPr>
          <w:rFonts w:ascii="Times New Roman" w:eastAsia="Times New Roman" w:hAnsi="Times New Roman" w:cs="Times New Roman"/>
          <w:b/>
          <w:bCs/>
          <w:i/>
          <w:iCs/>
          <w:sz w:val="28"/>
          <w:szCs w:val="28"/>
          <w:lang w:eastAsia="ru-RU"/>
        </w:rPr>
        <w:t>.</w:t>
      </w:r>
    </w:p>
    <w:p w14:paraId="1BB88392" w14:textId="40F8D21C" w:rsidR="001F5F82" w:rsidRPr="001F5F82" w:rsidRDefault="001F5F82" w:rsidP="001F5F82">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По данным задания 5.1, р</w:t>
      </w:r>
      <w:r w:rsidRPr="001F5F82">
        <w:rPr>
          <w:rFonts w:ascii="Times New Roman" w:eastAsia="Calibri" w:hAnsi="Times New Roman" w:cs="Times New Roman"/>
          <w:sz w:val="24"/>
        </w:rPr>
        <w:t xml:space="preserve">ассчитайте: изменение рентабельности капитала – всего, в том числе за счет изменения рентабельности продаж и оборачиваемости капитала, если среднегодовая стоимость капитала в 2017 году составила 1209864 тыс. руб., а в 2018 году – 1455237 тыс. руб. </w:t>
      </w:r>
    </w:p>
    <w:p w14:paraId="128D9109" w14:textId="7C6051DF" w:rsidR="001F5F82" w:rsidRPr="001F5F82" w:rsidRDefault="001F5F82" w:rsidP="001F5F82">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2E5930">
        <w:rPr>
          <w:rFonts w:ascii="Times New Roman" w:eastAsia="Times New Roman" w:hAnsi="Times New Roman" w:cs="Times New Roman"/>
          <w:b/>
          <w:bCs/>
          <w:i/>
          <w:iCs/>
          <w:sz w:val="28"/>
          <w:szCs w:val="28"/>
          <w:lang w:eastAsia="ru-RU"/>
        </w:rPr>
        <w:t>Задание 5.</w:t>
      </w:r>
      <w:r>
        <w:rPr>
          <w:rFonts w:ascii="Times New Roman" w:eastAsia="Times New Roman" w:hAnsi="Times New Roman" w:cs="Times New Roman"/>
          <w:b/>
          <w:bCs/>
          <w:i/>
          <w:iCs/>
          <w:sz w:val="28"/>
          <w:szCs w:val="28"/>
          <w:lang w:eastAsia="ru-RU"/>
        </w:rPr>
        <w:t>4</w:t>
      </w:r>
      <w:r w:rsidRPr="002E5930">
        <w:rPr>
          <w:rFonts w:ascii="Times New Roman" w:eastAsia="Times New Roman" w:hAnsi="Times New Roman" w:cs="Times New Roman"/>
          <w:b/>
          <w:bCs/>
          <w:i/>
          <w:iCs/>
          <w:sz w:val="28"/>
          <w:szCs w:val="28"/>
          <w:lang w:eastAsia="ru-RU"/>
        </w:rPr>
        <w:t>.</w:t>
      </w:r>
    </w:p>
    <w:p w14:paraId="109C4512" w14:textId="5C01BFE3" w:rsidR="001F5F82" w:rsidRPr="001F5F82" w:rsidRDefault="001F5F82" w:rsidP="001F5F82">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По данным задания 5.1, р</w:t>
      </w:r>
      <w:r w:rsidRPr="001F5F82">
        <w:rPr>
          <w:rFonts w:ascii="Times New Roman" w:eastAsia="Calibri" w:hAnsi="Times New Roman" w:cs="Times New Roman"/>
          <w:sz w:val="24"/>
        </w:rPr>
        <w:t xml:space="preserve">ассчитайте: изменение рентабельности продаж  - всего и за счет изменения выручки, себестоимости, управленческих и коммерческих расходов. </w:t>
      </w:r>
    </w:p>
    <w:p w14:paraId="33778A99" w14:textId="77777777" w:rsidR="00157A5E" w:rsidRDefault="00157A5E"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2753ACA6" w14:textId="77777777" w:rsidR="00D27971" w:rsidRPr="00D27971" w:rsidRDefault="00D27971"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D27971">
        <w:rPr>
          <w:rFonts w:ascii="Times New Roman" w:eastAsia="Times New Roman" w:hAnsi="Times New Roman" w:cs="Times New Roman"/>
          <w:b/>
          <w:bCs/>
          <w:iCs/>
          <w:sz w:val="28"/>
          <w:szCs w:val="28"/>
          <w:lang w:eastAsia="ru-RU"/>
        </w:rPr>
        <w:t>Тестовые задания по теме:</w:t>
      </w:r>
    </w:p>
    <w:p w14:paraId="2B290146" w14:textId="77777777" w:rsidR="00D27971" w:rsidRPr="00F060BB" w:rsidRDefault="00D27971" w:rsidP="00060530">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35B12433" w14:textId="6E8E574F" w:rsidR="00F50C56" w:rsidRPr="00F50C56" w:rsidRDefault="00F50C56" w:rsidP="00F50C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1</w:t>
      </w:r>
      <w:r w:rsidRPr="00F50C56">
        <w:rPr>
          <w:rFonts w:ascii="Times New Roman" w:eastAsia="Calibri" w:hAnsi="Times New Roman" w:cs="Times New Roman"/>
          <w:sz w:val="28"/>
        </w:rPr>
        <w:t xml:space="preserve"> Какое из определение не  относится к прибыли </w:t>
      </w:r>
    </w:p>
    <w:p w14:paraId="67C67ECF"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а) это конечный финансовый результат  деятельности компании за определенный период времени.</w:t>
      </w:r>
    </w:p>
    <w:p w14:paraId="44FBB393"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б)  это превышение всех доходов фирмы над её издержками.</w:t>
      </w:r>
    </w:p>
    <w:p w14:paraId="0724E938"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в) это разница между выручкой от реализации всей продукции (услуг) без учета косвенных налогов и совокупными затратами на производство и реализацию этой продукции</w:t>
      </w:r>
    </w:p>
    <w:p w14:paraId="2E13C284" w14:textId="77777777" w:rsidR="00F50C56" w:rsidRPr="00F50C56" w:rsidRDefault="00F50C56" w:rsidP="00F50C56">
      <w:pPr>
        <w:spacing w:after="0" w:line="240" w:lineRule="auto"/>
        <w:ind w:left="567"/>
        <w:jc w:val="both"/>
        <w:rPr>
          <w:rFonts w:ascii="Times New Roman" w:eastAsia="Calibri" w:hAnsi="Times New Roman" w:cs="Times New Roman"/>
          <w:b/>
          <w:sz w:val="28"/>
        </w:rPr>
      </w:pPr>
      <w:r w:rsidRPr="00F50C56">
        <w:rPr>
          <w:rFonts w:ascii="Times New Roman" w:eastAsia="Calibri" w:hAnsi="Times New Roman" w:cs="Times New Roman"/>
          <w:b/>
          <w:sz w:val="28"/>
        </w:rPr>
        <w:t xml:space="preserve">г) это сумма всех поступивших средств за проданную продукцию </w:t>
      </w:r>
    </w:p>
    <w:p w14:paraId="4D504772" w14:textId="70A858A2" w:rsidR="00F50C56" w:rsidRPr="00F50C56" w:rsidRDefault="00F50C56" w:rsidP="00F50C56">
      <w:pPr>
        <w:tabs>
          <w:tab w:val="left" w:pos="2085"/>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2</w:t>
      </w:r>
      <w:r w:rsidRPr="00F50C56">
        <w:rPr>
          <w:rFonts w:ascii="Times New Roman" w:eastAsia="Calibri" w:hAnsi="Times New Roman" w:cs="Times New Roman"/>
          <w:sz w:val="28"/>
        </w:rPr>
        <w:t xml:space="preserve"> Функции прибыли </w:t>
      </w:r>
    </w:p>
    <w:p w14:paraId="1BD1CB1D" w14:textId="77777777" w:rsidR="00F50C56" w:rsidRPr="00F50C56" w:rsidRDefault="00F50C56" w:rsidP="00F50C56">
      <w:pPr>
        <w:tabs>
          <w:tab w:val="left" w:pos="2085"/>
        </w:tabs>
        <w:spacing w:after="0" w:line="240" w:lineRule="auto"/>
        <w:ind w:left="567"/>
        <w:jc w:val="both"/>
        <w:rPr>
          <w:rFonts w:ascii="Times New Roman" w:eastAsia="Calibri" w:hAnsi="Times New Roman" w:cs="Times New Roman"/>
          <w:b/>
          <w:sz w:val="28"/>
        </w:rPr>
      </w:pPr>
      <w:r w:rsidRPr="00F50C56">
        <w:rPr>
          <w:rFonts w:ascii="Times New Roman" w:eastAsia="Calibri" w:hAnsi="Times New Roman" w:cs="Times New Roman"/>
          <w:b/>
          <w:sz w:val="28"/>
        </w:rPr>
        <w:t xml:space="preserve">а) стимулирующая </w:t>
      </w:r>
    </w:p>
    <w:p w14:paraId="5A69E42F" w14:textId="77777777" w:rsidR="00F50C56" w:rsidRPr="00F50C56" w:rsidRDefault="00F50C56" w:rsidP="00F50C56">
      <w:pPr>
        <w:spacing w:after="0" w:line="240" w:lineRule="auto"/>
        <w:ind w:left="567"/>
        <w:jc w:val="both"/>
        <w:rPr>
          <w:rFonts w:ascii="Times New Roman" w:eastAsia="Calibri" w:hAnsi="Times New Roman" w:cs="Times New Roman"/>
          <w:b/>
          <w:sz w:val="28"/>
        </w:rPr>
      </w:pPr>
      <w:r w:rsidRPr="00F50C56">
        <w:rPr>
          <w:rFonts w:ascii="Times New Roman" w:eastAsia="Calibri" w:hAnsi="Times New Roman" w:cs="Times New Roman"/>
          <w:b/>
          <w:sz w:val="28"/>
        </w:rPr>
        <w:t xml:space="preserve">б) контрольная </w:t>
      </w:r>
    </w:p>
    <w:p w14:paraId="2B63D84F" w14:textId="77777777" w:rsidR="00F50C56" w:rsidRPr="00F50C56" w:rsidRDefault="00F50C56" w:rsidP="00F50C56">
      <w:pPr>
        <w:spacing w:after="0" w:line="240" w:lineRule="auto"/>
        <w:ind w:left="567"/>
        <w:jc w:val="both"/>
        <w:rPr>
          <w:rFonts w:ascii="Times New Roman" w:eastAsia="Calibri" w:hAnsi="Times New Roman" w:cs="Times New Roman"/>
          <w:b/>
          <w:sz w:val="28"/>
        </w:rPr>
      </w:pPr>
      <w:r w:rsidRPr="00F50C56">
        <w:rPr>
          <w:rFonts w:ascii="Times New Roman" w:eastAsia="Calibri" w:hAnsi="Times New Roman" w:cs="Times New Roman"/>
          <w:b/>
          <w:sz w:val="28"/>
        </w:rPr>
        <w:t xml:space="preserve">в) воспроизводственная </w:t>
      </w:r>
    </w:p>
    <w:p w14:paraId="306E247E"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г) регулирующая </w:t>
      </w:r>
    </w:p>
    <w:p w14:paraId="5E5BED21" w14:textId="6226D1D7" w:rsidR="00F50C56" w:rsidRPr="00F50C56" w:rsidRDefault="00F50C56" w:rsidP="00F50C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3</w:t>
      </w:r>
      <w:r w:rsidRPr="00F50C56">
        <w:rPr>
          <w:rFonts w:ascii="Times New Roman" w:eastAsia="Calibri" w:hAnsi="Times New Roman" w:cs="Times New Roman"/>
          <w:sz w:val="28"/>
        </w:rPr>
        <w:t xml:space="preserve"> Прибыль, оставшаяся после вычета налога на прибыль: </w:t>
      </w:r>
    </w:p>
    <w:p w14:paraId="07A4EB5A" w14:textId="77777777" w:rsidR="00F50C56" w:rsidRPr="00F50C56" w:rsidRDefault="00F50C56" w:rsidP="00F50C56">
      <w:pPr>
        <w:tabs>
          <w:tab w:val="left" w:pos="2085"/>
        </w:tabs>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а) изъятая  </w:t>
      </w:r>
    </w:p>
    <w:p w14:paraId="5CE57F6F"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б) нераспределенная  </w:t>
      </w:r>
    </w:p>
    <w:p w14:paraId="6B56B7D0"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в) валовая  </w:t>
      </w:r>
    </w:p>
    <w:p w14:paraId="78D69561" w14:textId="77777777" w:rsidR="00F50C56" w:rsidRPr="00F50C56" w:rsidRDefault="00F50C56" w:rsidP="00F50C56">
      <w:pPr>
        <w:spacing w:after="0" w:line="240" w:lineRule="auto"/>
        <w:ind w:left="567"/>
        <w:jc w:val="both"/>
        <w:rPr>
          <w:rFonts w:ascii="Times New Roman" w:eastAsia="Calibri" w:hAnsi="Times New Roman" w:cs="Times New Roman"/>
          <w:b/>
          <w:sz w:val="28"/>
        </w:rPr>
      </w:pPr>
      <w:r w:rsidRPr="00F50C56">
        <w:rPr>
          <w:rFonts w:ascii="Times New Roman" w:eastAsia="Calibri" w:hAnsi="Times New Roman" w:cs="Times New Roman"/>
          <w:b/>
          <w:sz w:val="28"/>
        </w:rPr>
        <w:t xml:space="preserve">г) чистая  </w:t>
      </w:r>
    </w:p>
    <w:p w14:paraId="7FEB1A13" w14:textId="0548B32E" w:rsidR="00F50C56" w:rsidRPr="00F50C56" w:rsidRDefault="00F50C56" w:rsidP="00F50C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4</w:t>
      </w:r>
      <w:r w:rsidRPr="00F50C56">
        <w:rPr>
          <w:rFonts w:ascii="Times New Roman" w:eastAsia="Calibri" w:hAnsi="Times New Roman" w:cs="Times New Roman"/>
          <w:sz w:val="28"/>
        </w:rPr>
        <w:t xml:space="preserve"> Прибыль, рассчитанная как разница между выручкой и себестоимостью проданных товаров: </w:t>
      </w:r>
    </w:p>
    <w:p w14:paraId="79543825" w14:textId="77777777" w:rsidR="00F50C56" w:rsidRPr="00F50C56" w:rsidRDefault="00F50C56" w:rsidP="00F50C56">
      <w:pPr>
        <w:tabs>
          <w:tab w:val="left" w:pos="2085"/>
        </w:tabs>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а) изъятая  </w:t>
      </w:r>
    </w:p>
    <w:p w14:paraId="2EFADD5A"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б) нераспределенная  </w:t>
      </w:r>
    </w:p>
    <w:p w14:paraId="690A8D8D" w14:textId="77777777" w:rsidR="00F50C56" w:rsidRPr="00F50C56" w:rsidRDefault="00F50C56" w:rsidP="00F50C56">
      <w:pPr>
        <w:spacing w:after="0" w:line="240" w:lineRule="auto"/>
        <w:ind w:left="567"/>
        <w:jc w:val="both"/>
        <w:rPr>
          <w:rFonts w:ascii="Times New Roman" w:eastAsia="Calibri" w:hAnsi="Times New Roman" w:cs="Times New Roman"/>
          <w:b/>
          <w:sz w:val="28"/>
        </w:rPr>
      </w:pPr>
      <w:r w:rsidRPr="00F50C56">
        <w:rPr>
          <w:rFonts w:ascii="Times New Roman" w:eastAsia="Calibri" w:hAnsi="Times New Roman" w:cs="Times New Roman"/>
          <w:b/>
          <w:sz w:val="28"/>
        </w:rPr>
        <w:t xml:space="preserve">в) валовая  </w:t>
      </w:r>
    </w:p>
    <w:p w14:paraId="54E53B7B"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г) чистая  </w:t>
      </w:r>
    </w:p>
    <w:p w14:paraId="0265309E" w14:textId="3BD22585" w:rsidR="00F50C56" w:rsidRPr="00F50C56" w:rsidRDefault="00F50C56" w:rsidP="00F50C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5 </w:t>
      </w:r>
      <w:r w:rsidRPr="00F50C56">
        <w:rPr>
          <w:rFonts w:ascii="Times New Roman" w:eastAsia="Calibri" w:hAnsi="Times New Roman" w:cs="Times New Roman"/>
          <w:sz w:val="28"/>
        </w:rPr>
        <w:t xml:space="preserve">Прибыль, оставшаяся в распоряжении предприятия после вычета налога на прибыль и осуществления выплат акционерам по привилегированным и обыкновенным акциям и формирования резерва: </w:t>
      </w:r>
    </w:p>
    <w:p w14:paraId="7F06C3FC" w14:textId="77777777" w:rsidR="00F50C56" w:rsidRPr="00F50C56" w:rsidRDefault="00F50C56" w:rsidP="00F50C56">
      <w:pPr>
        <w:tabs>
          <w:tab w:val="left" w:pos="2085"/>
        </w:tabs>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а) изъятая  </w:t>
      </w:r>
    </w:p>
    <w:p w14:paraId="4199894B" w14:textId="77777777" w:rsidR="00F50C56" w:rsidRPr="00F50C56" w:rsidRDefault="00F50C56" w:rsidP="00F50C56">
      <w:pPr>
        <w:spacing w:after="0" w:line="240" w:lineRule="auto"/>
        <w:ind w:left="567"/>
        <w:jc w:val="both"/>
        <w:rPr>
          <w:rFonts w:ascii="Times New Roman" w:eastAsia="Calibri" w:hAnsi="Times New Roman" w:cs="Times New Roman"/>
          <w:b/>
          <w:sz w:val="28"/>
        </w:rPr>
      </w:pPr>
      <w:r w:rsidRPr="00F50C56">
        <w:rPr>
          <w:rFonts w:ascii="Times New Roman" w:eastAsia="Calibri" w:hAnsi="Times New Roman" w:cs="Times New Roman"/>
          <w:b/>
          <w:sz w:val="28"/>
        </w:rPr>
        <w:lastRenderedPageBreak/>
        <w:t xml:space="preserve">б) нераспределенная  </w:t>
      </w:r>
    </w:p>
    <w:p w14:paraId="3A34DEA2"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в) валовая  </w:t>
      </w:r>
    </w:p>
    <w:p w14:paraId="194DC545"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г) чистая  </w:t>
      </w:r>
    </w:p>
    <w:p w14:paraId="236B5EED" w14:textId="0B82CAA3" w:rsidR="00F50C56" w:rsidRPr="00F50C56" w:rsidRDefault="00F50C56" w:rsidP="00F50C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6</w:t>
      </w:r>
      <w:r w:rsidRPr="00F50C56">
        <w:rPr>
          <w:rFonts w:ascii="Times New Roman" w:eastAsia="Calibri" w:hAnsi="Times New Roman" w:cs="Times New Roman"/>
          <w:sz w:val="28"/>
        </w:rPr>
        <w:t xml:space="preserve"> Прибыль, выплаченная владельцам имущества корпорации: </w:t>
      </w:r>
    </w:p>
    <w:p w14:paraId="69257134" w14:textId="77777777" w:rsidR="00F50C56" w:rsidRPr="00F50C56" w:rsidRDefault="00F50C56" w:rsidP="00F50C56">
      <w:pPr>
        <w:tabs>
          <w:tab w:val="left" w:pos="2085"/>
        </w:tabs>
        <w:spacing w:after="0" w:line="240" w:lineRule="auto"/>
        <w:ind w:left="567"/>
        <w:jc w:val="both"/>
        <w:rPr>
          <w:rFonts w:ascii="Times New Roman" w:eastAsia="Calibri" w:hAnsi="Times New Roman" w:cs="Times New Roman"/>
          <w:b/>
          <w:sz w:val="28"/>
        </w:rPr>
      </w:pPr>
      <w:r w:rsidRPr="00F50C56">
        <w:rPr>
          <w:rFonts w:ascii="Times New Roman" w:eastAsia="Calibri" w:hAnsi="Times New Roman" w:cs="Times New Roman"/>
          <w:b/>
          <w:sz w:val="28"/>
        </w:rPr>
        <w:t xml:space="preserve">а) изъятая  </w:t>
      </w:r>
    </w:p>
    <w:p w14:paraId="5C74C030"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б) нераспределенная  </w:t>
      </w:r>
    </w:p>
    <w:p w14:paraId="05FDEBA6"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в) валовая  </w:t>
      </w:r>
    </w:p>
    <w:p w14:paraId="7945FC98"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 xml:space="preserve">г) чистая  </w:t>
      </w:r>
    </w:p>
    <w:p w14:paraId="2B3E03A9" w14:textId="4C1670DD" w:rsidR="00F50C56" w:rsidRPr="00F50C56" w:rsidRDefault="00F50C56" w:rsidP="00F50C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7</w:t>
      </w:r>
      <w:r w:rsidRPr="00F50C56">
        <w:rPr>
          <w:rFonts w:ascii="Times New Roman" w:eastAsia="Calibri" w:hAnsi="Times New Roman" w:cs="Times New Roman"/>
          <w:sz w:val="28"/>
        </w:rPr>
        <w:t xml:space="preserve"> Часть прибыли, направляемая на инвестирование – капитализируемая часть </w:t>
      </w:r>
    </w:p>
    <w:p w14:paraId="051F23F2"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b/>
          <w:sz w:val="28"/>
        </w:rPr>
        <w:t>верно</w:t>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sz w:val="28"/>
        </w:rPr>
        <w:tab/>
        <w:t>неверно</w:t>
      </w:r>
    </w:p>
    <w:p w14:paraId="16B29B36" w14:textId="77777777" w:rsidR="00F50C56" w:rsidRPr="00F50C56" w:rsidRDefault="00F50C56" w:rsidP="00F50C56">
      <w:pPr>
        <w:spacing w:after="0" w:line="240" w:lineRule="auto"/>
        <w:ind w:left="567"/>
        <w:jc w:val="both"/>
        <w:rPr>
          <w:rFonts w:ascii="Times New Roman" w:eastAsia="Calibri" w:hAnsi="Times New Roman" w:cs="Times New Roman"/>
          <w:sz w:val="28"/>
        </w:rPr>
      </w:pPr>
    </w:p>
    <w:p w14:paraId="5CF9251B" w14:textId="2EB144F7" w:rsidR="00F50C56" w:rsidRPr="00F50C56" w:rsidRDefault="00F50C56" w:rsidP="00F50C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8</w:t>
      </w:r>
      <w:r w:rsidRPr="00F50C56">
        <w:rPr>
          <w:rFonts w:ascii="Times New Roman" w:eastAsia="Calibri" w:hAnsi="Times New Roman" w:cs="Times New Roman"/>
          <w:sz w:val="28"/>
        </w:rPr>
        <w:t xml:space="preserve"> Часть прибыли, направляемая на инвестирование – потребляемая часть </w:t>
      </w:r>
    </w:p>
    <w:p w14:paraId="5D116961"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верно</w:t>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b/>
          <w:sz w:val="28"/>
        </w:rPr>
        <w:t>неверно</w:t>
      </w:r>
    </w:p>
    <w:p w14:paraId="00048FA6" w14:textId="77777777" w:rsidR="00F50C56" w:rsidRPr="00F50C56" w:rsidRDefault="00F50C56" w:rsidP="00F50C56">
      <w:pPr>
        <w:spacing w:after="0" w:line="240" w:lineRule="auto"/>
        <w:ind w:left="567"/>
        <w:jc w:val="both"/>
        <w:rPr>
          <w:rFonts w:ascii="Times New Roman" w:eastAsia="Calibri" w:hAnsi="Times New Roman" w:cs="Times New Roman"/>
          <w:sz w:val="28"/>
        </w:rPr>
      </w:pPr>
    </w:p>
    <w:p w14:paraId="4A078BE0" w14:textId="2833D6EB" w:rsidR="00F50C56" w:rsidRPr="00F50C56" w:rsidRDefault="00F50C56" w:rsidP="00F50C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9</w:t>
      </w:r>
      <w:r w:rsidRPr="00F50C56">
        <w:rPr>
          <w:rFonts w:ascii="Times New Roman" w:eastAsia="Calibri" w:hAnsi="Times New Roman" w:cs="Times New Roman"/>
          <w:sz w:val="28"/>
        </w:rPr>
        <w:t xml:space="preserve"> Часть прибыли, направляемая на выплату дохода владельцам имущества – капитализируемая часть </w:t>
      </w:r>
    </w:p>
    <w:p w14:paraId="1E8DEF8A" w14:textId="77777777" w:rsidR="00F50C56" w:rsidRPr="00F50C56" w:rsidRDefault="00F50C56" w:rsidP="00F50C56">
      <w:pPr>
        <w:spacing w:after="0" w:line="240" w:lineRule="auto"/>
        <w:ind w:left="567"/>
        <w:jc w:val="both"/>
        <w:rPr>
          <w:rFonts w:ascii="Times New Roman" w:eastAsia="Calibri" w:hAnsi="Times New Roman" w:cs="Times New Roman"/>
          <w:sz w:val="28"/>
        </w:rPr>
      </w:pPr>
      <w:r w:rsidRPr="00F50C56">
        <w:rPr>
          <w:rFonts w:ascii="Times New Roman" w:eastAsia="Calibri" w:hAnsi="Times New Roman" w:cs="Times New Roman"/>
          <w:sz w:val="28"/>
        </w:rPr>
        <w:t>верно</w:t>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sz w:val="28"/>
        </w:rPr>
        <w:tab/>
      </w:r>
      <w:r w:rsidRPr="00F50C56">
        <w:rPr>
          <w:rFonts w:ascii="Times New Roman" w:eastAsia="Calibri" w:hAnsi="Times New Roman" w:cs="Times New Roman"/>
          <w:b/>
          <w:sz w:val="28"/>
        </w:rPr>
        <w:t>неверно</w:t>
      </w:r>
    </w:p>
    <w:p w14:paraId="090C068C" w14:textId="77FA9156" w:rsidR="00F50C56" w:rsidRPr="00F50C56" w:rsidRDefault="00F50C56" w:rsidP="00F50C56">
      <w:pPr>
        <w:autoSpaceDE w:val="0"/>
        <w:autoSpaceDN w:val="0"/>
        <w:adjustRightInd w:val="0"/>
        <w:spacing w:after="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w:t>
      </w:r>
      <w:r w:rsidRPr="00F50C56">
        <w:rPr>
          <w:rFonts w:ascii="Times New Roman" w:eastAsia="Times New Roman" w:hAnsi="Times New Roman" w:cs="Times New Roman"/>
          <w:iCs/>
          <w:sz w:val="28"/>
          <w:szCs w:val="28"/>
          <w:lang w:eastAsia="ru-RU"/>
        </w:rPr>
        <w:t xml:space="preserve"> Часть прибыли, направляемая на выплату дохода владельцам имущества – потребляемая часть </w:t>
      </w:r>
    </w:p>
    <w:p w14:paraId="2C0A5259" w14:textId="2D63E806" w:rsidR="00AA1880" w:rsidRDefault="00F50C56" w:rsidP="00F50C56">
      <w:pPr>
        <w:autoSpaceDE w:val="0"/>
        <w:autoSpaceDN w:val="0"/>
        <w:adjustRightInd w:val="0"/>
        <w:spacing w:after="0"/>
        <w:ind w:left="567"/>
        <w:jc w:val="both"/>
        <w:rPr>
          <w:rFonts w:ascii="Times New Roman" w:eastAsia="Times New Roman" w:hAnsi="Times New Roman" w:cs="Times New Roman"/>
          <w:iCs/>
          <w:sz w:val="28"/>
          <w:szCs w:val="28"/>
          <w:lang w:eastAsia="ru-RU"/>
        </w:rPr>
      </w:pPr>
      <w:r w:rsidRPr="00F50C56">
        <w:rPr>
          <w:rFonts w:ascii="Times New Roman" w:eastAsia="Times New Roman" w:hAnsi="Times New Roman" w:cs="Times New Roman"/>
          <w:b/>
          <w:iCs/>
          <w:sz w:val="28"/>
          <w:szCs w:val="28"/>
          <w:lang w:eastAsia="ru-RU"/>
        </w:rPr>
        <w:t>верно</w:t>
      </w:r>
      <w:r w:rsidRPr="00F50C56">
        <w:rPr>
          <w:rFonts w:ascii="Times New Roman" w:eastAsia="Times New Roman" w:hAnsi="Times New Roman" w:cs="Times New Roman"/>
          <w:iCs/>
          <w:sz w:val="28"/>
          <w:szCs w:val="28"/>
          <w:lang w:eastAsia="ru-RU"/>
        </w:rPr>
        <w:tab/>
      </w:r>
      <w:r w:rsidRPr="00F50C56">
        <w:rPr>
          <w:rFonts w:ascii="Times New Roman" w:eastAsia="Times New Roman" w:hAnsi="Times New Roman" w:cs="Times New Roman"/>
          <w:iCs/>
          <w:sz w:val="28"/>
          <w:szCs w:val="28"/>
          <w:lang w:eastAsia="ru-RU"/>
        </w:rPr>
        <w:tab/>
      </w:r>
      <w:r w:rsidRPr="00F50C56">
        <w:rPr>
          <w:rFonts w:ascii="Times New Roman" w:eastAsia="Times New Roman" w:hAnsi="Times New Roman" w:cs="Times New Roman"/>
          <w:iCs/>
          <w:sz w:val="28"/>
          <w:szCs w:val="28"/>
          <w:lang w:eastAsia="ru-RU"/>
        </w:rPr>
        <w:tab/>
      </w:r>
      <w:r w:rsidRPr="00F50C56">
        <w:rPr>
          <w:rFonts w:ascii="Times New Roman" w:eastAsia="Times New Roman" w:hAnsi="Times New Roman" w:cs="Times New Roman"/>
          <w:iCs/>
          <w:sz w:val="28"/>
          <w:szCs w:val="28"/>
          <w:lang w:eastAsia="ru-RU"/>
        </w:rPr>
        <w:tab/>
      </w:r>
      <w:r w:rsidRPr="00F50C56">
        <w:rPr>
          <w:rFonts w:ascii="Times New Roman" w:eastAsia="Times New Roman" w:hAnsi="Times New Roman" w:cs="Times New Roman"/>
          <w:iCs/>
          <w:sz w:val="28"/>
          <w:szCs w:val="28"/>
          <w:lang w:eastAsia="ru-RU"/>
        </w:rPr>
        <w:tab/>
        <w:t>неверно</w:t>
      </w:r>
    </w:p>
    <w:p w14:paraId="67C8C312" w14:textId="77777777" w:rsidR="00F50C56" w:rsidRDefault="00F50C56" w:rsidP="00060530">
      <w:pPr>
        <w:autoSpaceDE w:val="0"/>
        <w:autoSpaceDN w:val="0"/>
        <w:adjustRightInd w:val="0"/>
        <w:spacing w:after="0"/>
        <w:ind w:firstLine="708"/>
        <w:jc w:val="both"/>
        <w:rPr>
          <w:rFonts w:ascii="Times New Roman" w:eastAsia="Times New Roman" w:hAnsi="Times New Roman" w:cs="Times New Roman"/>
          <w:iCs/>
          <w:sz w:val="28"/>
          <w:szCs w:val="28"/>
          <w:lang w:eastAsia="ru-RU"/>
        </w:rPr>
      </w:pPr>
    </w:p>
    <w:p w14:paraId="33A6A656" w14:textId="54554014" w:rsidR="00AA1880" w:rsidRDefault="00AA1880" w:rsidP="00AA1880">
      <w:pPr>
        <w:autoSpaceDE w:val="0"/>
        <w:autoSpaceDN w:val="0"/>
        <w:adjustRightInd w:val="0"/>
        <w:spacing w:after="0"/>
        <w:ind w:firstLine="708"/>
        <w:jc w:val="center"/>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t>ТЕМА 6. ОРГАНИЗАЦИЯ ОБОРОТНЫХ СРЕДСТВ КОРПОРАЦИЙ</w:t>
      </w:r>
      <w:r>
        <w:rPr>
          <w:rFonts w:ascii="Times New Roman" w:eastAsia="Times New Roman" w:hAnsi="Times New Roman" w:cs="Times New Roman"/>
          <w:b/>
          <w:bCs/>
          <w:iCs/>
          <w:sz w:val="28"/>
          <w:szCs w:val="28"/>
          <w:lang w:eastAsia="ru-RU"/>
        </w:rPr>
        <w:t xml:space="preserve"> </w:t>
      </w:r>
      <w:r w:rsidRPr="00AA1880">
        <w:rPr>
          <w:rFonts w:ascii="Times New Roman" w:eastAsia="Times New Roman" w:hAnsi="Times New Roman" w:cs="Times New Roman"/>
          <w:b/>
          <w:bCs/>
          <w:iCs/>
          <w:sz w:val="28"/>
          <w:szCs w:val="28"/>
          <w:lang w:eastAsia="ru-RU"/>
        </w:rPr>
        <w:t>(8 часов)</w:t>
      </w:r>
    </w:p>
    <w:p w14:paraId="01BC1121" w14:textId="77777777" w:rsidR="00F50C56" w:rsidRPr="00F060BB" w:rsidRDefault="00F50C56" w:rsidP="00F50C56">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232D54">
        <w:rPr>
          <w:rFonts w:ascii="Times New Roman" w:eastAsia="Times New Roman" w:hAnsi="Times New Roman" w:cs="Times New Roman"/>
          <w:b/>
          <w:bCs/>
          <w:iCs/>
          <w:sz w:val="28"/>
          <w:szCs w:val="28"/>
          <w:lang w:eastAsia="ru-RU"/>
        </w:rPr>
        <w:t>Вопросы для самоподготовки и обсуждения</w:t>
      </w:r>
    </w:p>
    <w:p w14:paraId="26E9DF47" w14:textId="77777777" w:rsidR="00F50C56" w:rsidRPr="00F060BB" w:rsidRDefault="00F50C56" w:rsidP="00F50C56">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p>
    <w:p w14:paraId="3CB212E5" w14:textId="77777777" w:rsidR="00786024" w:rsidRDefault="00F50C56" w:rsidP="00786024">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1 </w:t>
      </w:r>
      <w:r w:rsidR="00786024">
        <w:rPr>
          <w:rFonts w:ascii="Times New Roman" w:eastAsia="Times New Roman" w:hAnsi="Times New Roman" w:cs="Times New Roman"/>
          <w:iCs/>
          <w:sz w:val="28"/>
          <w:szCs w:val="28"/>
          <w:lang w:eastAsia="ru-RU"/>
        </w:rPr>
        <w:t>Раскройте э</w:t>
      </w:r>
      <w:r w:rsidR="00786024" w:rsidRPr="00786024">
        <w:rPr>
          <w:rFonts w:ascii="Times New Roman" w:eastAsia="Times New Roman" w:hAnsi="Times New Roman" w:cs="Times New Roman"/>
          <w:iCs/>
          <w:sz w:val="28"/>
          <w:szCs w:val="28"/>
          <w:lang w:eastAsia="ru-RU"/>
        </w:rPr>
        <w:t xml:space="preserve">кономическое содержание оборотных средств </w:t>
      </w:r>
    </w:p>
    <w:p w14:paraId="06E0F147" w14:textId="765C26FA" w:rsidR="00786024" w:rsidRDefault="00786024" w:rsidP="00786024">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 Как происходит кругооборот оборотных средств</w:t>
      </w:r>
    </w:p>
    <w:p w14:paraId="1C0FC289" w14:textId="3AD2ED8D" w:rsidR="00786024" w:rsidRDefault="00786024" w:rsidP="00786024">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 Почему важно управлять оборачиваемостью оборотных средств корпорации</w:t>
      </w:r>
    </w:p>
    <w:p w14:paraId="7E94E1F1" w14:textId="26994411" w:rsidR="00786024" w:rsidRDefault="00786024" w:rsidP="00786024">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 Что входит в состав оборотных средств корпорации</w:t>
      </w:r>
    </w:p>
    <w:p w14:paraId="11B02C7A" w14:textId="5909ADED" w:rsidR="00786024" w:rsidRPr="00786024" w:rsidRDefault="00786024" w:rsidP="00786024">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 Как происходит о</w:t>
      </w:r>
      <w:r w:rsidRPr="00786024">
        <w:rPr>
          <w:rFonts w:ascii="Times New Roman" w:eastAsia="Times New Roman" w:hAnsi="Times New Roman" w:cs="Times New Roman"/>
          <w:iCs/>
          <w:sz w:val="28"/>
          <w:szCs w:val="28"/>
          <w:lang w:eastAsia="ru-RU"/>
        </w:rPr>
        <w:t>пределение потребностей корпораций в оборотных средствах</w:t>
      </w:r>
    </w:p>
    <w:p w14:paraId="75277AC9" w14:textId="5AA3F28F" w:rsidR="00F50C56" w:rsidRPr="00F060BB" w:rsidRDefault="00786024" w:rsidP="00786024">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w:t>
      </w:r>
      <w:r w:rsidRPr="00786024">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Какие п</w:t>
      </w:r>
      <w:r w:rsidRPr="00786024">
        <w:rPr>
          <w:rFonts w:ascii="Times New Roman" w:eastAsia="Times New Roman" w:hAnsi="Times New Roman" w:cs="Times New Roman"/>
          <w:iCs/>
          <w:sz w:val="28"/>
          <w:szCs w:val="28"/>
          <w:lang w:eastAsia="ru-RU"/>
        </w:rPr>
        <w:t>оказатели эффективности использования оборотных средств</w:t>
      </w:r>
      <w:r>
        <w:rPr>
          <w:rFonts w:ascii="Times New Roman" w:eastAsia="Times New Roman" w:hAnsi="Times New Roman" w:cs="Times New Roman"/>
          <w:iCs/>
          <w:sz w:val="28"/>
          <w:szCs w:val="28"/>
          <w:lang w:eastAsia="ru-RU"/>
        </w:rPr>
        <w:t xml:space="preserve"> рассчитываются в процессе анализа?</w:t>
      </w:r>
    </w:p>
    <w:p w14:paraId="5E9D2F17" w14:textId="77777777" w:rsidR="00786024" w:rsidRDefault="00786024" w:rsidP="00F50C56">
      <w:pPr>
        <w:autoSpaceDE w:val="0"/>
        <w:autoSpaceDN w:val="0"/>
        <w:adjustRightInd w:val="0"/>
        <w:spacing w:after="0"/>
        <w:ind w:firstLine="567"/>
        <w:jc w:val="both"/>
        <w:rPr>
          <w:rFonts w:ascii="Times New Roman" w:hAnsi="Times New Roman" w:cs="Times New Roman"/>
          <w:b/>
          <w:bCs/>
          <w:iCs/>
          <w:sz w:val="28"/>
          <w:szCs w:val="28"/>
        </w:rPr>
      </w:pPr>
    </w:p>
    <w:p w14:paraId="6D61BB04" w14:textId="77777777" w:rsidR="00F50C56" w:rsidRPr="00D27971" w:rsidRDefault="00F50C56" w:rsidP="00F50C56">
      <w:pPr>
        <w:autoSpaceDE w:val="0"/>
        <w:autoSpaceDN w:val="0"/>
        <w:adjustRightInd w:val="0"/>
        <w:spacing w:after="0"/>
        <w:ind w:firstLine="567"/>
        <w:jc w:val="both"/>
        <w:rPr>
          <w:rFonts w:ascii="Times New Roman" w:hAnsi="Times New Roman" w:cs="Times New Roman"/>
          <w:b/>
          <w:bCs/>
          <w:iCs/>
          <w:sz w:val="28"/>
          <w:szCs w:val="28"/>
        </w:rPr>
      </w:pPr>
      <w:r w:rsidRPr="00D27971">
        <w:rPr>
          <w:rFonts w:ascii="Times New Roman" w:hAnsi="Times New Roman" w:cs="Times New Roman"/>
          <w:b/>
          <w:bCs/>
          <w:iCs/>
          <w:sz w:val="28"/>
          <w:szCs w:val="28"/>
        </w:rPr>
        <w:t xml:space="preserve">Практические задачи, деловые ситуации </w:t>
      </w:r>
    </w:p>
    <w:p w14:paraId="595075C6" w14:textId="77777777" w:rsidR="00F50C56" w:rsidRPr="00786024" w:rsidRDefault="00F50C56" w:rsidP="00786024">
      <w:pPr>
        <w:autoSpaceDE w:val="0"/>
        <w:autoSpaceDN w:val="0"/>
        <w:adjustRightInd w:val="0"/>
        <w:spacing w:after="0" w:line="240" w:lineRule="auto"/>
        <w:ind w:firstLine="567"/>
        <w:jc w:val="both"/>
        <w:rPr>
          <w:rFonts w:ascii="Times New Roman" w:hAnsi="Times New Roman" w:cs="Times New Roman"/>
          <w:sz w:val="28"/>
          <w:szCs w:val="28"/>
        </w:rPr>
      </w:pPr>
    </w:p>
    <w:p w14:paraId="7EC3075D" w14:textId="4F925884" w:rsidR="00F50C56" w:rsidRPr="00786024" w:rsidRDefault="00F50C56" w:rsidP="00786024">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786024">
        <w:rPr>
          <w:rFonts w:ascii="Times New Roman" w:eastAsia="Times New Roman" w:hAnsi="Times New Roman" w:cs="Times New Roman"/>
          <w:b/>
          <w:bCs/>
          <w:i/>
          <w:iCs/>
          <w:sz w:val="28"/>
          <w:szCs w:val="28"/>
          <w:lang w:eastAsia="ru-RU"/>
        </w:rPr>
        <w:t xml:space="preserve">Задание 6.1. </w:t>
      </w:r>
    </w:p>
    <w:p w14:paraId="5146C957" w14:textId="75910DB8" w:rsidR="00786024" w:rsidRPr="00786024" w:rsidRDefault="00786024" w:rsidP="00786024">
      <w:pPr>
        <w:spacing w:after="0" w:line="240" w:lineRule="auto"/>
        <w:jc w:val="both"/>
        <w:rPr>
          <w:rFonts w:ascii="Times New Roman" w:eastAsia="Calibri" w:hAnsi="Times New Roman" w:cs="Times New Roman"/>
          <w:sz w:val="28"/>
          <w:szCs w:val="28"/>
        </w:rPr>
      </w:pPr>
      <w:r w:rsidRPr="00786024">
        <w:rPr>
          <w:rFonts w:ascii="Times New Roman" w:eastAsia="Calibri" w:hAnsi="Times New Roman" w:cs="Times New Roman"/>
          <w:sz w:val="28"/>
          <w:szCs w:val="28"/>
        </w:rPr>
        <w:t>Затраты на производство реализованной за год продукции предприятия равны 4,5 млн руб., валовая прибыль 2,5 млн руб. Средний остаток, или норматив оборотных средств, 0,5 млн руб. Оценить оборачиваемость оборотных средств.</w:t>
      </w:r>
    </w:p>
    <w:p w14:paraId="23A6DCE8" w14:textId="77777777" w:rsidR="00786024" w:rsidRPr="00786024" w:rsidRDefault="00786024" w:rsidP="00786024">
      <w:pPr>
        <w:spacing w:after="0" w:line="240" w:lineRule="auto"/>
        <w:jc w:val="both"/>
        <w:rPr>
          <w:rFonts w:ascii="Times New Roman" w:eastAsia="Calibri" w:hAnsi="Times New Roman" w:cs="Times New Roman"/>
          <w:sz w:val="28"/>
          <w:szCs w:val="28"/>
        </w:rPr>
      </w:pPr>
    </w:p>
    <w:p w14:paraId="15FAC70B" w14:textId="6FDB2D72" w:rsidR="00786024" w:rsidRPr="00786024" w:rsidRDefault="00786024" w:rsidP="00786024">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786024">
        <w:rPr>
          <w:rFonts w:ascii="Times New Roman" w:eastAsia="Times New Roman" w:hAnsi="Times New Roman" w:cs="Times New Roman"/>
          <w:b/>
          <w:bCs/>
          <w:i/>
          <w:iCs/>
          <w:sz w:val="28"/>
          <w:szCs w:val="28"/>
          <w:lang w:eastAsia="ru-RU"/>
        </w:rPr>
        <w:t>Задание 6.</w:t>
      </w:r>
      <w:r>
        <w:rPr>
          <w:rFonts w:ascii="Times New Roman" w:eastAsia="Times New Roman" w:hAnsi="Times New Roman" w:cs="Times New Roman"/>
          <w:b/>
          <w:bCs/>
          <w:i/>
          <w:iCs/>
          <w:sz w:val="28"/>
          <w:szCs w:val="28"/>
          <w:lang w:eastAsia="ru-RU"/>
        </w:rPr>
        <w:t>2</w:t>
      </w:r>
      <w:r w:rsidRPr="00786024">
        <w:rPr>
          <w:rFonts w:ascii="Times New Roman" w:eastAsia="Times New Roman" w:hAnsi="Times New Roman" w:cs="Times New Roman"/>
          <w:b/>
          <w:bCs/>
          <w:i/>
          <w:iCs/>
          <w:sz w:val="28"/>
          <w:szCs w:val="28"/>
          <w:lang w:eastAsia="ru-RU"/>
        </w:rPr>
        <w:t xml:space="preserve">. </w:t>
      </w:r>
    </w:p>
    <w:p w14:paraId="53758300" w14:textId="58C8448D" w:rsidR="00786024" w:rsidRPr="00786024" w:rsidRDefault="00786024" w:rsidP="00786024">
      <w:pPr>
        <w:spacing w:after="0" w:line="240" w:lineRule="auto"/>
        <w:jc w:val="both"/>
        <w:rPr>
          <w:rFonts w:ascii="Times New Roman" w:eastAsia="Calibri" w:hAnsi="Times New Roman" w:cs="Times New Roman"/>
          <w:sz w:val="28"/>
          <w:szCs w:val="28"/>
        </w:rPr>
      </w:pPr>
      <w:r w:rsidRPr="00786024">
        <w:rPr>
          <w:rFonts w:ascii="Times New Roman" w:eastAsia="Calibri" w:hAnsi="Times New Roman" w:cs="Times New Roman"/>
          <w:sz w:val="28"/>
          <w:szCs w:val="28"/>
        </w:rPr>
        <w:lastRenderedPageBreak/>
        <w:t>Стоимость реализованной продукции предприятия в базисном году 6 млн руб., доля прибыли равна 20 %. Величина оборотных средств в базисном году составила 40 тыс. руб. В отчетном году объем реализованной продукции, равно как и прибыль, возрастет на 12 %. Рассчитать абсолютную величину сокращения длительности одного оборота.</w:t>
      </w:r>
    </w:p>
    <w:p w14:paraId="5E2F8538" w14:textId="77777777" w:rsidR="00786024" w:rsidRPr="00786024" w:rsidRDefault="00786024" w:rsidP="00786024">
      <w:pPr>
        <w:spacing w:after="0" w:line="240" w:lineRule="auto"/>
        <w:jc w:val="both"/>
        <w:rPr>
          <w:rFonts w:ascii="Times New Roman" w:eastAsia="Calibri" w:hAnsi="Times New Roman" w:cs="Times New Roman"/>
          <w:sz w:val="28"/>
          <w:szCs w:val="28"/>
        </w:rPr>
      </w:pPr>
    </w:p>
    <w:p w14:paraId="2179E0D7" w14:textId="0CCB523D" w:rsidR="00786024" w:rsidRPr="00786024" w:rsidRDefault="00786024" w:rsidP="00786024">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786024">
        <w:rPr>
          <w:rFonts w:ascii="Times New Roman" w:eastAsia="Times New Roman" w:hAnsi="Times New Roman" w:cs="Times New Roman"/>
          <w:b/>
          <w:bCs/>
          <w:i/>
          <w:iCs/>
          <w:sz w:val="28"/>
          <w:szCs w:val="28"/>
          <w:lang w:eastAsia="ru-RU"/>
        </w:rPr>
        <w:t>Задание 6.</w:t>
      </w:r>
      <w:r>
        <w:rPr>
          <w:rFonts w:ascii="Times New Roman" w:eastAsia="Times New Roman" w:hAnsi="Times New Roman" w:cs="Times New Roman"/>
          <w:b/>
          <w:bCs/>
          <w:i/>
          <w:iCs/>
          <w:sz w:val="28"/>
          <w:szCs w:val="28"/>
          <w:lang w:eastAsia="ru-RU"/>
        </w:rPr>
        <w:t>3</w:t>
      </w:r>
      <w:r w:rsidRPr="00786024">
        <w:rPr>
          <w:rFonts w:ascii="Times New Roman" w:eastAsia="Times New Roman" w:hAnsi="Times New Roman" w:cs="Times New Roman"/>
          <w:b/>
          <w:bCs/>
          <w:i/>
          <w:iCs/>
          <w:sz w:val="28"/>
          <w:szCs w:val="28"/>
          <w:lang w:eastAsia="ru-RU"/>
        </w:rPr>
        <w:t xml:space="preserve"> </w:t>
      </w:r>
    </w:p>
    <w:p w14:paraId="60169699" w14:textId="466B67CC" w:rsidR="00786024" w:rsidRPr="00786024" w:rsidRDefault="00786024" w:rsidP="00786024">
      <w:pPr>
        <w:spacing w:after="0" w:line="240" w:lineRule="auto"/>
        <w:jc w:val="both"/>
        <w:rPr>
          <w:rFonts w:ascii="Times New Roman" w:eastAsia="Calibri" w:hAnsi="Times New Roman" w:cs="Times New Roman"/>
          <w:sz w:val="28"/>
          <w:szCs w:val="28"/>
        </w:rPr>
      </w:pPr>
      <w:r w:rsidRPr="00786024">
        <w:rPr>
          <w:rFonts w:ascii="Times New Roman" w:eastAsia="Calibri" w:hAnsi="Times New Roman" w:cs="Times New Roman"/>
          <w:sz w:val="28"/>
          <w:szCs w:val="28"/>
        </w:rPr>
        <w:t>Стоимость производственных фондов предприятия составляет 5000 тыс. руб. Доля основных производственных фондов составляет 60 %. Определить стоимость оборотных средств.</w:t>
      </w:r>
    </w:p>
    <w:p w14:paraId="5D9C62F1" w14:textId="77777777" w:rsidR="00786024" w:rsidRPr="00786024" w:rsidRDefault="00786024" w:rsidP="00786024">
      <w:pPr>
        <w:spacing w:after="0" w:line="240" w:lineRule="auto"/>
        <w:jc w:val="both"/>
        <w:rPr>
          <w:rFonts w:ascii="Times New Roman" w:eastAsia="Calibri" w:hAnsi="Times New Roman" w:cs="Times New Roman"/>
          <w:sz w:val="28"/>
          <w:szCs w:val="28"/>
        </w:rPr>
      </w:pPr>
    </w:p>
    <w:p w14:paraId="05179CCC" w14:textId="36536A3C" w:rsidR="00786024" w:rsidRPr="00786024" w:rsidRDefault="00786024" w:rsidP="00786024">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786024">
        <w:rPr>
          <w:rFonts w:ascii="Times New Roman" w:eastAsia="Times New Roman" w:hAnsi="Times New Roman" w:cs="Times New Roman"/>
          <w:b/>
          <w:bCs/>
          <w:i/>
          <w:iCs/>
          <w:sz w:val="28"/>
          <w:szCs w:val="28"/>
          <w:lang w:eastAsia="ru-RU"/>
        </w:rPr>
        <w:t>Задание 6.</w:t>
      </w:r>
      <w:r>
        <w:rPr>
          <w:rFonts w:ascii="Times New Roman" w:eastAsia="Times New Roman" w:hAnsi="Times New Roman" w:cs="Times New Roman"/>
          <w:b/>
          <w:bCs/>
          <w:i/>
          <w:iCs/>
          <w:sz w:val="28"/>
          <w:szCs w:val="28"/>
          <w:lang w:eastAsia="ru-RU"/>
        </w:rPr>
        <w:t>4</w:t>
      </w:r>
      <w:r w:rsidRPr="00786024">
        <w:rPr>
          <w:rFonts w:ascii="Times New Roman" w:eastAsia="Times New Roman" w:hAnsi="Times New Roman" w:cs="Times New Roman"/>
          <w:b/>
          <w:bCs/>
          <w:i/>
          <w:iCs/>
          <w:sz w:val="28"/>
          <w:szCs w:val="28"/>
          <w:lang w:eastAsia="ru-RU"/>
        </w:rPr>
        <w:t xml:space="preserve">. </w:t>
      </w:r>
    </w:p>
    <w:p w14:paraId="538C9EF3" w14:textId="6F1EA11C" w:rsidR="00786024" w:rsidRPr="00786024" w:rsidRDefault="00786024" w:rsidP="00786024">
      <w:pPr>
        <w:spacing w:after="0" w:line="240" w:lineRule="auto"/>
        <w:jc w:val="both"/>
        <w:rPr>
          <w:rFonts w:ascii="Times New Roman" w:eastAsia="Calibri" w:hAnsi="Times New Roman" w:cs="Times New Roman"/>
          <w:sz w:val="28"/>
          <w:szCs w:val="28"/>
        </w:rPr>
      </w:pPr>
      <w:r w:rsidRPr="00786024">
        <w:rPr>
          <w:rFonts w:ascii="Times New Roman" w:eastAsia="Calibri" w:hAnsi="Times New Roman" w:cs="Times New Roman"/>
          <w:sz w:val="28"/>
          <w:szCs w:val="28"/>
        </w:rPr>
        <w:t>В отчетном году оборотные средства предприятия составили 1500 тыс. руб. Удельный вес материалов в общей сумме оборотных средств составил 30 %. В будущем году планируется снизить расход материала на одно изделие на 11 %. Определить общую сумму оборотных средств предприятия в будущем году с учетом изменения объема средств, вложенных в материалы.</w:t>
      </w:r>
    </w:p>
    <w:p w14:paraId="54BAC397" w14:textId="77777777" w:rsidR="00786024" w:rsidRPr="00786024" w:rsidRDefault="00786024" w:rsidP="00786024">
      <w:pPr>
        <w:spacing w:after="0" w:line="240" w:lineRule="auto"/>
        <w:jc w:val="both"/>
        <w:rPr>
          <w:rFonts w:ascii="Times New Roman" w:eastAsia="Calibri" w:hAnsi="Times New Roman" w:cs="Times New Roman"/>
          <w:sz w:val="28"/>
          <w:szCs w:val="28"/>
        </w:rPr>
      </w:pPr>
    </w:p>
    <w:p w14:paraId="03BB8883" w14:textId="1965E5A1" w:rsidR="00786024" w:rsidRPr="00786024" w:rsidRDefault="00786024" w:rsidP="00786024">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786024">
        <w:rPr>
          <w:rFonts w:ascii="Times New Roman" w:eastAsia="Times New Roman" w:hAnsi="Times New Roman" w:cs="Times New Roman"/>
          <w:b/>
          <w:bCs/>
          <w:i/>
          <w:iCs/>
          <w:sz w:val="28"/>
          <w:szCs w:val="28"/>
          <w:lang w:eastAsia="ru-RU"/>
        </w:rPr>
        <w:t>Задание 6.</w:t>
      </w:r>
      <w:r>
        <w:rPr>
          <w:rFonts w:ascii="Times New Roman" w:eastAsia="Times New Roman" w:hAnsi="Times New Roman" w:cs="Times New Roman"/>
          <w:b/>
          <w:bCs/>
          <w:i/>
          <w:iCs/>
          <w:sz w:val="28"/>
          <w:szCs w:val="28"/>
          <w:lang w:eastAsia="ru-RU"/>
        </w:rPr>
        <w:t>5</w:t>
      </w:r>
      <w:r w:rsidRPr="00786024">
        <w:rPr>
          <w:rFonts w:ascii="Times New Roman" w:eastAsia="Times New Roman" w:hAnsi="Times New Roman" w:cs="Times New Roman"/>
          <w:b/>
          <w:bCs/>
          <w:i/>
          <w:iCs/>
          <w:sz w:val="28"/>
          <w:szCs w:val="28"/>
          <w:lang w:eastAsia="ru-RU"/>
        </w:rPr>
        <w:t xml:space="preserve">. </w:t>
      </w:r>
    </w:p>
    <w:p w14:paraId="1BEE669A" w14:textId="391F603B" w:rsidR="00786024" w:rsidRPr="00786024" w:rsidRDefault="00786024" w:rsidP="00786024">
      <w:pPr>
        <w:spacing w:after="0" w:line="240" w:lineRule="auto"/>
        <w:jc w:val="both"/>
        <w:rPr>
          <w:rFonts w:ascii="Times New Roman" w:eastAsia="Calibri" w:hAnsi="Times New Roman" w:cs="Times New Roman"/>
          <w:sz w:val="28"/>
          <w:szCs w:val="28"/>
        </w:rPr>
      </w:pPr>
      <w:r w:rsidRPr="00786024">
        <w:rPr>
          <w:rFonts w:ascii="Times New Roman" w:eastAsia="Calibri" w:hAnsi="Times New Roman" w:cs="Times New Roman"/>
          <w:sz w:val="28"/>
          <w:szCs w:val="28"/>
        </w:rPr>
        <w:t>Среднегодовой остаток оборотных средств предприятия равен 40 тыс. руб. В год предприятие реализует продукции на сумму 800 тыс. руб. Рассчитать коэффициент закрепления оборотных средств.</w:t>
      </w:r>
    </w:p>
    <w:p w14:paraId="23E2E742" w14:textId="77777777" w:rsidR="00786024" w:rsidRPr="00786024" w:rsidRDefault="00786024" w:rsidP="00786024">
      <w:pPr>
        <w:spacing w:after="0" w:line="240" w:lineRule="auto"/>
        <w:jc w:val="both"/>
        <w:rPr>
          <w:rFonts w:ascii="Times New Roman" w:eastAsia="Calibri" w:hAnsi="Times New Roman" w:cs="Times New Roman"/>
          <w:sz w:val="28"/>
          <w:szCs w:val="28"/>
        </w:rPr>
      </w:pPr>
    </w:p>
    <w:p w14:paraId="7826A4AC" w14:textId="57571558" w:rsidR="00786024" w:rsidRPr="00786024" w:rsidRDefault="00786024" w:rsidP="00786024">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786024">
        <w:rPr>
          <w:rFonts w:ascii="Times New Roman" w:eastAsia="Times New Roman" w:hAnsi="Times New Roman" w:cs="Times New Roman"/>
          <w:b/>
          <w:bCs/>
          <w:i/>
          <w:iCs/>
          <w:sz w:val="28"/>
          <w:szCs w:val="28"/>
          <w:lang w:eastAsia="ru-RU"/>
        </w:rPr>
        <w:t>Задание 6.</w:t>
      </w:r>
      <w:r>
        <w:rPr>
          <w:rFonts w:ascii="Times New Roman" w:eastAsia="Times New Roman" w:hAnsi="Times New Roman" w:cs="Times New Roman"/>
          <w:b/>
          <w:bCs/>
          <w:i/>
          <w:iCs/>
          <w:sz w:val="28"/>
          <w:szCs w:val="28"/>
          <w:lang w:eastAsia="ru-RU"/>
        </w:rPr>
        <w:t>6</w:t>
      </w:r>
      <w:r w:rsidRPr="00786024">
        <w:rPr>
          <w:rFonts w:ascii="Times New Roman" w:eastAsia="Times New Roman" w:hAnsi="Times New Roman" w:cs="Times New Roman"/>
          <w:b/>
          <w:bCs/>
          <w:i/>
          <w:iCs/>
          <w:sz w:val="28"/>
          <w:szCs w:val="28"/>
          <w:lang w:eastAsia="ru-RU"/>
        </w:rPr>
        <w:t xml:space="preserve">. </w:t>
      </w:r>
    </w:p>
    <w:p w14:paraId="52CE8320" w14:textId="75271A3E" w:rsidR="00786024" w:rsidRPr="00786024" w:rsidRDefault="00786024" w:rsidP="00786024">
      <w:pPr>
        <w:spacing w:after="0" w:line="240" w:lineRule="auto"/>
        <w:jc w:val="both"/>
        <w:rPr>
          <w:rFonts w:ascii="Times New Roman" w:eastAsia="Calibri" w:hAnsi="Times New Roman" w:cs="Times New Roman"/>
          <w:sz w:val="28"/>
          <w:szCs w:val="28"/>
        </w:rPr>
      </w:pPr>
      <w:r w:rsidRPr="00786024">
        <w:rPr>
          <w:rFonts w:ascii="Times New Roman" w:eastAsia="Calibri" w:hAnsi="Times New Roman" w:cs="Times New Roman"/>
          <w:sz w:val="28"/>
          <w:szCs w:val="28"/>
        </w:rPr>
        <w:t xml:space="preserve"> Стоимость реализованной продукции в базисном году составила 12 000 тыс. руб., норматив оборотных средств – 800 тыс. руб. в отчетном году длительность одного оборота сократилась на 4 дня. Определить, чему будет равна стоимость высвобождения оборотных средств.</w:t>
      </w:r>
    </w:p>
    <w:p w14:paraId="079CD747" w14:textId="77777777" w:rsidR="00786024" w:rsidRDefault="00786024" w:rsidP="00F50C56">
      <w:pPr>
        <w:autoSpaceDE w:val="0"/>
        <w:autoSpaceDN w:val="0"/>
        <w:adjustRightInd w:val="0"/>
        <w:spacing w:after="0"/>
        <w:ind w:firstLine="567"/>
        <w:jc w:val="both"/>
        <w:rPr>
          <w:rFonts w:ascii="Times New Roman" w:hAnsi="Times New Roman" w:cs="Times New Roman"/>
          <w:b/>
          <w:bCs/>
          <w:iCs/>
          <w:sz w:val="28"/>
          <w:szCs w:val="28"/>
        </w:rPr>
      </w:pPr>
    </w:p>
    <w:p w14:paraId="31229DD3" w14:textId="77777777" w:rsidR="00F50C56" w:rsidRPr="00D27971" w:rsidRDefault="00F50C56" w:rsidP="00F50C56">
      <w:pPr>
        <w:autoSpaceDE w:val="0"/>
        <w:autoSpaceDN w:val="0"/>
        <w:adjustRightInd w:val="0"/>
        <w:spacing w:after="0"/>
        <w:ind w:firstLine="567"/>
        <w:jc w:val="both"/>
        <w:rPr>
          <w:rFonts w:ascii="Times New Roman" w:hAnsi="Times New Roman" w:cs="Times New Roman"/>
          <w:b/>
          <w:bCs/>
          <w:iCs/>
          <w:sz w:val="28"/>
          <w:szCs w:val="28"/>
        </w:rPr>
      </w:pPr>
      <w:r w:rsidRPr="00D27971">
        <w:rPr>
          <w:rFonts w:ascii="Times New Roman" w:hAnsi="Times New Roman" w:cs="Times New Roman"/>
          <w:b/>
          <w:bCs/>
          <w:iCs/>
          <w:sz w:val="28"/>
          <w:szCs w:val="28"/>
        </w:rPr>
        <w:t>Тестовые задания по теме:</w:t>
      </w:r>
    </w:p>
    <w:p w14:paraId="7EB755CD" w14:textId="0D159234"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1. В состав оборотных активов не входят:</w:t>
      </w:r>
    </w:p>
    <w:p w14:paraId="5A63A463"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а) запасы</w:t>
      </w:r>
    </w:p>
    <w:p w14:paraId="3BA6612D"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б)  НДС по приобретенным ценностям;</w:t>
      </w:r>
    </w:p>
    <w:p w14:paraId="78EAD4CF"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в) дебиторская задолженность</w:t>
      </w:r>
    </w:p>
    <w:p w14:paraId="63F304C1"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t xml:space="preserve">г) нематериальные активы </w:t>
      </w:r>
    </w:p>
    <w:p w14:paraId="7D0A4E2E" w14:textId="77777777" w:rsidR="00786024" w:rsidRPr="00786024" w:rsidRDefault="00786024" w:rsidP="00786024">
      <w:pPr>
        <w:spacing w:after="0" w:line="240" w:lineRule="auto"/>
        <w:ind w:left="567"/>
        <w:jc w:val="both"/>
        <w:rPr>
          <w:rFonts w:ascii="Times New Roman" w:eastAsia="Calibri" w:hAnsi="Times New Roman" w:cs="Times New Roman"/>
          <w:sz w:val="28"/>
        </w:rPr>
      </w:pPr>
    </w:p>
    <w:p w14:paraId="0F663466" w14:textId="0F969D6D"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2. Оборотные производственные фонды – это часть средств производства, вещественные элементы которых в процессе труда, которые расходуются в каждом производственном цикле, а их стоимость переносится на продукт труда целиком и сразу.</w:t>
      </w:r>
    </w:p>
    <w:p w14:paraId="5EF4DFEE"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b/>
          <w:sz w:val="28"/>
        </w:rPr>
        <w:t>верно</w:t>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t>неверно</w:t>
      </w:r>
    </w:p>
    <w:p w14:paraId="733F941C" w14:textId="77777777" w:rsidR="00786024" w:rsidRPr="00786024" w:rsidRDefault="00786024" w:rsidP="00786024">
      <w:pPr>
        <w:spacing w:after="0" w:line="240" w:lineRule="auto"/>
        <w:ind w:left="567"/>
        <w:jc w:val="both"/>
        <w:rPr>
          <w:rFonts w:ascii="Times New Roman" w:eastAsia="Calibri" w:hAnsi="Times New Roman" w:cs="Times New Roman"/>
          <w:sz w:val="28"/>
        </w:rPr>
      </w:pPr>
    </w:p>
    <w:p w14:paraId="6921F087" w14:textId="20220B7B"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 xml:space="preserve">3. Фонды обращения – это часть средств производства, вещественные элементы которых в процессе труда, которые расходуются в каждом </w:t>
      </w:r>
      <w:r w:rsidRPr="00786024">
        <w:rPr>
          <w:rFonts w:ascii="Times New Roman" w:eastAsia="Calibri" w:hAnsi="Times New Roman" w:cs="Times New Roman"/>
          <w:sz w:val="28"/>
        </w:rPr>
        <w:lastRenderedPageBreak/>
        <w:t>производственном цикле, а их стоимость переносится на продукт труда целиком и сразу.</w:t>
      </w:r>
    </w:p>
    <w:p w14:paraId="56155CB5"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верно</w:t>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b/>
          <w:sz w:val="28"/>
        </w:rPr>
        <w:t>неверно</w:t>
      </w:r>
    </w:p>
    <w:p w14:paraId="0C927AA7" w14:textId="77777777" w:rsidR="00786024" w:rsidRPr="00786024" w:rsidRDefault="00786024" w:rsidP="00786024">
      <w:pPr>
        <w:spacing w:after="0" w:line="240" w:lineRule="auto"/>
        <w:ind w:left="567"/>
        <w:jc w:val="both"/>
        <w:rPr>
          <w:rFonts w:ascii="Times New Roman" w:eastAsia="Calibri" w:hAnsi="Times New Roman" w:cs="Times New Roman"/>
          <w:sz w:val="28"/>
        </w:rPr>
      </w:pPr>
    </w:p>
    <w:p w14:paraId="6A78058C" w14:textId="551F3FF4"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4 Оборотные производственные фонды включают:</w:t>
      </w:r>
    </w:p>
    <w:p w14:paraId="1979C47F"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t>а) производственные запасы</w:t>
      </w:r>
    </w:p>
    <w:p w14:paraId="6F74008B"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t>б) незавершенное производство;</w:t>
      </w:r>
    </w:p>
    <w:p w14:paraId="5045CE7B"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в)  средства в расчетах (дебиторская задолженность);</w:t>
      </w:r>
    </w:p>
    <w:p w14:paraId="210F136F"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г) денежные средства в кассе и на банковских счетах.</w:t>
      </w:r>
    </w:p>
    <w:p w14:paraId="5A695F7E"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t xml:space="preserve">д) остатки готовой продукции на складе </w:t>
      </w:r>
    </w:p>
    <w:p w14:paraId="17813A45"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t>е) полуфабрикаты собственного производства</w:t>
      </w:r>
    </w:p>
    <w:p w14:paraId="53A52635" w14:textId="77777777" w:rsidR="00786024" w:rsidRPr="00786024" w:rsidRDefault="00786024" w:rsidP="00786024">
      <w:pPr>
        <w:spacing w:after="0" w:line="240" w:lineRule="auto"/>
        <w:ind w:left="567"/>
        <w:jc w:val="both"/>
        <w:rPr>
          <w:rFonts w:ascii="Times New Roman" w:eastAsia="Calibri" w:hAnsi="Times New Roman" w:cs="Times New Roman"/>
          <w:sz w:val="28"/>
        </w:rPr>
      </w:pPr>
    </w:p>
    <w:p w14:paraId="01B7A17D" w14:textId="2AE55E6A"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5 Фонды обращения включают:</w:t>
      </w:r>
    </w:p>
    <w:p w14:paraId="7CBAF0E7"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а) производственные запасы</w:t>
      </w:r>
    </w:p>
    <w:p w14:paraId="2AB8CC7A"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б) незавершенное производство;</w:t>
      </w:r>
    </w:p>
    <w:p w14:paraId="0E8926C9"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t>в)  средства в расчетах (дебиторская задолженность);</w:t>
      </w:r>
    </w:p>
    <w:p w14:paraId="3EA1A4EB"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t>г) денежные средства в кассе и на банковских счетах.</w:t>
      </w:r>
    </w:p>
    <w:p w14:paraId="5A40922D"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 xml:space="preserve">д) остатки готовой продукции на складе </w:t>
      </w:r>
    </w:p>
    <w:p w14:paraId="7A34BB22"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е) полуфабрикаты собственного производства</w:t>
      </w:r>
    </w:p>
    <w:p w14:paraId="53FC120B" w14:textId="77777777" w:rsidR="00786024" w:rsidRPr="00786024" w:rsidRDefault="00786024" w:rsidP="00786024">
      <w:pPr>
        <w:spacing w:after="0" w:line="240" w:lineRule="auto"/>
        <w:ind w:left="567"/>
        <w:jc w:val="both"/>
        <w:rPr>
          <w:rFonts w:ascii="Times New Roman" w:eastAsia="Calibri" w:hAnsi="Times New Roman" w:cs="Times New Roman"/>
          <w:sz w:val="28"/>
        </w:rPr>
      </w:pPr>
    </w:p>
    <w:p w14:paraId="084D123B" w14:textId="3C63DC21"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 xml:space="preserve">6 Сопоставьте порядок стадий кругооборота оборотных средств </w:t>
      </w:r>
    </w:p>
    <w:p w14:paraId="0FC119EF"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1 – денежная</w:t>
      </w:r>
    </w:p>
    <w:p w14:paraId="7E0C97A6"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2 – товарная</w:t>
      </w:r>
    </w:p>
    <w:p w14:paraId="4422B37D"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3  – производительная</w:t>
      </w:r>
    </w:p>
    <w:p w14:paraId="024CA9BE"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4  – товарная (2)</w:t>
      </w:r>
    </w:p>
    <w:p w14:paraId="52187DA4"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5 – денежная (2)</w:t>
      </w:r>
    </w:p>
    <w:p w14:paraId="1098EF73" w14:textId="77777777" w:rsidR="00786024" w:rsidRPr="00786024" w:rsidRDefault="00786024" w:rsidP="00786024">
      <w:pPr>
        <w:spacing w:after="0" w:line="240" w:lineRule="auto"/>
        <w:ind w:left="567"/>
        <w:jc w:val="both"/>
        <w:rPr>
          <w:rFonts w:ascii="Times New Roman" w:eastAsia="Calibri" w:hAnsi="Times New Roman" w:cs="Times New Roman"/>
          <w:sz w:val="28"/>
        </w:rPr>
      </w:pPr>
    </w:p>
    <w:p w14:paraId="5626C45A" w14:textId="5E00ACBD"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7 Оборачиваемость оборотных средств – это продолжительность их полного кругооборота с момента приобретения до выхода и реализации готовой продукции</w:t>
      </w:r>
    </w:p>
    <w:p w14:paraId="284785AA"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b/>
          <w:sz w:val="28"/>
        </w:rPr>
        <w:t>верно</w:t>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t>неверно</w:t>
      </w:r>
    </w:p>
    <w:p w14:paraId="5ADFA3D9" w14:textId="77777777" w:rsidR="00786024" w:rsidRPr="00786024" w:rsidRDefault="00786024" w:rsidP="00786024">
      <w:pPr>
        <w:spacing w:after="0" w:line="240" w:lineRule="auto"/>
        <w:ind w:left="567"/>
        <w:jc w:val="both"/>
        <w:rPr>
          <w:rFonts w:ascii="Times New Roman" w:eastAsia="Calibri" w:hAnsi="Times New Roman" w:cs="Times New Roman"/>
          <w:sz w:val="28"/>
        </w:rPr>
      </w:pPr>
    </w:p>
    <w:p w14:paraId="509D948C" w14:textId="5AEFA4D4"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 xml:space="preserve">8 Коэффициент оборачиваемости оборотных средств  характеризует количество оборотов, совершаемых оборотными средствами за определенный период </w:t>
      </w:r>
    </w:p>
    <w:p w14:paraId="48589B19"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b/>
          <w:sz w:val="28"/>
        </w:rPr>
        <w:t>верно</w:t>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t>неверно</w:t>
      </w:r>
    </w:p>
    <w:p w14:paraId="0A42D890" w14:textId="77777777" w:rsidR="00786024" w:rsidRPr="00786024" w:rsidRDefault="00786024" w:rsidP="00786024">
      <w:pPr>
        <w:spacing w:after="0" w:line="240" w:lineRule="auto"/>
        <w:ind w:left="567"/>
        <w:jc w:val="both"/>
        <w:rPr>
          <w:rFonts w:ascii="Times New Roman" w:eastAsia="Calibri" w:hAnsi="Times New Roman" w:cs="Times New Roman"/>
          <w:sz w:val="28"/>
        </w:rPr>
      </w:pPr>
    </w:p>
    <w:p w14:paraId="417AD4EB" w14:textId="36932E82"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9 Коэффициент закрепления оборотных средств характеризует количество оборотов, совершаемых оборотными средствами за определенный период</w:t>
      </w:r>
    </w:p>
    <w:p w14:paraId="20471596"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верно</w:t>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sz w:val="28"/>
        </w:rPr>
        <w:tab/>
      </w:r>
      <w:r w:rsidRPr="00786024">
        <w:rPr>
          <w:rFonts w:ascii="Times New Roman" w:eastAsia="Calibri" w:hAnsi="Times New Roman" w:cs="Times New Roman"/>
          <w:b/>
          <w:sz w:val="28"/>
        </w:rPr>
        <w:t>неверно</w:t>
      </w:r>
    </w:p>
    <w:p w14:paraId="6213E9A4" w14:textId="77777777" w:rsidR="00786024" w:rsidRPr="00786024" w:rsidRDefault="00786024" w:rsidP="00786024">
      <w:pPr>
        <w:spacing w:after="0" w:line="240" w:lineRule="auto"/>
        <w:ind w:left="567"/>
        <w:jc w:val="both"/>
        <w:rPr>
          <w:rFonts w:ascii="Times New Roman" w:eastAsia="Calibri" w:hAnsi="Times New Roman" w:cs="Times New Roman"/>
          <w:sz w:val="28"/>
        </w:rPr>
      </w:pPr>
    </w:p>
    <w:p w14:paraId="30F723BA" w14:textId="476C14BB" w:rsidR="00786024" w:rsidRPr="00786024" w:rsidRDefault="00786024" w:rsidP="00786024">
      <w:pPr>
        <w:spacing w:after="0" w:line="240" w:lineRule="auto"/>
        <w:jc w:val="both"/>
        <w:rPr>
          <w:rFonts w:ascii="Times New Roman" w:eastAsia="Calibri" w:hAnsi="Times New Roman" w:cs="Times New Roman"/>
          <w:sz w:val="28"/>
        </w:rPr>
      </w:pPr>
      <w:r w:rsidRPr="00786024">
        <w:rPr>
          <w:rFonts w:ascii="Times New Roman" w:eastAsia="Calibri" w:hAnsi="Times New Roman" w:cs="Times New Roman"/>
          <w:sz w:val="28"/>
        </w:rPr>
        <w:t>10 Определение потребности организации в оборотном капитале может осуществляться при помощи следующих  методов:</w:t>
      </w:r>
    </w:p>
    <w:p w14:paraId="142266AC"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t>а)  аналитический метод;</w:t>
      </w:r>
    </w:p>
    <w:p w14:paraId="06C98EA2"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t>б)  метод коэффициентов;</w:t>
      </w:r>
    </w:p>
    <w:p w14:paraId="7D718E87" w14:textId="77777777" w:rsidR="00786024" w:rsidRPr="00786024" w:rsidRDefault="00786024" w:rsidP="00786024">
      <w:pPr>
        <w:spacing w:after="0" w:line="240" w:lineRule="auto"/>
        <w:ind w:left="567"/>
        <w:jc w:val="both"/>
        <w:rPr>
          <w:rFonts w:ascii="Times New Roman" w:eastAsia="Calibri" w:hAnsi="Times New Roman" w:cs="Times New Roman"/>
          <w:b/>
          <w:sz w:val="28"/>
        </w:rPr>
      </w:pPr>
      <w:r w:rsidRPr="00786024">
        <w:rPr>
          <w:rFonts w:ascii="Times New Roman" w:eastAsia="Calibri" w:hAnsi="Times New Roman" w:cs="Times New Roman"/>
          <w:b/>
          <w:sz w:val="28"/>
        </w:rPr>
        <w:lastRenderedPageBreak/>
        <w:t>в) метод прямого счета.</w:t>
      </w:r>
    </w:p>
    <w:p w14:paraId="0875BB4C" w14:textId="77777777" w:rsidR="00786024" w:rsidRPr="00786024" w:rsidRDefault="00786024" w:rsidP="00786024">
      <w:pPr>
        <w:spacing w:after="0" w:line="240" w:lineRule="auto"/>
        <w:ind w:left="567"/>
        <w:jc w:val="both"/>
        <w:rPr>
          <w:rFonts w:ascii="Times New Roman" w:eastAsia="Calibri" w:hAnsi="Times New Roman" w:cs="Times New Roman"/>
          <w:sz w:val="28"/>
        </w:rPr>
      </w:pPr>
      <w:r w:rsidRPr="00786024">
        <w:rPr>
          <w:rFonts w:ascii="Times New Roman" w:eastAsia="Calibri" w:hAnsi="Times New Roman" w:cs="Times New Roman"/>
          <w:sz w:val="28"/>
        </w:rPr>
        <w:t xml:space="preserve">г) факторный метод </w:t>
      </w:r>
    </w:p>
    <w:p w14:paraId="180D86D0" w14:textId="77777777" w:rsidR="00F50C56" w:rsidRPr="00F060BB" w:rsidRDefault="00F50C56" w:rsidP="00F50C56">
      <w:pPr>
        <w:autoSpaceDE w:val="0"/>
        <w:autoSpaceDN w:val="0"/>
        <w:adjustRightInd w:val="0"/>
        <w:spacing w:after="0"/>
        <w:ind w:firstLine="567"/>
        <w:jc w:val="both"/>
        <w:rPr>
          <w:rFonts w:ascii="Times New Roman" w:hAnsi="Times New Roman" w:cs="Times New Roman"/>
          <w:sz w:val="28"/>
          <w:szCs w:val="28"/>
        </w:rPr>
      </w:pPr>
    </w:p>
    <w:p w14:paraId="626DA677" w14:textId="31A6A994" w:rsidR="00AA1880" w:rsidRPr="00AA1880" w:rsidRDefault="00AA1880" w:rsidP="00AA1880">
      <w:pPr>
        <w:autoSpaceDE w:val="0"/>
        <w:autoSpaceDN w:val="0"/>
        <w:adjustRightInd w:val="0"/>
        <w:spacing w:after="0" w:line="240" w:lineRule="auto"/>
        <w:ind w:firstLine="708"/>
        <w:jc w:val="center"/>
        <w:rPr>
          <w:rFonts w:ascii="Times New Roman" w:eastAsia="Times New Roman" w:hAnsi="Times New Roman" w:cs="Times New Roman"/>
          <w:b/>
          <w:bCs/>
          <w:iCs/>
          <w:sz w:val="28"/>
          <w:szCs w:val="28"/>
          <w:lang w:eastAsia="ru-RU"/>
        </w:rPr>
      </w:pPr>
      <w:r w:rsidRPr="00AA1880">
        <w:rPr>
          <w:rFonts w:ascii="Times New Roman" w:eastAsia="Times New Roman" w:hAnsi="Times New Roman" w:cs="Times New Roman"/>
          <w:b/>
          <w:bCs/>
          <w:iCs/>
          <w:sz w:val="28"/>
          <w:szCs w:val="28"/>
          <w:lang w:eastAsia="ru-RU"/>
        </w:rPr>
        <w:t>ТЕМА 7. УПРАВЛЕНИЕ ВНЕОБОРОТНЫМ КАПИТАЛОМ КОРПОРАЦИЙ</w:t>
      </w:r>
      <w:r>
        <w:rPr>
          <w:rFonts w:ascii="Times New Roman" w:eastAsia="Times New Roman" w:hAnsi="Times New Roman" w:cs="Times New Roman"/>
          <w:b/>
          <w:bCs/>
          <w:iCs/>
          <w:sz w:val="28"/>
          <w:szCs w:val="28"/>
          <w:lang w:eastAsia="ru-RU"/>
        </w:rPr>
        <w:t xml:space="preserve"> </w:t>
      </w:r>
      <w:r w:rsidRPr="00AA1880">
        <w:rPr>
          <w:rFonts w:ascii="Times New Roman" w:eastAsia="Times New Roman" w:hAnsi="Times New Roman" w:cs="Times New Roman"/>
          <w:b/>
          <w:bCs/>
          <w:iCs/>
          <w:sz w:val="28"/>
          <w:szCs w:val="28"/>
          <w:lang w:eastAsia="ru-RU"/>
        </w:rPr>
        <w:t>(8 часов)</w:t>
      </w:r>
    </w:p>
    <w:p w14:paraId="582366C2" w14:textId="0C744B54" w:rsidR="00F060BB" w:rsidRPr="00F060BB" w:rsidRDefault="00232D54"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r w:rsidRPr="00232D54">
        <w:rPr>
          <w:rFonts w:ascii="Times New Roman" w:eastAsia="Times New Roman" w:hAnsi="Times New Roman" w:cs="Times New Roman"/>
          <w:b/>
          <w:bCs/>
          <w:iCs/>
          <w:sz w:val="28"/>
          <w:szCs w:val="28"/>
          <w:lang w:eastAsia="ru-RU"/>
        </w:rPr>
        <w:t>Вопросы для самоподготовки и обсуждения</w:t>
      </w:r>
    </w:p>
    <w:p w14:paraId="22F8F1EC" w14:textId="77777777" w:rsidR="00F060BB" w:rsidRPr="00F060BB" w:rsidRDefault="00F060BB" w:rsidP="00060530">
      <w:pPr>
        <w:autoSpaceDE w:val="0"/>
        <w:autoSpaceDN w:val="0"/>
        <w:adjustRightInd w:val="0"/>
        <w:spacing w:after="0" w:line="240" w:lineRule="auto"/>
        <w:ind w:firstLine="708"/>
        <w:jc w:val="both"/>
        <w:rPr>
          <w:rFonts w:ascii="Times New Roman" w:eastAsia="Times New Roman" w:hAnsi="Times New Roman" w:cs="Times New Roman"/>
          <w:b/>
          <w:bCs/>
          <w:iCs/>
          <w:sz w:val="28"/>
          <w:szCs w:val="28"/>
          <w:lang w:eastAsia="ru-RU"/>
        </w:rPr>
      </w:pPr>
    </w:p>
    <w:p w14:paraId="0409E924" w14:textId="2FBE049C" w:rsidR="006541A9" w:rsidRDefault="00F060BB" w:rsidP="006541A9">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060BB">
        <w:rPr>
          <w:rFonts w:ascii="Times New Roman" w:eastAsia="Times New Roman" w:hAnsi="Times New Roman" w:cs="Times New Roman"/>
          <w:iCs/>
          <w:sz w:val="28"/>
          <w:szCs w:val="28"/>
          <w:lang w:eastAsia="ru-RU"/>
        </w:rPr>
        <w:t xml:space="preserve">1 Раскройте </w:t>
      </w:r>
      <w:r w:rsidR="006541A9">
        <w:rPr>
          <w:rFonts w:ascii="Times New Roman" w:eastAsia="Times New Roman" w:hAnsi="Times New Roman" w:cs="Times New Roman"/>
          <w:iCs/>
          <w:sz w:val="28"/>
          <w:szCs w:val="28"/>
          <w:lang w:eastAsia="ru-RU"/>
        </w:rPr>
        <w:t>э</w:t>
      </w:r>
      <w:r w:rsidR="006541A9" w:rsidRPr="006541A9">
        <w:rPr>
          <w:rFonts w:ascii="Times New Roman" w:eastAsia="Times New Roman" w:hAnsi="Times New Roman" w:cs="Times New Roman"/>
          <w:iCs/>
          <w:sz w:val="28"/>
          <w:szCs w:val="28"/>
          <w:lang w:eastAsia="ru-RU"/>
        </w:rPr>
        <w:t xml:space="preserve">кономическое содержание </w:t>
      </w:r>
      <w:proofErr w:type="spellStart"/>
      <w:r w:rsidR="006541A9" w:rsidRPr="006541A9">
        <w:rPr>
          <w:rFonts w:ascii="Times New Roman" w:eastAsia="Times New Roman" w:hAnsi="Times New Roman" w:cs="Times New Roman"/>
          <w:iCs/>
          <w:sz w:val="28"/>
          <w:szCs w:val="28"/>
          <w:lang w:eastAsia="ru-RU"/>
        </w:rPr>
        <w:t>внеоборотных</w:t>
      </w:r>
      <w:proofErr w:type="spellEnd"/>
      <w:r w:rsidR="006541A9" w:rsidRPr="006541A9">
        <w:rPr>
          <w:rFonts w:ascii="Times New Roman" w:eastAsia="Times New Roman" w:hAnsi="Times New Roman" w:cs="Times New Roman"/>
          <w:iCs/>
          <w:sz w:val="28"/>
          <w:szCs w:val="28"/>
          <w:lang w:eastAsia="ru-RU"/>
        </w:rPr>
        <w:t xml:space="preserve"> активов. </w:t>
      </w:r>
    </w:p>
    <w:p w14:paraId="27C3A9A4" w14:textId="5FBFBB5D" w:rsidR="006541A9" w:rsidRPr="006541A9" w:rsidRDefault="006541A9" w:rsidP="006541A9">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2. В чем значение </w:t>
      </w:r>
      <w:proofErr w:type="spellStart"/>
      <w:r>
        <w:rPr>
          <w:rFonts w:ascii="Times New Roman" w:eastAsia="Times New Roman" w:hAnsi="Times New Roman" w:cs="Times New Roman"/>
          <w:iCs/>
          <w:sz w:val="28"/>
          <w:szCs w:val="28"/>
          <w:lang w:eastAsia="ru-RU"/>
        </w:rPr>
        <w:t>внеоборотных</w:t>
      </w:r>
      <w:proofErr w:type="spellEnd"/>
      <w:r>
        <w:rPr>
          <w:rFonts w:ascii="Times New Roman" w:eastAsia="Times New Roman" w:hAnsi="Times New Roman" w:cs="Times New Roman"/>
          <w:iCs/>
          <w:sz w:val="28"/>
          <w:szCs w:val="28"/>
          <w:lang w:eastAsia="ru-RU"/>
        </w:rPr>
        <w:t xml:space="preserve"> активов для деятельности корпорации</w:t>
      </w:r>
    </w:p>
    <w:p w14:paraId="0B41C55A" w14:textId="2D5FE306" w:rsidR="006541A9" w:rsidRPr="006541A9" w:rsidRDefault="006541A9" w:rsidP="006541A9">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w:t>
      </w:r>
      <w:r w:rsidRPr="006541A9">
        <w:rPr>
          <w:rFonts w:ascii="Times New Roman" w:eastAsia="Times New Roman" w:hAnsi="Times New Roman" w:cs="Times New Roman"/>
          <w:iCs/>
          <w:sz w:val="28"/>
          <w:szCs w:val="28"/>
          <w:lang w:eastAsia="ru-RU"/>
        </w:rPr>
        <w:t xml:space="preserve">. Состав и структура </w:t>
      </w:r>
      <w:proofErr w:type="spellStart"/>
      <w:r w:rsidRPr="006541A9">
        <w:rPr>
          <w:rFonts w:ascii="Times New Roman" w:eastAsia="Times New Roman" w:hAnsi="Times New Roman" w:cs="Times New Roman"/>
          <w:iCs/>
          <w:sz w:val="28"/>
          <w:szCs w:val="28"/>
          <w:lang w:eastAsia="ru-RU"/>
        </w:rPr>
        <w:t>внеоборотных</w:t>
      </w:r>
      <w:proofErr w:type="spellEnd"/>
      <w:r w:rsidRPr="006541A9">
        <w:rPr>
          <w:rFonts w:ascii="Times New Roman" w:eastAsia="Times New Roman" w:hAnsi="Times New Roman" w:cs="Times New Roman"/>
          <w:iCs/>
          <w:sz w:val="28"/>
          <w:szCs w:val="28"/>
          <w:lang w:eastAsia="ru-RU"/>
        </w:rPr>
        <w:t xml:space="preserve"> активов</w:t>
      </w:r>
    </w:p>
    <w:p w14:paraId="753CB4CE" w14:textId="0A15C013" w:rsidR="006541A9" w:rsidRPr="006541A9" w:rsidRDefault="006541A9" w:rsidP="006541A9">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w:t>
      </w:r>
      <w:r w:rsidRPr="006541A9">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Что такое а</w:t>
      </w:r>
      <w:r w:rsidRPr="006541A9">
        <w:rPr>
          <w:rFonts w:ascii="Times New Roman" w:eastAsia="Times New Roman" w:hAnsi="Times New Roman" w:cs="Times New Roman"/>
          <w:iCs/>
          <w:sz w:val="28"/>
          <w:szCs w:val="28"/>
          <w:lang w:eastAsia="ru-RU"/>
        </w:rPr>
        <w:t xml:space="preserve">мортизационные отчисления и </w:t>
      </w:r>
      <w:r>
        <w:rPr>
          <w:rFonts w:ascii="Times New Roman" w:eastAsia="Times New Roman" w:hAnsi="Times New Roman" w:cs="Times New Roman"/>
          <w:iCs/>
          <w:sz w:val="28"/>
          <w:szCs w:val="28"/>
          <w:lang w:eastAsia="ru-RU"/>
        </w:rPr>
        <w:t xml:space="preserve">в чем заключается </w:t>
      </w:r>
      <w:r w:rsidRPr="006541A9">
        <w:rPr>
          <w:rFonts w:ascii="Times New Roman" w:eastAsia="Times New Roman" w:hAnsi="Times New Roman" w:cs="Times New Roman"/>
          <w:iCs/>
          <w:sz w:val="28"/>
          <w:szCs w:val="28"/>
          <w:lang w:eastAsia="ru-RU"/>
        </w:rPr>
        <w:t xml:space="preserve">их роль в воспроизводственном процессе </w:t>
      </w:r>
    </w:p>
    <w:p w14:paraId="11D4A7D9" w14:textId="555CC9DE" w:rsidR="00F060BB" w:rsidRDefault="006541A9" w:rsidP="006541A9">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w:t>
      </w:r>
      <w:r w:rsidRPr="006541A9">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 xml:space="preserve">Раскройте важность </w:t>
      </w:r>
      <w:proofErr w:type="spellStart"/>
      <w:r>
        <w:rPr>
          <w:rFonts w:ascii="Times New Roman" w:eastAsia="Times New Roman" w:hAnsi="Times New Roman" w:cs="Times New Roman"/>
          <w:iCs/>
          <w:sz w:val="28"/>
          <w:szCs w:val="28"/>
          <w:lang w:eastAsia="ru-RU"/>
        </w:rPr>
        <w:t>и</w:t>
      </w:r>
      <w:r w:rsidRPr="006541A9">
        <w:rPr>
          <w:rFonts w:ascii="Times New Roman" w:eastAsia="Times New Roman" w:hAnsi="Times New Roman" w:cs="Times New Roman"/>
          <w:iCs/>
          <w:sz w:val="28"/>
          <w:szCs w:val="28"/>
          <w:lang w:eastAsia="ru-RU"/>
        </w:rPr>
        <w:t>естици</w:t>
      </w:r>
      <w:r>
        <w:rPr>
          <w:rFonts w:ascii="Times New Roman" w:eastAsia="Times New Roman" w:hAnsi="Times New Roman" w:cs="Times New Roman"/>
          <w:iCs/>
          <w:sz w:val="28"/>
          <w:szCs w:val="28"/>
          <w:lang w:eastAsia="ru-RU"/>
        </w:rPr>
        <w:t>й</w:t>
      </w:r>
      <w:proofErr w:type="spellEnd"/>
      <w:r w:rsidRPr="006541A9">
        <w:rPr>
          <w:rFonts w:ascii="Times New Roman" w:eastAsia="Times New Roman" w:hAnsi="Times New Roman" w:cs="Times New Roman"/>
          <w:iCs/>
          <w:sz w:val="28"/>
          <w:szCs w:val="28"/>
          <w:lang w:eastAsia="ru-RU"/>
        </w:rPr>
        <w:t xml:space="preserve"> в основной капитал</w:t>
      </w:r>
    </w:p>
    <w:p w14:paraId="63B925BC" w14:textId="6A580EEB" w:rsidR="006541A9" w:rsidRDefault="006541A9" w:rsidP="006541A9">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6 Назовите </w:t>
      </w:r>
      <w:r w:rsidR="00C24E1E">
        <w:rPr>
          <w:rFonts w:ascii="Times New Roman" w:eastAsia="Times New Roman" w:hAnsi="Times New Roman" w:cs="Times New Roman"/>
          <w:iCs/>
          <w:sz w:val="28"/>
          <w:szCs w:val="28"/>
          <w:lang w:eastAsia="ru-RU"/>
        </w:rPr>
        <w:t>п</w:t>
      </w:r>
      <w:r w:rsidR="00C24E1E" w:rsidRPr="00C24E1E">
        <w:rPr>
          <w:rFonts w:ascii="Times New Roman" w:eastAsia="Times New Roman" w:hAnsi="Times New Roman" w:cs="Times New Roman"/>
          <w:iCs/>
          <w:sz w:val="28"/>
          <w:szCs w:val="28"/>
          <w:lang w:eastAsia="ru-RU"/>
        </w:rPr>
        <w:t>риоритетны</w:t>
      </w:r>
      <w:r w:rsidR="00C24E1E">
        <w:rPr>
          <w:rFonts w:ascii="Times New Roman" w:eastAsia="Times New Roman" w:hAnsi="Times New Roman" w:cs="Times New Roman"/>
          <w:iCs/>
          <w:sz w:val="28"/>
          <w:szCs w:val="28"/>
          <w:lang w:eastAsia="ru-RU"/>
        </w:rPr>
        <w:t>е</w:t>
      </w:r>
      <w:r w:rsidR="00C24E1E" w:rsidRPr="00C24E1E">
        <w:rPr>
          <w:rFonts w:ascii="Times New Roman" w:eastAsia="Times New Roman" w:hAnsi="Times New Roman" w:cs="Times New Roman"/>
          <w:iCs/>
          <w:sz w:val="28"/>
          <w:szCs w:val="28"/>
          <w:lang w:eastAsia="ru-RU"/>
        </w:rPr>
        <w:t xml:space="preserve"> цел</w:t>
      </w:r>
      <w:r w:rsidR="00C24E1E">
        <w:rPr>
          <w:rFonts w:ascii="Times New Roman" w:eastAsia="Times New Roman" w:hAnsi="Times New Roman" w:cs="Times New Roman"/>
          <w:iCs/>
          <w:sz w:val="28"/>
          <w:szCs w:val="28"/>
          <w:lang w:eastAsia="ru-RU"/>
        </w:rPr>
        <w:t>и</w:t>
      </w:r>
      <w:r w:rsidR="00C24E1E" w:rsidRPr="00C24E1E">
        <w:rPr>
          <w:rFonts w:ascii="Times New Roman" w:eastAsia="Times New Roman" w:hAnsi="Times New Roman" w:cs="Times New Roman"/>
          <w:iCs/>
          <w:sz w:val="28"/>
          <w:szCs w:val="28"/>
          <w:lang w:eastAsia="ru-RU"/>
        </w:rPr>
        <w:t xml:space="preserve"> инвестици</w:t>
      </w:r>
      <w:r w:rsidR="00C24E1E">
        <w:rPr>
          <w:rFonts w:ascii="Times New Roman" w:eastAsia="Times New Roman" w:hAnsi="Times New Roman" w:cs="Times New Roman"/>
          <w:iCs/>
          <w:sz w:val="28"/>
          <w:szCs w:val="28"/>
          <w:lang w:eastAsia="ru-RU"/>
        </w:rPr>
        <w:t>й</w:t>
      </w:r>
      <w:r w:rsidR="00C24E1E" w:rsidRPr="00C24E1E">
        <w:rPr>
          <w:rFonts w:ascii="Times New Roman" w:eastAsia="Times New Roman" w:hAnsi="Times New Roman" w:cs="Times New Roman"/>
          <w:iCs/>
          <w:sz w:val="28"/>
          <w:szCs w:val="28"/>
          <w:lang w:eastAsia="ru-RU"/>
        </w:rPr>
        <w:t xml:space="preserve"> в основной капитал в России</w:t>
      </w:r>
      <w:r w:rsidR="00C24E1E">
        <w:rPr>
          <w:rFonts w:ascii="Times New Roman" w:eastAsia="Times New Roman" w:hAnsi="Times New Roman" w:cs="Times New Roman"/>
          <w:iCs/>
          <w:sz w:val="28"/>
          <w:szCs w:val="28"/>
          <w:lang w:eastAsia="ru-RU"/>
        </w:rPr>
        <w:t xml:space="preserve">, в ведущих  зарубежных странах. Сравните. Сделайте выводы. </w:t>
      </w:r>
    </w:p>
    <w:p w14:paraId="50E98034" w14:textId="77777777" w:rsidR="006541A9" w:rsidRPr="00F060BB" w:rsidRDefault="006541A9" w:rsidP="006541A9">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
    <w:p w14:paraId="3FED87E2" w14:textId="77777777" w:rsidR="00D27971" w:rsidRPr="00D27971" w:rsidRDefault="00D27971" w:rsidP="00060530">
      <w:pPr>
        <w:autoSpaceDE w:val="0"/>
        <w:autoSpaceDN w:val="0"/>
        <w:adjustRightInd w:val="0"/>
        <w:spacing w:after="0"/>
        <w:ind w:firstLine="567"/>
        <w:jc w:val="both"/>
        <w:rPr>
          <w:rFonts w:ascii="Times New Roman" w:hAnsi="Times New Roman" w:cs="Times New Roman"/>
          <w:b/>
          <w:bCs/>
          <w:iCs/>
          <w:sz w:val="28"/>
          <w:szCs w:val="28"/>
        </w:rPr>
      </w:pPr>
      <w:r w:rsidRPr="00D27971">
        <w:rPr>
          <w:rFonts w:ascii="Times New Roman" w:hAnsi="Times New Roman" w:cs="Times New Roman"/>
          <w:b/>
          <w:bCs/>
          <w:iCs/>
          <w:sz w:val="28"/>
          <w:szCs w:val="28"/>
        </w:rPr>
        <w:t xml:space="preserve">Практические задачи, деловые ситуации </w:t>
      </w:r>
    </w:p>
    <w:p w14:paraId="60CD0BE5" w14:textId="354E42AF" w:rsidR="00981876" w:rsidRPr="00F060BB" w:rsidRDefault="00981876" w:rsidP="00060530">
      <w:pPr>
        <w:autoSpaceDE w:val="0"/>
        <w:autoSpaceDN w:val="0"/>
        <w:adjustRightInd w:val="0"/>
        <w:spacing w:after="0"/>
        <w:ind w:firstLine="567"/>
        <w:jc w:val="both"/>
        <w:rPr>
          <w:rFonts w:ascii="Times New Roman" w:hAnsi="Times New Roman" w:cs="Times New Roman"/>
          <w:sz w:val="28"/>
          <w:szCs w:val="28"/>
        </w:rPr>
      </w:pPr>
    </w:p>
    <w:p w14:paraId="72988799" w14:textId="77777777" w:rsidR="002E5930" w:rsidRPr="002E5930" w:rsidRDefault="002E5930" w:rsidP="00060530">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2E5930">
        <w:rPr>
          <w:rFonts w:ascii="Times New Roman" w:eastAsia="Times New Roman" w:hAnsi="Times New Roman" w:cs="Times New Roman"/>
          <w:b/>
          <w:bCs/>
          <w:i/>
          <w:iCs/>
          <w:sz w:val="28"/>
          <w:szCs w:val="28"/>
          <w:lang w:eastAsia="ru-RU"/>
        </w:rPr>
        <w:t xml:space="preserve">Задание 7.1. </w:t>
      </w:r>
    </w:p>
    <w:p w14:paraId="1743124E" w14:textId="77777777" w:rsidR="003B2493" w:rsidRPr="003B2493" w:rsidRDefault="003B2493" w:rsidP="003B2493">
      <w:pPr>
        <w:spacing w:after="0" w:line="240" w:lineRule="auto"/>
        <w:ind w:firstLine="567"/>
        <w:jc w:val="both"/>
        <w:rPr>
          <w:rFonts w:ascii="Times New Roman" w:eastAsia="Times New Roman" w:hAnsi="Times New Roman" w:cs="Times New Roman"/>
          <w:sz w:val="28"/>
          <w:szCs w:val="28"/>
          <w:lang w:eastAsia="ru-RU"/>
        </w:rPr>
      </w:pPr>
      <w:r w:rsidRPr="003B2493">
        <w:rPr>
          <w:rFonts w:ascii="Times New Roman" w:eastAsia="Times New Roman" w:hAnsi="Times New Roman" w:cs="Times New Roman"/>
          <w:sz w:val="28"/>
          <w:szCs w:val="28"/>
          <w:lang w:eastAsia="ru-RU"/>
        </w:rPr>
        <w:t xml:space="preserve">На предприятии установлено оборудование стоимостью 200 тыс.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срок службы которого 10 лет. Производственные здания стоимостью 5000 тыс.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утрачивают свою стоимость за 50 лет. В производственном процессе участвуют приборы, на приобретение которых затрачено 80 тыс.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и инструменты на сумму 15 тыс.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(срок службы соответственно 4 и 3 года). Определите годовую амортизацию основного капитала. </w:t>
      </w:r>
    </w:p>
    <w:p w14:paraId="20E39E49" w14:textId="6AC7B70E" w:rsidR="003B2493" w:rsidRPr="002E5930" w:rsidRDefault="003B2493" w:rsidP="003B2493">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2E5930">
        <w:rPr>
          <w:rFonts w:ascii="Times New Roman" w:eastAsia="Times New Roman" w:hAnsi="Times New Roman" w:cs="Times New Roman"/>
          <w:b/>
          <w:bCs/>
          <w:i/>
          <w:iCs/>
          <w:sz w:val="28"/>
          <w:szCs w:val="28"/>
          <w:lang w:eastAsia="ru-RU"/>
        </w:rPr>
        <w:t>Задание 7.</w:t>
      </w:r>
      <w:r>
        <w:rPr>
          <w:rFonts w:ascii="Times New Roman" w:eastAsia="Times New Roman" w:hAnsi="Times New Roman" w:cs="Times New Roman"/>
          <w:b/>
          <w:bCs/>
          <w:i/>
          <w:iCs/>
          <w:sz w:val="28"/>
          <w:szCs w:val="28"/>
          <w:lang w:eastAsia="ru-RU"/>
        </w:rPr>
        <w:t>2</w:t>
      </w:r>
      <w:r w:rsidRPr="002E5930">
        <w:rPr>
          <w:rFonts w:ascii="Times New Roman" w:eastAsia="Times New Roman" w:hAnsi="Times New Roman" w:cs="Times New Roman"/>
          <w:b/>
          <w:bCs/>
          <w:i/>
          <w:iCs/>
          <w:sz w:val="28"/>
          <w:szCs w:val="28"/>
          <w:lang w:eastAsia="ru-RU"/>
        </w:rPr>
        <w:t xml:space="preserve">. </w:t>
      </w:r>
    </w:p>
    <w:p w14:paraId="1B9FC70B" w14:textId="573C0D37" w:rsidR="003B2493" w:rsidRPr="003B2493" w:rsidRDefault="003B2493" w:rsidP="003B2493">
      <w:pPr>
        <w:spacing w:after="0" w:line="240" w:lineRule="auto"/>
        <w:ind w:firstLine="567"/>
        <w:jc w:val="both"/>
        <w:rPr>
          <w:rFonts w:ascii="Times New Roman" w:eastAsia="Times New Roman" w:hAnsi="Times New Roman" w:cs="Times New Roman"/>
          <w:sz w:val="28"/>
          <w:szCs w:val="28"/>
          <w:lang w:eastAsia="ru-RU"/>
        </w:rPr>
      </w:pPr>
      <w:r w:rsidRPr="003B2493">
        <w:rPr>
          <w:rFonts w:ascii="Times New Roman" w:eastAsia="Times New Roman" w:hAnsi="Times New Roman" w:cs="Times New Roman"/>
          <w:sz w:val="28"/>
          <w:szCs w:val="28"/>
          <w:lang w:eastAsia="ru-RU"/>
        </w:rPr>
        <w:t xml:space="preserve">Определите амортизацию основного капитала к началу 4 года, исходя из следующих данных: стоимость зданий и сооружений 160 млн. </w:t>
      </w:r>
      <w:proofErr w:type="spellStart"/>
      <w:r w:rsidRPr="003B2493">
        <w:rPr>
          <w:rFonts w:ascii="Times New Roman" w:eastAsia="Times New Roman" w:hAnsi="Times New Roman" w:cs="Times New Roman"/>
          <w:sz w:val="28"/>
          <w:szCs w:val="28"/>
          <w:lang w:eastAsia="ru-RU"/>
        </w:rPr>
        <w:t>ден.ед</w:t>
      </w:r>
      <w:proofErr w:type="spellEnd"/>
      <w:r w:rsidRPr="003B2493">
        <w:rPr>
          <w:rFonts w:ascii="Times New Roman" w:eastAsia="Times New Roman" w:hAnsi="Times New Roman" w:cs="Times New Roman"/>
          <w:sz w:val="28"/>
          <w:szCs w:val="28"/>
          <w:lang w:eastAsia="ru-RU"/>
        </w:rPr>
        <w:t xml:space="preserve">., машин и оборудования – 90 млн.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плановый срок их эксплуатации соответственно 40 и 10 лет. В дороги и линии электропередач предприятие вложило 450 млн. </w:t>
      </w:r>
      <w:proofErr w:type="spellStart"/>
      <w:r w:rsidRPr="003B2493">
        <w:rPr>
          <w:rFonts w:ascii="Times New Roman" w:eastAsia="Times New Roman" w:hAnsi="Times New Roman" w:cs="Times New Roman"/>
          <w:sz w:val="28"/>
          <w:szCs w:val="28"/>
          <w:lang w:eastAsia="ru-RU"/>
        </w:rPr>
        <w:t>ден.ед</w:t>
      </w:r>
      <w:proofErr w:type="spellEnd"/>
      <w:r w:rsidRPr="003B2493">
        <w:rPr>
          <w:rFonts w:ascii="Times New Roman" w:eastAsia="Times New Roman" w:hAnsi="Times New Roman" w:cs="Times New Roman"/>
          <w:sz w:val="28"/>
          <w:szCs w:val="28"/>
          <w:lang w:eastAsia="ru-RU"/>
        </w:rPr>
        <w:t xml:space="preserve">., срок их эксплуатации 20 лет. Используется технология, стоимость которой 1 млн.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срок возврата 10 лет. </w:t>
      </w:r>
    </w:p>
    <w:p w14:paraId="35D3E7C0" w14:textId="31271E4D" w:rsidR="003B2493" w:rsidRPr="002E5930" w:rsidRDefault="003B2493" w:rsidP="003B2493">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2E5930">
        <w:rPr>
          <w:rFonts w:ascii="Times New Roman" w:eastAsia="Times New Roman" w:hAnsi="Times New Roman" w:cs="Times New Roman"/>
          <w:b/>
          <w:bCs/>
          <w:i/>
          <w:iCs/>
          <w:sz w:val="28"/>
          <w:szCs w:val="28"/>
          <w:lang w:eastAsia="ru-RU"/>
        </w:rPr>
        <w:t>Задание 7.</w:t>
      </w:r>
      <w:r>
        <w:rPr>
          <w:rFonts w:ascii="Times New Roman" w:eastAsia="Times New Roman" w:hAnsi="Times New Roman" w:cs="Times New Roman"/>
          <w:b/>
          <w:bCs/>
          <w:i/>
          <w:iCs/>
          <w:sz w:val="28"/>
          <w:szCs w:val="28"/>
          <w:lang w:eastAsia="ru-RU"/>
        </w:rPr>
        <w:t>3</w:t>
      </w:r>
      <w:r w:rsidRPr="002E5930">
        <w:rPr>
          <w:rFonts w:ascii="Times New Roman" w:eastAsia="Times New Roman" w:hAnsi="Times New Roman" w:cs="Times New Roman"/>
          <w:b/>
          <w:bCs/>
          <w:i/>
          <w:iCs/>
          <w:sz w:val="28"/>
          <w:szCs w:val="28"/>
          <w:lang w:eastAsia="ru-RU"/>
        </w:rPr>
        <w:t xml:space="preserve">. </w:t>
      </w:r>
    </w:p>
    <w:p w14:paraId="69397517" w14:textId="0AC678CB" w:rsidR="003B2493" w:rsidRPr="003B2493" w:rsidRDefault="003B2493" w:rsidP="003B2493">
      <w:pPr>
        <w:spacing w:after="0" w:line="240" w:lineRule="auto"/>
        <w:ind w:firstLine="567"/>
        <w:jc w:val="both"/>
        <w:rPr>
          <w:rFonts w:ascii="Times New Roman" w:eastAsia="Times New Roman" w:hAnsi="Times New Roman" w:cs="Times New Roman"/>
          <w:sz w:val="28"/>
          <w:szCs w:val="28"/>
          <w:lang w:eastAsia="ru-RU"/>
        </w:rPr>
      </w:pPr>
      <w:r w:rsidRPr="003B2493">
        <w:rPr>
          <w:rFonts w:ascii="Times New Roman" w:eastAsia="Times New Roman" w:hAnsi="Times New Roman" w:cs="Times New Roman"/>
          <w:sz w:val="28"/>
          <w:szCs w:val="28"/>
          <w:lang w:eastAsia="ru-RU"/>
        </w:rPr>
        <w:t xml:space="preserve">Первоначальная стоимость производственных зданий и сооружений – 100 тыс.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машин и оборудования – 200 тыс. </w:t>
      </w:r>
      <w:proofErr w:type="spellStart"/>
      <w:r w:rsidRPr="003B2493">
        <w:rPr>
          <w:rFonts w:ascii="Times New Roman" w:eastAsia="Times New Roman" w:hAnsi="Times New Roman" w:cs="Times New Roman"/>
          <w:sz w:val="28"/>
          <w:szCs w:val="28"/>
          <w:lang w:eastAsia="ru-RU"/>
        </w:rPr>
        <w:t>ден.ед</w:t>
      </w:r>
      <w:proofErr w:type="spellEnd"/>
      <w:r w:rsidRPr="003B2493">
        <w:rPr>
          <w:rFonts w:ascii="Times New Roman" w:eastAsia="Times New Roman" w:hAnsi="Times New Roman" w:cs="Times New Roman"/>
          <w:sz w:val="28"/>
          <w:szCs w:val="28"/>
          <w:lang w:eastAsia="ru-RU"/>
        </w:rPr>
        <w:t xml:space="preserve">., транспортных средств – 10 тыс.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Определите величину накопленных амортизационных отчислений за шесть лет, если норма амортизации зданий и сооружений составляет 2,5%, машин и оборудования – 8 %, транспортных средств – 12 % в год. </w:t>
      </w:r>
    </w:p>
    <w:p w14:paraId="657DCF1A" w14:textId="6FCE246E" w:rsidR="003B2493" w:rsidRPr="002E5930" w:rsidRDefault="003B2493" w:rsidP="003B2493">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2E5930">
        <w:rPr>
          <w:rFonts w:ascii="Times New Roman" w:eastAsia="Times New Roman" w:hAnsi="Times New Roman" w:cs="Times New Roman"/>
          <w:b/>
          <w:bCs/>
          <w:i/>
          <w:iCs/>
          <w:sz w:val="28"/>
          <w:szCs w:val="28"/>
          <w:lang w:eastAsia="ru-RU"/>
        </w:rPr>
        <w:t>Задание 7.</w:t>
      </w:r>
      <w:r>
        <w:rPr>
          <w:rFonts w:ascii="Times New Roman" w:eastAsia="Times New Roman" w:hAnsi="Times New Roman" w:cs="Times New Roman"/>
          <w:b/>
          <w:bCs/>
          <w:i/>
          <w:iCs/>
          <w:sz w:val="28"/>
          <w:szCs w:val="28"/>
          <w:lang w:eastAsia="ru-RU"/>
        </w:rPr>
        <w:t>4</w:t>
      </w:r>
      <w:r w:rsidRPr="002E5930">
        <w:rPr>
          <w:rFonts w:ascii="Times New Roman" w:eastAsia="Times New Roman" w:hAnsi="Times New Roman" w:cs="Times New Roman"/>
          <w:b/>
          <w:bCs/>
          <w:i/>
          <w:iCs/>
          <w:sz w:val="28"/>
          <w:szCs w:val="28"/>
          <w:lang w:eastAsia="ru-RU"/>
        </w:rPr>
        <w:t xml:space="preserve">. </w:t>
      </w:r>
    </w:p>
    <w:p w14:paraId="41A54A68" w14:textId="7B14BC04" w:rsidR="003B2493" w:rsidRPr="003B2493" w:rsidRDefault="003B2493" w:rsidP="003B2493">
      <w:pPr>
        <w:spacing w:after="0" w:line="240" w:lineRule="auto"/>
        <w:ind w:firstLine="567"/>
        <w:jc w:val="both"/>
        <w:rPr>
          <w:rFonts w:ascii="Times New Roman" w:eastAsia="Times New Roman" w:hAnsi="Times New Roman" w:cs="Times New Roman"/>
          <w:sz w:val="28"/>
          <w:szCs w:val="28"/>
          <w:lang w:eastAsia="ru-RU"/>
        </w:rPr>
      </w:pPr>
      <w:r w:rsidRPr="003B2493">
        <w:rPr>
          <w:rFonts w:ascii="Times New Roman" w:eastAsia="Times New Roman" w:hAnsi="Times New Roman" w:cs="Times New Roman"/>
          <w:sz w:val="28"/>
          <w:szCs w:val="28"/>
          <w:lang w:eastAsia="ru-RU"/>
        </w:rPr>
        <w:t xml:space="preserve">Стоимость станка составляет 500 у. е., срок его службы – 10 лет. Определите величину амортизационных отчислений, поступивших в амортизационный фонд за 5 лет при линейном методе начисления </w:t>
      </w:r>
      <w:r w:rsidRPr="003B2493">
        <w:rPr>
          <w:rFonts w:ascii="Times New Roman" w:eastAsia="Times New Roman" w:hAnsi="Times New Roman" w:cs="Times New Roman"/>
          <w:sz w:val="28"/>
          <w:szCs w:val="28"/>
          <w:lang w:eastAsia="ru-RU"/>
        </w:rPr>
        <w:lastRenderedPageBreak/>
        <w:t xml:space="preserve">амортизации. Что произойдет с этой суммой, если на предприятии используется метод удвоения амортизации. </w:t>
      </w:r>
    </w:p>
    <w:p w14:paraId="27FECB45" w14:textId="57ABF6DD" w:rsidR="003B2493" w:rsidRPr="002E5930" w:rsidRDefault="003B2493" w:rsidP="003B2493">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2E5930">
        <w:rPr>
          <w:rFonts w:ascii="Times New Roman" w:eastAsia="Times New Roman" w:hAnsi="Times New Roman" w:cs="Times New Roman"/>
          <w:b/>
          <w:bCs/>
          <w:i/>
          <w:iCs/>
          <w:sz w:val="28"/>
          <w:szCs w:val="28"/>
          <w:lang w:eastAsia="ru-RU"/>
        </w:rPr>
        <w:t>Задание 7.</w:t>
      </w:r>
      <w:r>
        <w:rPr>
          <w:rFonts w:ascii="Times New Roman" w:eastAsia="Times New Roman" w:hAnsi="Times New Roman" w:cs="Times New Roman"/>
          <w:b/>
          <w:bCs/>
          <w:i/>
          <w:iCs/>
          <w:sz w:val="28"/>
          <w:szCs w:val="28"/>
          <w:lang w:eastAsia="ru-RU"/>
        </w:rPr>
        <w:t>5</w:t>
      </w:r>
      <w:r w:rsidRPr="002E5930">
        <w:rPr>
          <w:rFonts w:ascii="Times New Roman" w:eastAsia="Times New Roman" w:hAnsi="Times New Roman" w:cs="Times New Roman"/>
          <w:b/>
          <w:bCs/>
          <w:i/>
          <w:iCs/>
          <w:sz w:val="28"/>
          <w:szCs w:val="28"/>
          <w:lang w:eastAsia="ru-RU"/>
        </w:rPr>
        <w:t xml:space="preserve">. </w:t>
      </w:r>
    </w:p>
    <w:p w14:paraId="6DE9FFDE" w14:textId="7B2A5AEB" w:rsidR="003B2493" w:rsidRPr="003B2493" w:rsidRDefault="003B2493" w:rsidP="003B2493">
      <w:pPr>
        <w:spacing w:after="0" w:line="240" w:lineRule="auto"/>
        <w:ind w:firstLine="567"/>
        <w:jc w:val="both"/>
        <w:rPr>
          <w:rFonts w:ascii="Times New Roman" w:eastAsia="Times New Roman" w:hAnsi="Times New Roman" w:cs="Times New Roman"/>
          <w:sz w:val="28"/>
          <w:szCs w:val="28"/>
          <w:lang w:eastAsia="ru-RU"/>
        </w:rPr>
      </w:pPr>
      <w:r w:rsidRPr="003B2493">
        <w:rPr>
          <w:rFonts w:ascii="Times New Roman" w:eastAsia="Times New Roman" w:hAnsi="Times New Roman" w:cs="Times New Roman"/>
          <w:sz w:val="28"/>
          <w:szCs w:val="28"/>
          <w:lang w:eastAsia="ru-RU"/>
        </w:rPr>
        <w:t xml:space="preserve">Стоимость заводских зданий предприятия составила 50 млн.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механизмов 34 млн.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на сырье в год потрачено 75 млн.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на топливо и электроэнергию 16 млн.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На заработную плату уходит ежемесячно 25 млн. </w:t>
      </w:r>
      <w:proofErr w:type="spellStart"/>
      <w:r w:rsidRPr="003B2493">
        <w:rPr>
          <w:rFonts w:ascii="Times New Roman" w:eastAsia="Times New Roman" w:hAnsi="Times New Roman" w:cs="Times New Roman"/>
          <w:sz w:val="28"/>
          <w:szCs w:val="28"/>
          <w:lang w:eastAsia="ru-RU"/>
        </w:rPr>
        <w:t>ден</w:t>
      </w:r>
      <w:proofErr w:type="spellEnd"/>
      <w:r w:rsidRPr="003B2493">
        <w:rPr>
          <w:rFonts w:ascii="Times New Roman" w:eastAsia="Times New Roman" w:hAnsi="Times New Roman" w:cs="Times New Roman"/>
          <w:sz w:val="28"/>
          <w:szCs w:val="28"/>
          <w:lang w:eastAsia="ru-RU"/>
        </w:rPr>
        <w:t xml:space="preserve">. ед. Определите стоимость основного и оборотного капитала. </w:t>
      </w:r>
    </w:p>
    <w:p w14:paraId="22EED306" w14:textId="20C3B6F2" w:rsidR="003B2493" w:rsidRPr="002E5930" w:rsidRDefault="003B2493" w:rsidP="003B2493">
      <w:pPr>
        <w:autoSpaceDE w:val="0"/>
        <w:autoSpaceDN w:val="0"/>
        <w:adjustRightInd w:val="0"/>
        <w:spacing w:after="0" w:line="240" w:lineRule="auto"/>
        <w:ind w:firstLine="567"/>
        <w:jc w:val="both"/>
        <w:rPr>
          <w:rFonts w:ascii="Times New Roman" w:eastAsia="Times New Roman" w:hAnsi="Times New Roman" w:cs="Times New Roman"/>
          <w:b/>
          <w:bCs/>
          <w:i/>
          <w:iCs/>
          <w:sz w:val="28"/>
          <w:szCs w:val="28"/>
          <w:lang w:eastAsia="ru-RU"/>
        </w:rPr>
      </w:pPr>
      <w:r w:rsidRPr="002E5930">
        <w:rPr>
          <w:rFonts w:ascii="Times New Roman" w:eastAsia="Times New Roman" w:hAnsi="Times New Roman" w:cs="Times New Roman"/>
          <w:b/>
          <w:bCs/>
          <w:i/>
          <w:iCs/>
          <w:sz w:val="28"/>
          <w:szCs w:val="28"/>
          <w:lang w:eastAsia="ru-RU"/>
        </w:rPr>
        <w:t>Задание 7.</w:t>
      </w:r>
      <w:r>
        <w:rPr>
          <w:rFonts w:ascii="Times New Roman" w:eastAsia="Times New Roman" w:hAnsi="Times New Roman" w:cs="Times New Roman"/>
          <w:b/>
          <w:bCs/>
          <w:i/>
          <w:iCs/>
          <w:sz w:val="28"/>
          <w:szCs w:val="28"/>
          <w:lang w:eastAsia="ru-RU"/>
        </w:rPr>
        <w:t>6</w:t>
      </w:r>
      <w:r w:rsidRPr="002E5930">
        <w:rPr>
          <w:rFonts w:ascii="Times New Roman" w:eastAsia="Times New Roman" w:hAnsi="Times New Roman" w:cs="Times New Roman"/>
          <w:b/>
          <w:bCs/>
          <w:i/>
          <w:iCs/>
          <w:sz w:val="28"/>
          <w:szCs w:val="28"/>
          <w:lang w:eastAsia="ru-RU"/>
        </w:rPr>
        <w:t xml:space="preserve"> </w:t>
      </w:r>
    </w:p>
    <w:p w14:paraId="0C57CCED" w14:textId="0F4E2A39" w:rsidR="003B2493" w:rsidRPr="003B2493" w:rsidRDefault="003B2493" w:rsidP="003B2493">
      <w:pPr>
        <w:spacing w:after="0" w:line="240" w:lineRule="auto"/>
        <w:ind w:firstLine="567"/>
        <w:jc w:val="both"/>
        <w:rPr>
          <w:rFonts w:ascii="Times New Roman" w:eastAsia="Times New Roman" w:hAnsi="Times New Roman" w:cs="Times New Roman"/>
          <w:sz w:val="28"/>
          <w:szCs w:val="28"/>
          <w:lang w:eastAsia="ru-RU"/>
        </w:rPr>
      </w:pPr>
      <w:r w:rsidRPr="003B2493">
        <w:rPr>
          <w:rFonts w:ascii="Times New Roman" w:eastAsia="Times New Roman" w:hAnsi="Times New Roman" w:cs="Times New Roman"/>
          <w:sz w:val="28"/>
          <w:szCs w:val="28"/>
          <w:lang w:eastAsia="ru-RU"/>
        </w:rPr>
        <w:t xml:space="preserve">Авансирован капитал: на производственные здания – 2 млн. долл., сооружений – 1,6 млн. долл., оборудование – 0,4 млн. долл., на закупку сырья – 0,5 млн. долл., материалов – 0,2 млн. долл., топлива – 0,45 млн. долл., на наём рабочей силы – 0,3 млн. долл. Определите основной, оборотный и весь авансированный капитал. </w:t>
      </w:r>
    </w:p>
    <w:p w14:paraId="7F56A520" w14:textId="77777777" w:rsidR="00375EBA" w:rsidRPr="00375EBA" w:rsidRDefault="00375EBA" w:rsidP="00060530">
      <w:pPr>
        <w:autoSpaceDE w:val="0"/>
        <w:autoSpaceDN w:val="0"/>
        <w:adjustRightInd w:val="0"/>
        <w:spacing w:after="0"/>
        <w:ind w:firstLine="567"/>
        <w:jc w:val="both"/>
        <w:rPr>
          <w:rFonts w:ascii="Times New Roman" w:hAnsi="Times New Roman" w:cs="Times New Roman"/>
          <w:bCs/>
          <w:iCs/>
          <w:sz w:val="28"/>
          <w:szCs w:val="28"/>
        </w:rPr>
      </w:pPr>
    </w:p>
    <w:p w14:paraId="28600B66" w14:textId="50837972" w:rsidR="00D27971" w:rsidRPr="00D27971" w:rsidRDefault="00D27971" w:rsidP="00060530">
      <w:pPr>
        <w:autoSpaceDE w:val="0"/>
        <w:autoSpaceDN w:val="0"/>
        <w:adjustRightInd w:val="0"/>
        <w:spacing w:after="0"/>
        <w:ind w:firstLine="567"/>
        <w:jc w:val="both"/>
        <w:rPr>
          <w:rFonts w:ascii="Times New Roman" w:hAnsi="Times New Roman" w:cs="Times New Roman"/>
          <w:b/>
          <w:bCs/>
          <w:iCs/>
          <w:sz w:val="28"/>
          <w:szCs w:val="28"/>
        </w:rPr>
      </w:pPr>
      <w:r w:rsidRPr="00D27971">
        <w:rPr>
          <w:rFonts w:ascii="Times New Roman" w:hAnsi="Times New Roman" w:cs="Times New Roman"/>
          <w:b/>
          <w:bCs/>
          <w:iCs/>
          <w:sz w:val="28"/>
          <w:szCs w:val="28"/>
        </w:rPr>
        <w:t>Тестовые задания по теме:</w:t>
      </w:r>
    </w:p>
    <w:p w14:paraId="33356078" w14:textId="21C29FA1" w:rsidR="00981876" w:rsidRPr="00F060BB" w:rsidRDefault="00981876" w:rsidP="00060530">
      <w:pPr>
        <w:autoSpaceDE w:val="0"/>
        <w:autoSpaceDN w:val="0"/>
        <w:adjustRightInd w:val="0"/>
        <w:spacing w:after="0"/>
        <w:ind w:firstLine="567"/>
        <w:jc w:val="both"/>
        <w:rPr>
          <w:rFonts w:ascii="Times New Roman" w:hAnsi="Times New Roman" w:cs="Times New Roman"/>
          <w:sz w:val="28"/>
          <w:szCs w:val="28"/>
        </w:rPr>
      </w:pPr>
    </w:p>
    <w:p w14:paraId="136859FE" w14:textId="420DA215"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1. </w:t>
      </w:r>
      <w:r w:rsidRPr="00B47AD7">
        <w:rPr>
          <w:rFonts w:ascii="Times New Roman" w:eastAsia="Times New Roman" w:hAnsi="Times New Roman" w:cs="Times New Roman"/>
          <w:iCs/>
          <w:sz w:val="28"/>
          <w:szCs w:val="28"/>
          <w:lang w:eastAsia="ru-RU"/>
        </w:rPr>
        <w:t>Что характеризует фондоотдача?</w:t>
      </w:r>
    </w:p>
    <w:p w14:paraId="25513333" w14:textId="1864C14E"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а) уровень оснащенности труда;</w:t>
      </w:r>
    </w:p>
    <w:p w14:paraId="372601C5" w14:textId="354FD771"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 xml:space="preserve">б) удельные затраты </w:t>
      </w:r>
      <w:r>
        <w:rPr>
          <w:rFonts w:ascii="Times New Roman" w:eastAsia="Times New Roman" w:hAnsi="Times New Roman" w:cs="Times New Roman"/>
          <w:sz w:val="28"/>
          <w:szCs w:val="28"/>
          <w:lang w:eastAsia="ru-RU"/>
        </w:rPr>
        <w:t>ОФ</w:t>
      </w:r>
      <w:r w:rsidRPr="00B47AD7">
        <w:rPr>
          <w:rFonts w:ascii="Times New Roman" w:eastAsia="Times New Roman" w:hAnsi="Times New Roman" w:cs="Times New Roman"/>
          <w:sz w:val="28"/>
          <w:szCs w:val="28"/>
          <w:lang w:eastAsia="ru-RU"/>
        </w:rPr>
        <w:t xml:space="preserve"> на 1 рубль товарной продукции;</w:t>
      </w:r>
    </w:p>
    <w:p w14:paraId="481EBF07" w14:textId="72B53005"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в) величину товарной продукции, приходящейся на 1 рубль ОФ;</w:t>
      </w:r>
    </w:p>
    <w:p w14:paraId="5E934EED" w14:textId="4B13123F"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г) уровень производительности труда.</w:t>
      </w:r>
    </w:p>
    <w:p w14:paraId="5447BCB4" w14:textId="2C0019D8"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2</w:t>
      </w:r>
      <w:r w:rsidRPr="00B47AD7">
        <w:rPr>
          <w:rFonts w:ascii="Times New Roman" w:eastAsia="Times New Roman" w:hAnsi="Times New Roman" w:cs="Times New Roman"/>
          <w:iCs/>
          <w:sz w:val="28"/>
          <w:szCs w:val="28"/>
          <w:lang w:eastAsia="ru-RU"/>
        </w:rPr>
        <w:t>Фондоотдача рассчитывается как отношение стоимости товарной продукции к:</w:t>
      </w:r>
    </w:p>
    <w:p w14:paraId="5F1F20BA" w14:textId="7430FA75"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а) первоначальной стоимости ОФ;</w:t>
      </w:r>
    </w:p>
    <w:p w14:paraId="48376985" w14:textId="6578AEE1"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б) среднегодовой стоимости;</w:t>
      </w:r>
    </w:p>
    <w:p w14:paraId="10D7E704" w14:textId="7E5F412E"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B47AD7">
        <w:rPr>
          <w:rFonts w:ascii="Times New Roman" w:eastAsia="Times New Roman" w:hAnsi="Times New Roman" w:cs="Times New Roman"/>
          <w:sz w:val="28"/>
          <w:szCs w:val="28"/>
          <w:lang w:eastAsia="ru-RU"/>
        </w:rPr>
        <w:t>) остаточной стоимости;</w:t>
      </w:r>
    </w:p>
    <w:p w14:paraId="45C633CF" w14:textId="6E6DB22C"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B47AD7">
        <w:rPr>
          <w:rFonts w:ascii="Times New Roman" w:eastAsia="Times New Roman" w:hAnsi="Times New Roman" w:cs="Times New Roman"/>
          <w:sz w:val="28"/>
          <w:szCs w:val="28"/>
          <w:lang w:eastAsia="ru-RU"/>
        </w:rPr>
        <w:t>) стоимости ОФ на начало года.</w:t>
      </w:r>
    </w:p>
    <w:p w14:paraId="5FBE5E3E" w14:textId="548FC853"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3 </w:t>
      </w:r>
      <w:r w:rsidRPr="00B47AD7">
        <w:rPr>
          <w:rFonts w:ascii="Times New Roman" w:eastAsia="Times New Roman" w:hAnsi="Times New Roman" w:cs="Times New Roman"/>
          <w:iCs/>
          <w:sz w:val="28"/>
          <w:szCs w:val="28"/>
          <w:lang w:eastAsia="ru-RU"/>
        </w:rPr>
        <w:t>Кем устанавливаются нормы амортизационных отчислений?</w:t>
      </w:r>
    </w:p>
    <w:p w14:paraId="25326CC2" w14:textId="78799242"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а) организацией самостоятельно;</w:t>
      </w:r>
    </w:p>
    <w:p w14:paraId="1A830819" w14:textId="1E8B6BAF"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б) Правительством РФ;</w:t>
      </w:r>
    </w:p>
    <w:p w14:paraId="2FDA74B6" w14:textId="00DEFD7B"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B47AD7">
        <w:rPr>
          <w:rFonts w:ascii="Times New Roman" w:eastAsia="Times New Roman" w:hAnsi="Times New Roman" w:cs="Times New Roman"/>
          <w:sz w:val="28"/>
          <w:szCs w:val="28"/>
          <w:lang w:eastAsia="ru-RU"/>
        </w:rPr>
        <w:t>) соответствующим министерством.</w:t>
      </w:r>
    </w:p>
    <w:p w14:paraId="6ABC247C" w14:textId="05AF0A90"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4 </w:t>
      </w:r>
      <w:r w:rsidRPr="00B47AD7">
        <w:rPr>
          <w:rFonts w:ascii="Times New Roman" w:eastAsia="Times New Roman" w:hAnsi="Times New Roman" w:cs="Times New Roman"/>
          <w:iCs/>
          <w:sz w:val="28"/>
          <w:szCs w:val="28"/>
          <w:lang w:eastAsia="ru-RU"/>
        </w:rPr>
        <w:t>Основные фонды – это часть имущества, используемого в качестве:</w:t>
      </w:r>
    </w:p>
    <w:p w14:paraId="4ED095FE" w14:textId="35E55170"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а) предметов труда;</w:t>
      </w:r>
    </w:p>
    <w:p w14:paraId="33170F29" w14:textId="66A6BCCD"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б) средств труда;</w:t>
      </w:r>
    </w:p>
    <w:p w14:paraId="16AD623A" w14:textId="6BE8FFB5"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в) рабочей силы.</w:t>
      </w:r>
    </w:p>
    <w:p w14:paraId="149E05BE" w14:textId="64A6C0DB"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5 </w:t>
      </w:r>
      <w:r w:rsidRPr="00B47AD7">
        <w:rPr>
          <w:rFonts w:ascii="Times New Roman" w:eastAsia="Times New Roman" w:hAnsi="Times New Roman" w:cs="Times New Roman"/>
          <w:iCs/>
          <w:sz w:val="28"/>
          <w:szCs w:val="28"/>
          <w:lang w:eastAsia="ru-RU"/>
        </w:rPr>
        <w:t>Восстановительная стоимость – это:</w:t>
      </w:r>
    </w:p>
    <w:p w14:paraId="0D4F061F" w14:textId="28CCCB2C"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а) стоимость основного средства в ценах и условиях прошлого периода времени;</w:t>
      </w:r>
    </w:p>
    <w:p w14:paraId="2BAA7A4D" w14:textId="5C86013B"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б) стоимость основного средства в ценах и условиях будущего периода времени;</w:t>
      </w:r>
    </w:p>
    <w:p w14:paraId="4622A7CD" w14:textId="019092CC"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в) стоимость основного средства в ценах и условиях данного периода времени.</w:t>
      </w:r>
    </w:p>
    <w:p w14:paraId="3A8C366B" w14:textId="225C574E"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5 </w:t>
      </w:r>
      <w:r w:rsidRPr="00B47AD7">
        <w:rPr>
          <w:rFonts w:ascii="Times New Roman" w:eastAsia="Times New Roman" w:hAnsi="Times New Roman" w:cs="Times New Roman"/>
          <w:iCs/>
          <w:sz w:val="28"/>
          <w:szCs w:val="28"/>
          <w:lang w:eastAsia="ru-RU"/>
        </w:rPr>
        <w:t>К какой части основных фондов относятся дороги?</w:t>
      </w:r>
    </w:p>
    <w:p w14:paraId="301083A2" w14:textId="244F6DE4"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lastRenderedPageBreak/>
        <w:t>а) к активной части;</w:t>
      </w:r>
    </w:p>
    <w:p w14:paraId="0496B2C0" w14:textId="69645772"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б) к пассивной части.</w:t>
      </w:r>
    </w:p>
    <w:p w14:paraId="24541B83" w14:textId="2592F8D8"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6</w:t>
      </w:r>
      <w:r w:rsidRPr="00B47AD7">
        <w:rPr>
          <w:rFonts w:ascii="Times New Roman" w:eastAsia="Times New Roman" w:hAnsi="Times New Roman" w:cs="Times New Roman"/>
          <w:iCs/>
          <w:sz w:val="28"/>
          <w:szCs w:val="28"/>
          <w:lang w:eastAsia="ru-RU"/>
        </w:rPr>
        <w:t>. Паровые машины и генераторы относятся к:</w:t>
      </w:r>
    </w:p>
    <w:p w14:paraId="49B02710" w14:textId="3883ED31"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а) рабочим машинам;</w:t>
      </w:r>
    </w:p>
    <w:p w14:paraId="05D76CAE" w14:textId="0AF01480"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б) силовым машинам;</w:t>
      </w:r>
    </w:p>
    <w:p w14:paraId="3470F6D9" w14:textId="7D586443"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B47AD7">
        <w:rPr>
          <w:rFonts w:ascii="Times New Roman" w:eastAsia="Times New Roman" w:hAnsi="Times New Roman" w:cs="Times New Roman"/>
          <w:sz w:val="28"/>
          <w:szCs w:val="28"/>
          <w:lang w:eastAsia="ru-RU"/>
        </w:rPr>
        <w:t>) прочим машинам и оборудованию.</w:t>
      </w:r>
    </w:p>
    <w:p w14:paraId="6CBAC00A" w14:textId="430B68A8"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7 </w:t>
      </w:r>
      <w:r w:rsidRPr="00B47AD7">
        <w:rPr>
          <w:rFonts w:ascii="Times New Roman" w:eastAsia="Times New Roman" w:hAnsi="Times New Roman" w:cs="Times New Roman"/>
          <w:iCs/>
          <w:sz w:val="28"/>
          <w:szCs w:val="28"/>
          <w:lang w:eastAsia="ru-RU"/>
        </w:rPr>
        <w:t>Балансовая стоимость основных средств – это:</w:t>
      </w:r>
    </w:p>
    <w:p w14:paraId="53663E56" w14:textId="466AFDFE"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а) стоимость, по которой основные средства учитываются на балансе организации;</w:t>
      </w:r>
    </w:p>
    <w:p w14:paraId="14724914" w14:textId="13F09E67"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б) остаточная стоимость;</w:t>
      </w:r>
    </w:p>
    <w:p w14:paraId="7F6A43F3" w14:textId="52660A65"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в) полная первоначальная стоимость за вычетом износа.</w:t>
      </w:r>
    </w:p>
    <w:p w14:paraId="2ABDD09E" w14:textId="2FA9A653"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8 </w:t>
      </w:r>
      <w:r w:rsidRPr="00B47AD7">
        <w:rPr>
          <w:rFonts w:ascii="Times New Roman" w:eastAsia="Times New Roman" w:hAnsi="Times New Roman" w:cs="Times New Roman"/>
          <w:iCs/>
          <w:sz w:val="28"/>
          <w:szCs w:val="28"/>
          <w:lang w:eastAsia="ru-RU"/>
        </w:rPr>
        <w:t>Какая стоимость называется ликвидационной?</w:t>
      </w:r>
    </w:p>
    <w:p w14:paraId="4EF9034E" w14:textId="381F7249"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sidRPr="00B47AD7">
        <w:rPr>
          <w:rFonts w:ascii="Times New Roman" w:eastAsia="Times New Roman" w:hAnsi="Times New Roman" w:cs="Times New Roman"/>
          <w:sz w:val="28"/>
          <w:szCs w:val="28"/>
          <w:lang w:eastAsia="ru-RU"/>
        </w:rPr>
        <w:t>а) стоимость металлолома или составляющих элементов;</w:t>
      </w:r>
    </w:p>
    <w:p w14:paraId="4200B33C" w14:textId="4EEEF21B"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б) стоимость основных фондов на момент выбытия.</w:t>
      </w:r>
    </w:p>
    <w:p w14:paraId="2FE8CDDA" w14:textId="3FCAC72E"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9 </w:t>
      </w:r>
      <w:r w:rsidRPr="00B47AD7">
        <w:rPr>
          <w:rFonts w:ascii="Times New Roman" w:eastAsia="Times New Roman" w:hAnsi="Times New Roman" w:cs="Times New Roman"/>
          <w:iCs/>
          <w:sz w:val="28"/>
          <w:szCs w:val="28"/>
          <w:lang w:eastAsia="ru-RU"/>
        </w:rPr>
        <w:t>Что такое износ основных средств?</w:t>
      </w:r>
    </w:p>
    <w:p w14:paraId="112E01DC" w14:textId="25246691"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а) частичная или полная потеря потребительской стоимости ОФ вследствие их эксплуатации или бездействия;</w:t>
      </w:r>
    </w:p>
    <w:p w14:paraId="2D0A0A59" w14:textId="39348E87"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B47AD7">
        <w:rPr>
          <w:rFonts w:ascii="Times New Roman" w:eastAsia="Times New Roman" w:hAnsi="Times New Roman" w:cs="Times New Roman"/>
          <w:sz w:val="28"/>
          <w:szCs w:val="28"/>
          <w:lang w:eastAsia="ru-RU"/>
        </w:rPr>
        <w:t>) частичная или полная потеря потребительской стоимости ОФ вследствие их эксплуатации;</w:t>
      </w:r>
    </w:p>
    <w:p w14:paraId="753BBF5C" w14:textId="046D6979"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B47AD7">
        <w:rPr>
          <w:rFonts w:ascii="Times New Roman" w:eastAsia="Times New Roman" w:hAnsi="Times New Roman" w:cs="Times New Roman"/>
          <w:sz w:val="28"/>
          <w:szCs w:val="28"/>
          <w:lang w:eastAsia="ru-RU"/>
        </w:rPr>
        <w:t>) полная потеря потребительской стоимости ОФ вследствие их эксплуатации или бездействия.</w:t>
      </w:r>
    </w:p>
    <w:p w14:paraId="1029341F" w14:textId="7473E7EC" w:rsidR="00B47AD7" w:rsidRPr="00B47AD7" w:rsidRDefault="00B47AD7" w:rsidP="00B47A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10 </w:t>
      </w:r>
      <w:r w:rsidRPr="00B47AD7">
        <w:rPr>
          <w:rFonts w:ascii="Times New Roman" w:eastAsia="Times New Roman" w:hAnsi="Times New Roman" w:cs="Times New Roman"/>
          <w:iCs/>
          <w:sz w:val="28"/>
          <w:szCs w:val="28"/>
          <w:lang w:eastAsia="ru-RU"/>
        </w:rPr>
        <w:t>Амортизация – это:</w:t>
      </w:r>
    </w:p>
    <w:p w14:paraId="17C13AF1" w14:textId="02A8F61D" w:rsidR="00B47AD7" w:rsidRPr="00B47AD7" w:rsidRDefault="00B47AD7" w:rsidP="00B47AD7">
      <w:pPr>
        <w:spacing w:after="0" w:line="240" w:lineRule="auto"/>
        <w:ind w:left="360"/>
        <w:rPr>
          <w:rFonts w:ascii="Times New Roman" w:eastAsia="Times New Roman" w:hAnsi="Times New Roman" w:cs="Times New Roman"/>
          <w:b/>
          <w:sz w:val="28"/>
          <w:szCs w:val="28"/>
          <w:lang w:eastAsia="ru-RU"/>
        </w:rPr>
      </w:pPr>
      <w:r w:rsidRPr="00B47AD7">
        <w:rPr>
          <w:rFonts w:ascii="Times New Roman" w:eastAsia="Times New Roman" w:hAnsi="Times New Roman" w:cs="Times New Roman"/>
          <w:b/>
          <w:sz w:val="28"/>
          <w:szCs w:val="28"/>
          <w:lang w:eastAsia="ru-RU"/>
        </w:rPr>
        <w:t>а) процесс постепенного перенесения стоимости ОФ на себестоимость готовой продукции;</w:t>
      </w:r>
    </w:p>
    <w:p w14:paraId="6AFEF36F" w14:textId="533D0A12"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B47AD7">
        <w:rPr>
          <w:rFonts w:ascii="Times New Roman" w:eastAsia="Times New Roman" w:hAnsi="Times New Roman" w:cs="Times New Roman"/>
          <w:sz w:val="28"/>
          <w:szCs w:val="28"/>
          <w:lang w:eastAsia="ru-RU"/>
        </w:rPr>
        <w:t>) денежное выражение износа основного капитала;</w:t>
      </w:r>
    </w:p>
    <w:p w14:paraId="51CDD8E4" w14:textId="1F59969A" w:rsidR="00B47AD7" w:rsidRPr="00B47AD7" w:rsidRDefault="00B47AD7" w:rsidP="00B47AD7">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B47AD7">
        <w:rPr>
          <w:rFonts w:ascii="Times New Roman" w:eastAsia="Times New Roman" w:hAnsi="Times New Roman" w:cs="Times New Roman"/>
          <w:sz w:val="28"/>
          <w:szCs w:val="28"/>
          <w:lang w:eastAsia="ru-RU"/>
        </w:rPr>
        <w:t>) равномерное начисление износа в течение срока полезного использования оборудования.</w:t>
      </w:r>
    </w:p>
    <w:p w14:paraId="318795E0" w14:textId="77777777" w:rsidR="00AA1880" w:rsidRDefault="00AA1880" w:rsidP="00060530">
      <w:pPr>
        <w:autoSpaceDE w:val="0"/>
        <w:autoSpaceDN w:val="0"/>
        <w:adjustRightInd w:val="0"/>
        <w:spacing w:after="0"/>
        <w:ind w:firstLine="567"/>
        <w:jc w:val="both"/>
        <w:rPr>
          <w:rFonts w:ascii="Times New Roman" w:hAnsi="Times New Roman" w:cs="Times New Roman"/>
          <w:sz w:val="28"/>
          <w:szCs w:val="28"/>
        </w:rPr>
      </w:pPr>
    </w:p>
    <w:p w14:paraId="08B8D4B6" w14:textId="6406FE2D" w:rsidR="00910809" w:rsidRPr="00910809" w:rsidRDefault="00910809" w:rsidP="00060530">
      <w:pPr>
        <w:autoSpaceDE w:val="0"/>
        <w:autoSpaceDN w:val="0"/>
        <w:adjustRightInd w:val="0"/>
        <w:spacing w:after="0"/>
        <w:ind w:firstLine="567"/>
        <w:jc w:val="both"/>
        <w:rPr>
          <w:rFonts w:ascii="Times New Roman" w:hAnsi="Times New Roman" w:cs="Times New Roman"/>
          <w:b/>
          <w:bCs/>
          <w:sz w:val="28"/>
          <w:szCs w:val="28"/>
        </w:rPr>
      </w:pPr>
      <w:r w:rsidRPr="00910809">
        <w:rPr>
          <w:rFonts w:ascii="Times New Roman" w:hAnsi="Times New Roman" w:cs="Times New Roman"/>
          <w:b/>
          <w:bCs/>
          <w:sz w:val="28"/>
          <w:szCs w:val="28"/>
        </w:rPr>
        <w:t xml:space="preserve">4.3. Критерии оценивания по элементам практических заданий. </w:t>
      </w:r>
    </w:p>
    <w:p w14:paraId="33C506CB" w14:textId="2B02128E"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
          <w:bCs/>
          <w:sz w:val="28"/>
          <w:szCs w:val="28"/>
        </w:rPr>
        <w:t>4.</w:t>
      </w:r>
      <w:r>
        <w:rPr>
          <w:rFonts w:ascii="Times New Roman" w:hAnsi="Times New Roman" w:cs="Times New Roman"/>
          <w:b/>
          <w:bCs/>
          <w:sz w:val="28"/>
          <w:szCs w:val="28"/>
        </w:rPr>
        <w:t>3</w:t>
      </w:r>
      <w:r w:rsidRPr="00910809">
        <w:rPr>
          <w:rFonts w:ascii="Times New Roman" w:hAnsi="Times New Roman" w:cs="Times New Roman"/>
          <w:b/>
          <w:bCs/>
          <w:sz w:val="28"/>
          <w:szCs w:val="28"/>
        </w:rPr>
        <w:t>.1 Критерии оценивания</w:t>
      </w:r>
      <w:r>
        <w:rPr>
          <w:rFonts w:ascii="Times New Roman" w:hAnsi="Times New Roman" w:cs="Times New Roman"/>
          <w:b/>
          <w:bCs/>
          <w:sz w:val="28"/>
          <w:szCs w:val="28"/>
        </w:rPr>
        <w:t xml:space="preserve"> устного ответа на вопросы по теме</w:t>
      </w:r>
    </w:p>
    <w:p w14:paraId="28A2754F"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правильность ответа по содержанию задания (учитывается количество и характер ошибок при ответе);</w:t>
      </w:r>
    </w:p>
    <w:p w14:paraId="7B7B3030"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полнота и глубина ответа (учитывается количество усвоенных фактов, понятий и т.п.);</w:t>
      </w:r>
    </w:p>
    <w:p w14:paraId="3FF48F22"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сознательность ответа (учитывается понимание излагаемого материала);</w:t>
      </w:r>
    </w:p>
    <w:p w14:paraId="2423E232"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14:paraId="0FA95FA6"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14:paraId="6FC721B8"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lastRenderedPageBreak/>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14:paraId="45657572"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использование дополнительного материала (обязательное условие);</w:t>
      </w:r>
    </w:p>
    <w:p w14:paraId="60577BF1"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обучающихся).</w:t>
      </w:r>
    </w:p>
    <w:p w14:paraId="173AAB1D"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i/>
          <w:iCs/>
          <w:sz w:val="28"/>
          <w:szCs w:val="28"/>
        </w:rPr>
        <w:t xml:space="preserve">Оценка «Отлично» </w:t>
      </w:r>
      <w:r w:rsidRPr="00910809">
        <w:rPr>
          <w:rFonts w:ascii="Times New Roman" w:hAnsi="Times New Roman" w:cs="Times New Roman"/>
          <w:bCs/>
          <w:sz w:val="28"/>
          <w:szCs w:val="28"/>
        </w:rPr>
        <w:t>ставится, если обучающийся полно и аргументированно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p>
    <w:p w14:paraId="40C333DA"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i/>
          <w:iCs/>
          <w:sz w:val="28"/>
          <w:szCs w:val="28"/>
        </w:rPr>
        <w:t xml:space="preserve">Оценка «Хорошо» </w:t>
      </w:r>
      <w:r w:rsidRPr="00910809">
        <w:rPr>
          <w:rFonts w:ascii="Times New Roman" w:hAnsi="Times New Roman" w:cs="Times New Roman"/>
          <w:bCs/>
          <w:sz w:val="28"/>
          <w:szCs w:val="28"/>
        </w:rPr>
        <w:t>ставится, если обучающийся дает ответ, удовлетворяющий тем же требованиям, что и для оценки «</w:t>
      </w:r>
      <w:r w:rsidRPr="00910809">
        <w:rPr>
          <w:rFonts w:ascii="Times New Roman" w:hAnsi="Times New Roman" w:cs="Times New Roman"/>
          <w:bCs/>
          <w:i/>
          <w:iCs/>
          <w:sz w:val="28"/>
          <w:szCs w:val="28"/>
        </w:rPr>
        <w:t>Отлично</w:t>
      </w:r>
      <w:r w:rsidRPr="00910809">
        <w:rPr>
          <w:rFonts w:ascii="Times New Roman" w:hAnsi="Times New Roman" w:cs="Times New Roman"/>
          <w:bCs/>
          <w:sz w:val="28"/>
          <w:szCs w:val="28"/>
        </w:rPr>
        <w:t>», но допускает 1-2 ошибки, которые сам же исправляет.</w:t>
      </w:r>
    </w:p>
    <w:p w14:paraId="1BA91481"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i/>
          <w:iCs/>
          <w:sz w:val="28"/>
          <w:szCs w:val="28"/>
        </w:rPr>
        <w:t xml:space="preserve">Оценка «Удовлетворительно» </w:t>
      </w:r>
      <w:r w:rsidRPr="00910809">
        <w:rPr>
          <w:rFonts w:ascii="Times New Roman" w:hAnsi="Times New Roman" w:cs="Times New Roman"/>
          <w:bCs/>
          <w:sz w:val="28"/>
          <w:szCs w:val="28"/>
        </w:rPr>
        <w:t>ставится, если обучающийся обнаруживает знание и понимание основных положений данного задания,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w:t>
      </w:r>
    </w:p>
    <w:p w14:paraId="40845854"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i/>
          <w:iCs/>
          <w:sz w:val="28"/>
          <w:szCs w:val="28"/>
        </w:rPr>
        <w:t xml:space="preserve">Оценка «Неудовлетворительно» </w:t>
      </w:r>
      <w:r w:rsidRPr="00910809">
        <w:rPr>
          <w:rFonts w:ascii="Times New Roman" w:hAnsi="Times New Roman" w:cs="Times New Roman"/>
          <w:bCs/>
          <w:sz w:val="28"/>
          <w:szCs w:val="28"/>
        </w:rPr>
        <w:t>ставится, если обучающийся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w:t>
      </w:r>
      <w:r w:rsidRPr="00910809">
        <w:rPr>
          <w:rFonts w:ascii="Times New Roman" w:hAnsi="Times New Roman" w:cs="Times New Roman"/>
          <w:bCs/>
          <w:i/>
          <w:iCs/>
          <w:sz w:val="28"/>
          <w:szCs w:val="28"/>
        </w:rPr>
        <w:t>Неудовлетворительно</w:t>
      </w:r>
      <w:r w:rsidRPr="00910809">
        <w:rPr>
          <w:rFonts w:ascii="Times New Roman" w:hAnsi="Times New Roman" w:cs="Times New Roman"/>
          <w:bCs/>
          <w:sz w:val="28"/>
          <w:szCs w:val="28"/>
        </w:rPr>
        <w:t>» отмечает такие недостатки в подготовке обучающихся, которые являются серьезным препятствием к успешному овладению последующим материалом.</w:t>
      </w:r>
    </w:p>
    <w:p w14:paraId="20E46A68" w14:textId="2CF92FF8"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
          <w:bCs/>
          <w:sz w:val="28"/>
          <w:szCs w:val="28"/>
        </w:rPr>
        <w:t>4.3.</w:t>
      </w:r>
      <w:r>
        <w:rPr>
          <w:rFonts w:ascii="Times New Roman" w:hAnsi="Times New Roman" w:cs="Times New Roman"/>
          <w:b/>
          <w:bCs/>
          <w:sz w:val="28"/>
          <w:szCs w:val="28"/>
        </w:rPr>
        <w:t>2</w:t>
      </w:r>
      <w:r w:rsidRPr="00910809">
        <w:rPr>
          <w:rFonts w:ascii="Times New Roman" w:hAnsi="Times New Roman" w:cs="Times New Roman"/>
          <w:b/>
          <w:bCs/>
          <w:sz w:val="28"/>
          <w:szCs w:val="28"/>
        </w:rPr>
        <w:t xml:space="preserve"> Критерии оценивания</w:t>
      </w:r>
      <w:r>
        <w:rPr>
          <w:rFonts w:ascii="Times New Roman" w:hAnsi="Times New Roman" w:cs="Times New Roman"/>
          <w:b/>
          <w:bCs/>
          <w:sz w:val="28"/>
          <w:szCs w:val="28"/>
        </w:rPr>
        <w:t xml:space="preserve"> решения практических задач и ситуаций</w:t>
      </w:r>
    </w:p>
    <w:p w14:paraId="080A339D" w14:textId="51BEFE40" w:rsid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В ходе решения практических задач и ситуаций оценивается:</w:t>
      </w:r>
    </w:p>
    <w:p w14:paraId="3378ECE4" w14:textId="281D531C"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xml:space="preserve">1) самостоятельность решения задачи (анализа ситуации) и работы с конспектом лекций (учитывается индивидуальная работа в течение занятия, быстрота и способность нахождения в конспекте лекций необходимой информации); </w:t>
      </w:r>
    </w:p>
    <w:p w14:paraId="4124AF49"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xml:space="preserve">2) правильность решения задачи (анализа ситуации) (учитывается логическая последовательность выполняемых действий, правильность математических вычислений, аккуратность оформления решения задачи). </w:t>
      </w:r>
    </w:p>
    <w:p w14:paraId="37654FCC"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lastRenderedPageBreak/>
        <w:t xml:space="preserve">Оценка по результатам наблюдения за работой на практическом занятии формируется в соответствии с критериями: </w:t>
      </w:r>
    </w:p>
    <w:p w14:paraId="44B31B80"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xml:space="preserve">Оценка «отлично» - полное верное решение, в решении нет ошибок, задача решена рациональным способом. Ясно описан способ решения. </w:t>
      </w:r>
    </w:p>
    <w:p w14:paraId="2632E7E6"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xml:space="preserve">Оценка «хорошо» - решение в целом верное, в решении нет существенных ошибок, но задача решена неоптимальным способом или допущено не более двух незначительных ошибок. </w:t>
      </w:r>
    </w:p>
    <w:p w14:paraId="09F739B3"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 xml:space="preserve">Оценка «удовлетворительно» - решение задачи оформлено не аккуратно, в решении допущена существенная ошибка в математических расчетах или в логической последовательности выполняемых действий, которая повлияла на окончательный результат. </w:t>
      </w:r>
    </w:p>
    <w:p w14:paraId="6C6D4504" w14:textId="77777777" w:rsidR="00910809" w:rsidRPr="00910809" w:rsidRDefault="00910809" w:rsidP="00060530">
      <w:pPr>
        <w:autoSpaceDE w:val="0"/>
        <w:autoSpaceDN w:val="0"/>
        <w:adjustRightInd w:val="0"/>
        <w:spacing w:after="0"/>
        <w:ind w:firstLine="567"/>
        <w:jc w:val="both"/>
        <w:rPr>
          <w:rFonts w:ascii="Times New Roman" w:hAnsi="Times New Roman" w:cs="Times New Roman"/>
          <w:bCs/>
          <w:sz w:val="28"/>
          <w:szCs w:val="28"/>
        </w:rPr>
      </w:pPr>
      <w:r w:rsidRPr="00910809">
        <w:rPr>
          <w:rFonts w:ascii="Times New Roman" w:hAnsi="Times New Roman" w:cs="Times New Roman"/>
          <w:bCs/>
          <w:sz w:val="28"/>
          <w:szCs w:val="28"/>
        </w:rPr>
        <w:t>Оценка «неудовлетворительно» - решение содержит существенные ошибки, решение неверное или отсутствует.</w:t>
      </w:r>
    </w:p>
    <w:p w14:paraId="00840B70" w14:textId="272CCD45" w:rsidR="00910809" w:rsidRPr="00910809" w:rsidRDefault="00910809" w:rsidP="00060530">
      <w:pPr>
        <w:autoSpaceDE w:val="0"/>
        <w:autoSpaceDN w:val="0"/>
        <w:adjustRightInd w:val="0"/>
        <w:spacing w:after="0"/>
        <w:ind w:firstLine="567"/>
        <w:jc w:val="both"/>
        <w:rPr>
          <w:rFonts w:ascii="Times New Roman" w:hAnsi="Times New Roman" w:cs="Times New Roman"/>
          <w:sz w:val="28"/>
          <w:szCs w:val="28"/>
        </w:rPr>
      </w:pPr>
      <w:r w:rsidRPr="00910809">
        <w:rPr>
          <w:rFonts w:ascii="Times New Roman" w:hAnsi="Times New Roman" w:cs="Times New Roman"/>
          <w:b/>
          <w:sz w:val="28"/>
          <w:szCs w:val="28"/>
        </w:rPr>
        <w:t>4.</w:t>
      </w:r>
      <w:r>
        <w:rPr>
          <w:rFonts w:ascii="Times New Roman" w:hAnsi="Times New Roman" w:cs="Times New Roman"/>
          <w:b/>
          <w:sz w:val="28"/>
          <w:szCs w:val="28"/>
        </w:rPr>
        <w:t>3</w:t>
      </w:r>
      <w:r w:rsidRPr="00910809">
        <w:rPr>
          <w:rFonts w:ascii="Times New Roman" w:hAnsi="Times New Roman" w:cs="Times New Roman"/>
          <w:b/>
          <w:sz w:val="28"/>
          <w:szCs w:val="28"/>
        </w:rPr>
        <w:t>.</w:t>
      </w:r>
      <w:r>
        <w:rPr>
          <w:rFonts w:ascii="Times New Roman" w:hAnsi="Times New Roman" w:cs="Times New Roman"/>
          <w:b/>
          <w:sz w:val="28"/>
          <w:szCs w:val="28"/>
        </w:rPr>
        <w:t>3</w:t>
      </w:r>
      <w:r w:rsidRPr="00910809">
        <w:rPr>
          <w:rFonts w:ascii="Times New Roman" w:hAnsi="Times New Roman" w:cs="Times New Roman"/>
          <w:b/>
          <w:sz w:val="28"/>
          <w:szCs w:val="28"/>
        </w:rPr>
        <w:t>.  Критерии оценивания</w:t>
      </w:r>
      <w:r w:rsidRPr="00910809">
        <w:rPr>
          <w:rFonts w:ascii="Times New Roman" w:hAnsi="Times New Roman" w:cs="Times New Roman"/>
          <w:sz w:val="28"/>
          <w:szCs w:val="28"/>
        </w:rPr>
        <w:t xml:space="preserve"> </w:t>
      </w:r>
      <w:r w:rsidRPr="00910809">
        <w:rPr>
          <w:rFonts w:ascii="Times New Roman" w:hAnsi="Times New Roman" w:cs="Times New Roman"/>
          <w:b/>
          <w:bCs/>
          <w:sz w:val="28"/>
          <w:szCs w:val="28"/>
        </w:rPr>
        <w:t>выполнения теста</w:t>
      </w:r>
    </w:p>
    <w:p w14:paraId="64B78A12" w14:textId="77777777" w:rsidR="00910809" w:rsidRPr="00910809" w:rsidRDefault="00910809" w:rsidP="00060530">
      <w:pPr>
        <w:autoSpaceDE w:val="0"/>
        <w:autoSpaceDN w:val="0"/>
        <w:adjustRightInd w:val="0"/>
        <w:spacing w:after="0"/>
        <w:ind w:firstLine="567"/>
        <w:jc w:val="both"/>
        <w:rPr>
          <w:rFonts w:ascii="Times New Roman" w:hAnsi="Times New Roman" w:cs="Times New Roman"/>
          <w:sz w:val="28"/>
          <w:szCs w:val="28"/>
        </w:rPr>
      </w:pPr>
      <w:r w:rsidRPr="00910809">
        <w:rPr>
          <w:rFonts w:ascii="Times New Roman" w:hAnsi="Times New Roman" w:cs="Times New Roman"/>
          <w:sz w:val="28"/>
          <w:szCs w:val="28"/>
        </w:rPr>
        <w:t xml:space="preserve">Оценка теста выставляется в баллах (соответственно, если даны верные ответы на все вопросы теста, ставится оценка «5», если не дано ни одного верного ответа – «2»). За полностью верный ответ на задание теста (т.е. выбраны все верные варианты и не выбрано ни одного неверного) ставится максимальное (для этого вопроса теста) число баллов. Если ответ был дан неверно или частично верно (т.е. выбраны неверные или не выбраны верные варианты), ставится оценка 2. Максимальное (для данного вопроса) число баллов равномерно распределяется на количество верных вариантов ответа. Баллы за выполнение задания ставятся в зависимости от того, сколько правильных ответов выбрано. </w:t>
      </w:r>
    </w:p>
    <w:p w14:paraId="7038D231" w14:textId="307BEA60" w:rsidR="00910809" w:rsidRPr="00910809" w:rsidRDefault="00910809" w:rsidP="00060530">
      <w:pPr>
        <w:autoSpaceDE w:val="0"/>
        <w:autoSpaceDN w:val="0"/>
        <w:adjustRightInd w:val="0"/>
        <w:spacing w:after="0"/>
        <w:ind w:firstLine="567"/>
        <w:jc w:val="both"/>
        <w:rPr>
          <w:rFonts w:ascii="Times New Roman" w:hAnsi="Times New Roman" w:cs="Times New Roman"/>
          <w:sz w:val="28"/>
          <w:szCs w:val="28"/>
        </w:rPr>
      </w:pPr>
      <w:r w:rsidRPr="00910809">
        <w:rPr>
          <w:rFonts w:ascii="Times New Roman" w:hAnsi="Times New Roman" w:cs="Times New Roman"/>
          <w:sz w:val="28"/>
          <w:szCs w:val="28"/>
        </w:rPr>
        <w:t>В каждом варианте тестов</w:t>
      </w:r>
      <w:r>
        <w:rPr>
          <w:rFonts w:ascii="Times New Roman" w:hAnsi="Times New Roman" w:cs="Times New Roman"/>
          <w:sz w:val="28"/>
          <w:szCs w:val="28"/>
        </w:rPr>
        <w:t xml:space="preserve"> по каждой теме</w:t>
      </w:r>
      <w:r w:rsidRPr="00910809">
        <w:rPr>
          <w:rFonts w:ascii="Times New Roman" w:hAnsi="Times New Roman" w:cs="Times New Roman"/>
          <w:sz w:val="28"/>
          <w:szCs w:val="28"/>
        </w:rPr>
        <w:t xml:space="preserve"> </w:t>
      </w:r>
      <w:r>
        <w:rPr>
          <w:rFonts w:ascii="Times New Roman" w:hAnsi="Times New Roman" w:cs="Times New Roman"/>
          <w:sz w:val="28"/>
          <w:szCs w:val="28"/>
        </w:rPr>
        <w:t>1</w:t>
      </w:r>
      <w:r w:rsidRPr="00910809">
        <w:rPr>
          <w:rFonts w:ascii="Times New Roman" w:hAnsi="Times New Roman" w:cs="Times New Roman"/>
          <w:sz w:val="28"/>
          <w:szCs w:val="28"/>
        </w:rPr>
        <w:t>0 вопросов.</w:t>
      </w:r>
    </w:p>
    <w:p w14:paraId="33A3980F" w14:textId="77777777" w:rsidR="00910809" w:rsidRPr="00910809" w:rsidRDefault="00910809" w:rsidP="00060530">
      <w:pPr>
        <w:autoSpaceDE w:val="0"/>
        <w:autoSpaceDN w:val="0"/>
        <w:adjustRightInd w:val="0"/>
        <w:spacing w:after="0"/>
        <w:ind w:firstLine="567"/>
        <w:jc w:val="both"/>
        <w:rPr>
          <w:rFonts w:ascii="Times New Roman" w:hAnsi="Times New Roman" w:cs="Times New Roman"/>
          <w:sz w:val="28"/>
          <w:szCs w:val="28"/>
          <w:u w:val="single"/>
        </w:rPr>
      </w:pPr>
      <w:r w:rsidRPr="00910809">
        <w:rPr>
          <w:rFonts w:ascii="Times New Roman" w:hAnsi="Times New Roman" w:cs="Times New Roman"/>
          <w:sz w:val="28"/>
          <w:szCs w:val="28"/>
          <w:u w:val="single"/>
        </w:rPr>
        <w:t>Шкала оценивания теста</w:t>
      </w:r>
    </w:p>
    <w:p w14:paraId="260D5590" w14:textId="77777777" w:rsidR="00910809" w:rsidRPr="00910809" w:rsidRDefault="00910809" w:rsidP="00060530">
      <w:pPr>
        <w:autoSpaceDE w:val="0"/>
        <w:autoSpaceDN w:val="0"/>
        <w:adjustRightInd w:val="0"/>
        <w:spacing w:after="0"/>
        <w:ind w:firstLine="567"/>
        <w:jc w:val="both"/>
        <w:rPr>
          <w:rFonts w:ascii="Times New Roman" w:hAnsi="Times New Roman" w:cs="Times New Roman"/>
          <w:sz w:val="28"/>
          <w:szCs w:val="28"/>
        </w:rPr>
      </w:pPr>
      <w:r w:rsidRPr="00910809">
        <w:rPr>
          <w:rFonts w:ascii="Times New Roman" w:hAnsi="Times New Roman" w:cs="Times New Roman"/>
          <w:sz w:val="28"/>
          <w:szCs w:val="28"/>
        </w:rPr>
        <w:t xml:space="preserve">1. Если тестируемый набрал 60 и менее процентов правильных ответов, он получает оценку 2; </w:t>
      </w:r>
    </w:p>
    <w:p w14:paraId="68982E2E" w14:textId="77777777" w:rsidR="00910809" w:rsidRPr="00910809" w:rsidRDefault="00910809" w:rsidP="00060530">
      <w:pPr>
        <w:autoSpaceDE w:val="0"/>
        <w:autoSpaceDN w:val="0"/>
        <w:adjustRightInd w:val="0"/>
        <w:spacing w:after="0"/>
        <w:ind w:firstLine="567"/>
        <w:jc w:val="both"/>
        <w:rPr>
          <w:rFonts w:ascii="Times New Roman" w:hAnsi="Times New Roman" w:cs="Times New Roman"/>
          <w:sz w:val="28"/>
          <w:szCs w:val="28"/>
        </w:rPr>
      </w:pPr>
      <w:r w:rsidRPr="00910809">
        <w:rPr>
          <w:rFonts w:ascii="Times New Roman" w:hAnsi="Times New Roman" w:cs="Times New Roman"/>
          <w:sz w:val="28"/>
          <w:szCs w:val="28"/>
        </w:rPr>
        <w:t xml:space="preserve">2. Если тестируемый набрал от 61 до 75 процентов правильных ответов, он получает оценку 3; </w:t>
      </w:r>
    </w:p>
    <w:p w14:paraId="313095BF" w14:textId="77777777" w:rsidR="00910809" w:rsidRPr="00910809" w:rsidRDefault="00910809" w:rsidP="00060530">
      <w:pPr>
        <w:autoSpaceDE w:val="0"/>
        <w:autoSpaceDN w:val="0"/>
        <w:adjustRightInd w:val="0"/>
        <w:spacing w:after="0"/>
        <w:ind w:firstLine="567"/>
        <w:jc w:val="both"/>
        <w:rPr>
          <w:rFonts w:ascii="Times New Roman" w:hAnsi="Times New Roman" w:cs="Times New Roman"/>
          <w:sz w:val="28"/>
          <w:szCs w:val="28"/>
        </w:rPr>
      </w:pPr>
      <w:r w:rsidRPr="00910809">
        <w:rPr>
          <w:rFonts w:ascii="Times New Roman" w:hAnsi="Times New Roman" w:cs="Times New Roman"/>
          <w:sz w:val="28"/>
          <w:szCs w:val="28"/>
        </w:rPr>
        <w:t xml:space="preserve">3. Если тестируемый набрал от 76 - 89 процентов правильных ответов, он получает оценку 4; </w:t>
      </w:r>
    </w:p>
    <w:p w14:paraId="2FED7D9B" w14:textId="77777777" w:rsidR="00910809" w:rsidRPr="00910809" w:rsidRDefault="00910809" w:rsidP="00060530">
      <w:pPr>
        <w:autoSpaceDE w:val="0"/>
        <w:autoSpaceDN w:val="0"/>
        <w:adjustRightInd w:val="0"/>
        <w:spacing w:after="0"/>
        <w:ind w:firstLine="567"/>
        <w:jc w:val="both"/>
        <w:rPr>
          <w:rFonts w:ascii="Times New Roman" w:hAnsi="Times New Roman" w:cs="Times New Roman"/>
          <w:sz w:val="28"/>
          <w:szCs w:val="28"/>
        </w:rPr>
      </w:pPr>
      <w:r w:rsidRPr="00910809">
        <w:rPr>
          <w:rFonts w:ascii="Times New Roman" w:hAnsi="Times New Roman" w:cs="Times New Roman"/>
          <w:sz w:val="28"/>
          <w:szCs w:val="28"/>
        </w:rPr>
        <w:t>4. Если тестируемый набрал 90 и более процентов правильных ответов, он получает оценку 5.</w:t>
      </w:r>
    </w:p>
    <w:p w14:paraId="625B7162" w14:textId="77777777" w:rsidR="00910809" w:rsidRDefault="00910809" w:rsidP="00060530">
      <w:pPr>
        <w:autoSpaceDE w:val="0"/>
        <w:autoSpaceDN w:val="0"/>
        <w:adjustRightInd w:val="0"/>
        <w:spacing w:after="0"/>
        <w:ind w:firstLine="567"/>
        <w:jc w:val="both"/>
        <w:rPr>
          <w:rFonts w:ascii="Times New Roman" w:hAnsi="Times New Roman" w:cs="Times New Roman"/>
          <w:sz w:val="28"/>
          <w:szCs w:val="28"/>
        </w:rPr>
      </w:pPr>
    </w:p>
    <w:p w14:paraId="7A58A39A" w14:textId="29AFB892" w:rsidR="008A3068" w:rsidRPr="008A3068" w:rsidRDefault="008A3068" w:rsidP="000605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910809">
        <w:rPr>
          <w:rFonts w:ascii="Times New Roman" w:hAnsi="Times New Roman" w:cs="Times New Roman"/>
          <w:b/>
          <w:sz w:val="28"/>
          <w:szCs w:val="28"/>
        </w:rPr>
        <w:t>4</w:t>
      </w:r>
      <w:r>
        <w:rPr>
          <w:rFonts w:ascii="Times New Roman" w:hAnsi="Times New Roman" w:cs="Times New Roman"/>
          <w:b/>
          <w:sz w:val="28"/>
          <w:szCs w:val="28"/>
        </w:rPr>
        <w:t xml:space="preserve">. </w:t>
      </w:r>
      <w:r w:rsidRPr="008A3068">
        <w:rPr>
          <w:rFonts w:ascii="Times New Roman" w:hAnsi="Times New Roman" w:cs="Times New Roman"/>
          <w:b/>
          <w:bCs/>
          <w:sz w:val="28"/>
          <w:szCs w:val="28"/>
        </w:rPr>
        <w:t>Перечень вопросов для проведения промежуточной аттестации студентов</w:t>
      </w:r>
      <w:r>
        <w:rPr>
          <w:rFonts w:ascii="Times New Roman" w:hAnsi="Times New Roman" w:cs="Times New Roman"/>
          <w:b/>
          <w:sz w:val="28"/>
          <w:szCs w:val="28"/>
        </w:rPr>
        <w:t xml:space="preserve"> </w:t>
      </w:r>
      <w:r w:rsidRPr="008A3068">
        <w:rPr>
          <w:rFonts w:ascii="Times New Roman" w:hAnsi="Times New Roman" w:cs="Times New Roman"/>
          <w:b/>
          <w:bCs/>
          <w:sz w:val="28"/>
          <w:szCs w:val="28"/>
        </w:rPr>
        <w:t>(экзамена)</w:t>
      </w:r>
    </w:p>
    <w:p w14:paraId="0C2EB09D" w14:textId="398D75E3" w:rsidR="0057748B" w:rsidRDefault="0057748B" w:rsidP="00060530">
      <w:pPr>
        <w:spacing w:after="0" w:line="240" w:lineRule="auto"/>
        <w:jc w:val="both"/>
        <w:rPr>
          <w:rFonts w:ascii="Times New Roman" w:hAnsi="Times New Roman" w:cs="Times New Roman"/>
          <w:sz w:val="28"/>
          <w:szCs w:val="28"/>
        </w:rPr>
      </w:pPr>
    </w:p>
    <w:p w14:paraId="36100444"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w:t>
      </w:r>
      <w:r w:rsidRPr="00555A47">
        <w:rPr>
          <w:rFonts w:ascii="Times New Roman" w:hAnsi="Times New Roman" w:cs="Times New Roman"/>
          <w:sz w:val="28"/>
          <w:szCs w:val="28"/>
        </w:rPr>
        <w:tab/>
        <w:t>Финансы, их функции.</w:t>
      </w:r>
    </w:p>
    <w:p w14:paraId="1F806658"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2.</w:t>
      </w:r>
      <w:r w:rsidRPr="00555A47">
        <w:rPr>
          <w:rFonts w:ascii="Times New Roman" w:hAnsi="Times New Roman" w:cs="Times New Roman"/>
          <w:sz w:val="28"/>
          <w:szCs w:val="28"/>
        </w:rPr>
        <w:tab/>
        <w:t>Принципы организации корпоративных финансов.</w:t>
      </w:r>
    </w:p>
    <w:p w14:paraId="1BE2F5F1"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lastRenderedPageBreak/>
        <w:t>3.</w:t>
      </w:r>
      <w:r w:rsidRPr="00555A47">
        <w:rPr>
          <w:rFonts w:ascii="Times New Roman" w:hAnsi="Times New Roman" w:cs="Times New Roman"/>
          <w:sz w:val="28"/>
          <w:szCs w:val="28"/>
        </w:rPr>
        <w:tab/>
        <w:t>Особенности финансов хозяйственных товариществ.</w:t>
      </w:r>
    </w:p>
    <w:p w14:paraId="6D01EC53"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4.</w:t>
      </w:r>
      <w:r w:rsidRPr="00555A47">
        <w:rPr>
          <w:rFonts w:ascii="Times New Roman" w:hAnsi="Times New Roman" w:cs="Times New Roman"/>
          <w:sz w:val="28"/>
          <w:szCs w:val="28"/>
        </w:rPr>
        <w:tab/>
        <w:t>Особенности финансов хозяйственных обществ.</w:t>
      </w:r>
    </w:p>
    <w:p w14:paraId="7DD41AD1"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5.</w:t>
      </w:r>
      <w:r w:rsidRPr="00555A47">
        <w:rPr>
          <w:rFonts w:ascii="Times New Roman" w:hAnsi="Times New Roman" w:cs="Times New Roman"/>
          <w:sz w:val="28"/>
          <w:szCs w:val="28"/>
        </w:rPr>
        <w:tab/>
        <w:t>Особенности финансов производственных кооперативов.</w:t>
      </w:r>
    </w:p>
    <w:p w14:paraId="4D15CF11"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6.</w:t>
      </w:r>
      <w:r w:rsidRPr="00555A47">
        <w:rPr>
          <w:rFonts w:ascii="Times New Roman" w:hAnsi="Times New Roman" w:cs="Times New Roman"/>
          <w:sz w:val="28"/>
          <w:szCs w:val="28"/>
        </w:rPr>
        <w:tab/>
        <w:t>Особенности финансов государственных и муниципальных унитарных предприятий.</w:t>
      </w:r>
    </w:p>
    <w:p w14:paraId="58B5A4DA"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7.</w:t>
      </w:r>
      <w:r w:rsidRPr="00555A47">
        <w:rPr>
          <w:rFonts w:ascii="Times New Roman" w:hAnsi="Times New Roman" w:cs="Times New Roman"/>
          <w:sz w:val="28"/>
          <w:szCs w:val="28"/>
        </w:rPr>
        <w:tab/>
        <w:t>Особенности финансов предприятий сельского хозяйства.</w:t>
      </w:r>
    </w:p>
    <w:p w14:paraId="4B822BB1"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8.</w:t>
      </w:r>
      <w:r w:rsidRPr="00555A47">
        <w:rPr>
          <w:rFonts w:ascii="Times New Roman" w:hAnsi="Times New Roman" w:cs="Times New Roman"/>
          <w:sz w:val="28"/>
          <w:szCs w:val="28"/>
        </w:rPr>
        <w:tab/>
        <w:t>Особенности финансов предприятий строительства.</w:t>
      </w:r>
    </w:p>
    <w:p w14:paraId="5BD2FFBD"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9.</w:t>
      </w:r>
      <w:r w:rsidRPr="00555A47">
        <w:rPr>
          <w:rFonts w:ascii="Times New Roman" w:hAnsi="Times New Roman" w:cs="Times New Roman"/>
          <w:sz w:val="28"/>
          <w:szCs w:val="28"/>
        </w:rPr>
        <w:tab/>
        <w:t>Особенности финансов торговых организаций.</w:t>
      </w:r>
    </w:p>
    <w:p w14:paraId="48A9D8B7"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10.</w:t>
      </w:r>
      <w:r w:rsidRPr="00555A47">
        <w:rPr>
          <w:rFonts w:ascii="Times New Roman" w:hAnsi="Times New Roman" w:cs="Times New Roman"/>
          <w:sz w:val="28"/>
          <w:szCs w:val="28"/>
        </w:rPr>
        <w:tab/>
        <w:t>Особенности финансов предприятий транспорта.</w:t>
      </w:r>
    </w:p>
    <w:p w14:paraId="36EBC344"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11.</w:t>
      </w:r>
      <w:r w:rsidRPr="00555A47">
        <w:rPr>
          <w:rFonts w:ascii="Times New Roman" w:hAnsi="Times New Roman" w:cs="Times New Roman"/>
          <w:sz w:val="28"/>
          <w:szCs w:val="28"/>
        </w:rPr>
        <w:tab/>
        <w:t>Экономическая природа капитала (понятие и классификация), способы и источники его привлечения.</w:t>
      </w:r>
    </w:p>
    <w:p w14:paraId="0DAED8EE"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12.</w:t>
      </w:r>
      <w:r w:rsidRPr="00555A47">
        <w:rPr>
          <w:rFonts w:ascii="Times New Roman" w:hAnsi="Times New Roman" w:cs="Times New Roman"/>
          <w:sz w:val="28"/>
          <w:szCs w:val="28"/>
        </w:rPr>
        <w:tab/>
        <w:t>Состав, структура собственного капитала и критерии измерения его эффективности.</w:t>
      </w:r>
    </w:p>
    <w:p w14:paraId="07C4D20B"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13.</w:t>
      </w:r>
      <w:r w:rsidRPr="00555A47">
        <w:rPr>
          <w:rFonts w:ascii="Times New Roman" w:hAnsi="Times New Roman" w:cs="Times New Roman"/>
          <w:sz w:val="28"/>
          <w:szCs w:val="28"/>
        </w:rPr>
        <w:tab/>
        <w:t>Состав, структура заемного капитала и критерии измерения эффективности его привлечения.</w:t>
      </w:r>
    </w:p>
    <w:p w14:paraId="24BAB096"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14.</w:t>
      </w:r>
      <w:r w:rsidRPr="00555A47">
        <w:rPr>
          <w:rFonts w:ascii="Times New Roman" w:hAnsi="Times New Roman" w:cs="Times New Roman"/>
          <w:sz w:val="28"/>
          <w:szCs w:val="28"/>
        </w:rPr>
        <w:tab/>
        <w:t>Показатели интенсивности и эффективности использования капитала.</w:t>
      </w:r>
    </w:p>
    <w:p w14:paraId="29153400"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15.</w:t>
      </w:r>
      <w:r w:rsidRPr="00555A47">
        <w:rPr>
          <w:rFonts w:ascii="Times New Roman" w:hAnsi="Times New Roman" w:cs="Times New Roman"/>
          <w:sz w:val="28"/>
          <w:szCs w:val="28"/>
        </w:rPr>
        <w:tab/>
        <w:t>Содержание и классификация расходов. Затраты на производство и реализацию продукции.</w:t>
      </w:r>
    </w:p>
    <w:p w14:paraId="2D789EBF"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16.</w:t>
      </w:r>
      <w:r w:rsidRPr="00555A47">
        <w:rPr>
          <w:rFonts w:ascii="Times New Roman" w:hAnsi="Times New Roman" w:cs="Times New Roman"/>
          <w:sz w:val="28"/>
          <w:szCs w:val="28"/>
        </w:rPr>
        <w:tab/>
        <w:t>Понятие и виды доходов.</w:t>
      </w:r>
    </w:p>
    <w:p w14:paraId="076EC874"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17.</w:t>
      </w:r>
      <w:r w:rsidRPr="00555A47">
        <w:rPr>
          <w:rFonts w:ascii="Times New Roman" w:hAnsi="Times New Roman" w:cs="Times New Roman"/>
          <w:sz w:val="28"/>
          <w:szCs w:val="28"/>
        </w:rPr>
        <w:tab/>
        <w:t>Понятие финансовых результатов и порядок их формирования.</w:t>
      </w:r>
    </w:p>
    <w:p w14:paraId="400CAD0F"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18.</w:t>
      </w:r>
      <w:r w:rsidRPr="00555A47">
        <w:rPr>
          <w:rFonts w:ascii="Times New Roman" w:hAnsi="Times New Roman" w:cs="Times New Roman"/>
          <w:sz w:val="28"/>
          <w:szCs w:val="28"/>
        </w:rPr>
        <w:tab/>
        <w:t>Экономическое содержание и функции прибыли.</w:t>
      </w:r>
    </w:p>
    <w:p w14:paraId="4157E4A7"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19.</w:t>
      </w:r>
      <w:r w:rsidRPr="00555A47">
        <w:rPr>
          <w:rFonts w:ascii="Times New Roman" w:hAnsi="Times New Roman" w:cs="Times New Roman"/>
          <w:sz w:val="28"/>
          <w:szCs w:val="28"/>
        </w:rPr>
        <w:tab/>
        <w:t>Виды прибыли.</w:t>
      </w:r>
    </w:p>
    <w:p w14:paraId="63EBAA17"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20.</w:t>
      </w:r>
      <w:r w:rsidRPr="00555A47">
        <w:rPr>
          <w:rFonts w:ascii="Times New Roman" w:hAnsi="Times New Roman" w:cs="Times New Roman"/>
          <w:sz w:val="28"/>
          <w:szCs w:val="28"/>
        </w:rPr>
        <w:tab/>
        <w:t>Рентабельность в системе показателей эффективности финансово-хозяйственной деятельности.</w:t>
      </w:r>
    </w:p>
    <w:p w14:paraId="62E922DF"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21.</w:t>
      </w:r>
      <w:r w:rsidRPr="00555A47">
        <w:rPr>
          <w:rFonts w:ascii="Times New Roman" w:hAnsi="Times New Roman" w:cs="Times New Roman"/>
          <w:sz w:val="28"/>
          <w:szCs w:val="28"/>
        </w:rPr>
        <w:tab/>
        <w:t>Экономическое содержание, состав и структура оборотных средств.</w:t>
      </w:r>
    </w:p>
    <w:p w14:paraId="24EBC225"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22.</w:t>
      </w:r>
      <w:r w:rsidRPr="00555A47">
        <w:rPr>
          <w:rFonts w:ascii="Times New Roman" w:hAnsi="Times New Roman" w:cs="Times New Roman"/>
          <w:sz w:val="28"/>
          <w:szCs w:val="28"/>
        </w:rPr>
        <w:tab/>
        <w:t>Показатели эффективности использования оборотных средств.</w:t>
      </w:r>
    </w:p>
    <w:p w14:paraId="0383C5F5" w14:textId="77777777" w:rsidR="00555A47" w:rsidRPr="00555A47"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23.</w:t>
      </w:r>
      <w:r w:rsidRPr="00555A47">
        <w:rPr>
          <w:rFonts w:ascii="Times New Roman" w:hAnsi="Times New Roman" w:cs="Times New Roman"/>
          <w:sz w:val="28"/>
          <w:szCs w:val="28"/>
        </w:rPr>
        <w:tab/>
        <w:t xml:space="preserve">Экономическое содержание, состав и структура </w:t>
      </w:r>
      <w:proofErr w:type="spellStart"/>
      <w:r w:rsidRPr="00555A47">
        <w:rPr>
          <w:rFonts w:ascii="Times New Roman" w:hAnsi="Times New Roman" w:cs="Times New Roman"/>
          <w:sz w:val="28"/>
          <w:szCs w:val="28"/>
        </w:rPr>
        <w:t>внеоборотных</w:t>
      </w:r>
      <w:proofErr w:type="spellEnd"/>
      <w:r w:rsidRPr="00555A47">
        <w:rPr>
          <w:rFonts w:ascii="Times New Roman" w:hAnsi="Times New Roman" w:cs="Times New Roman"/>
          <w:sz w:val="28"/>
          <w:szCs w:val="28"/>
        </w:rPr>
        <w:t xml:space="preserve"> средств</w:t>
      </w:r>
    </w:p>
    <w:p w14:paraId="3F968A15" w14:textId="714E0A8A" w:rsidR="00AA1880" w:rsidRDefault="00555A47" w:rsidP="00555A47">
      <w:pPr>
        <w:spacing w:after="0" w:line="240" w:lineRule="auto"/>
        <w:jc w:val="both"/>
        <w:rPr>
          <w:rFonts w:ascii="Times New Roman" w:hAnsi="Times New Roman" w:cs="Times New Roman"/>
          <w:sz w:val="28"/>
          <w:szCs w:val="28"/>
        </w:rPr>
      </w:pPr>
      <w:r w:rsidRPr="00555A47">
        <w:rPr>
          <w:rFonts w:ascii="Times New Roman" w:hAnsi="Times New Roman" w:cs="Times New Roman"/>
          <w:sz w:val="28"/>
          <w:szCs w:val="28"/>
        </w:rPr>
        <w:t>24.</w:t>
      </w:r>
      <w:r w:rsidRPr="00555A47">
        <w:rPr>
          <w:rFonts w:ascii="Times New Roman" w:hAnsi="Times New Roman" w:cs="Times New Roman"/>
          <w:sz w:val="28"/>
          <w:szCs w:val="28"/>
        </w:rPr>
        <w:tab/>
        <w:t>Амортизационные отчисления и их роль в воспроизводственном процессе.</w:t>
      </w:r>
    </w:p>
    <w:p w14:paraId="56E28A02" w14:textId="77777777" w:rsidR="00AA1880" w:rsidRDefault="00AA1880" w:rsidP="00060530">
      <w:pPr>
        <w:spacing w:after="0" w:line="240" w:lineRule="auto"/>
        <w:jc w:val="both"/>
        <w:rPr>
          <w:rFonts w:ascii="Times New Roman" w:hAnsi="Times New Roman" w:cs="Times New Roman"/>
          <w:sz w:val="28"/>
          <w:szCs w:val="28"/>
        </w:rPr>
      </w:pPr>
    </w:p>
    <w:p w14:paraId="763A3513" w14:textId="76807054" w:rsidR="00C80F12" w:rsidRPr="0061266F" w:rsidRDefault="0061266F" w:rsidP="00060530">
      <w:pPr>
        <w:spacing w:after="0"/>
        <w:ind w:left="360"/>
        <w:jc w:val="center"/>
        <w:rPr>
          <w:rFonts w:ascii="Times New Roman" w:hAnsi="Times New Roman" w:cs="Times New Roman"/>
          <w:b/>
          <w:sz w:val="28"/>
          <w:szCs w:val="28"/>
        </w:rPr>
      </w:pPr>
      <w:r>
        <w:rPr>
          <w:rFonts w:ascii="Times New Roman" w:hAnsi="Times New Roman" w:cs="Times New Roman"/>
          <w:b/>
          <w:sz w:val="28"/>
          <w:szCs w:val="28"/>
        </w:rPr>
        <w:t xml:space="preserve">5. </w:t>
      </w:r>
      <w:r w:rsidR="003869E8" w:rsidRPr="0061266F">
        <w:rPr>
          <w:rFonts w:ascii="Times New Roman" w:hAnsi="Times New Roman" w:cs="Times New Roman"/>
          <w:b/>
          <w:sz w:val="28"/>
          <w:szCs w:val="28"/>
        </w:rPr>
        <w:t>Список рекомендованной литературы</w:t>
      </w:r>
    </w:p>
    <w:p w14:paraId="32130307" w14:textId="77777777" w:rsidR="00C80F12" w:rsidRPr="003869E8" w:rsidRDefault="00877DBC" w:rsidP="00060530">
      <w:pPr>
        <w:spacing w:after="0"/>
        <w:jc w:val="center"/>
        <w:rPr>
          <w:rFonts w:ascii="Times New Roman" w:hAnsi="Times New Roman" w:cs="Times New Roman"/>
          <w:b/>
          <w:sz w:val="28"/>
          <w:szCs w:val="28"/>
        </w:rPr>
      </w:pPr>
      <w:r w:rsidRPr="003869E8">
        <w:rPr>
          <w:rFonts w:ascii="Times New Roman" w:hAnsi="Times New Roman" w:cs="Times New Roman"/>
          <w:b/>
          <w:sz w:val="28"/>
          <w:szCs w:val="28"/>
        </w:rPr>
        <w:t>5</w:t>
      </w:r>
      <w:r w:rsidR="00C80F12" w:rsidRPr="003869E8">
        <w:rPr>
          <w:rFonts w:ascii="Times New Roman" w:hAnsi="Times New Roman" w:cs="Times New Roman"/>
          <w:b/>
          <w:sz w:val="28"/>
          <w:szCs w:val="28"/>
        </w:rPr>
        <w:t>.1. Основная литература</w:t>
      </w:r>
      <w:r w:rsidR="003869E8">
        <w:rPr>
          <w:rFonts w:ascii="Times New Roman" w:hAnsi="Times New Roman" w:cs="Times New Roman"/>
          <w:b/>
          <w:sz w:val="28"/>
          <w:szCs w:val="28"/>
        </w:rPr>
        <w:t>:</w:t>
      </w:r>
    </w:p>
    <w:p w14:paraId="13A9D256" w14:textId="77777777" w:rsidR="00555A47" w:rsidRPr="00555A47" w:rsidRDefault="00480F96" w:rsidP="00555A47">
      <w:pPr>
        <w:spacing w:after="0"/>
        <w:ind w:firstLine="567"/>
        <w:jc w:val="both"/>
        <w:rPr>
          <w:rFonts w:ascii="Times New Roman" w:hAnsi="Times New Roman" w:cs="Times New Roman"/>
          <w:sz w:val="28"/>
          <w:szCs w:val="28"/>
        </w:rPr>
      </w:pPr>
      <w:r w:rsidRPr="00480F96">
        <w:rPr>
          <w:rFonts w:ascii="Times New Roman" w:hAnsi="Times New Roman" w:cs="Times New Roman"/>
          <w:sz w:val="28"/>
          <w:szCs w:val="28"/>
        </w:rPr>
        <w:t>1.</w:t>
      </w:r>
      <w:r w:rsidRPr="00480F96">
        <w:rPr>
          <w:rFonts w:ascii="Times New Roman" w:hAnsi="Times New Roman" w:cs="Times New Roman"/>
          <w:sz w:val="28"/>
          <w:szCs w:val="28"/>
        </w:rPr>
        <w:tab/>
      </w:r>
      <w:r w:rsidR="00555A47" w:rsidRPr="00555A47">
        <w:rPr>
          <w:rFonts w:ascii="Times New Roman" w:hAnsi="Times New Roman" w:cs="Times New Roman"/>
          <w:sz w:val="28"/>
          <w:szCs w:val="28"/>
        </w:rPr>
        <w:t>6.1</w:t>
      </w:r>
      <w:r w:rsidR="00555A47" w:rsidRPr="00555A47">
        <w:rPr>
          <w:rFonts w:ascii="Times New Roman" w:hAnsi="Times New Roman" w:cs="Times New Roman"/>
          <w:sz w:val="28"/>
          <w:szCs w:val="28"/>
        </w:rPr>
        <w:tab/>
        <w:t>Основная литература</w:t>
      </w:r>
    </w:p>
    <w:p w14:paraId="74F6EA02"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1. Корпоративные финансы: учебник для вузов / под ред. М.В. Романовского, А.И. Вострокнутовой. – СПб.: Питер, 2014. – 592 с.</w:t>
      </w:r>
    </w:p>
    <w:p w14:paraId="3F7C347B"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 xml:space="preserve">2. Зонова, О. В. Финансовые рынки : учебное пособие для студентов направлений подготовки 080100.62 "Экономика", 080200.62 "Менеджмент", 230700.62 "Прикладная информатика" / О. В. Зонова ; ФГБОУ ВПО </w:t>
      </w:r>
      <w:proofErr w:type="spellStart"/>
      <w:r w:rsidRPr="00555A47">
        <w:rPr>
          <w:rFonts w:ascii="Times New Roman" w:hAnsi="Times New Roman" w:cs="Times New Roman"/>
          <w:sz w:val="28"/>
          <w:szCs w:val="28"/>
        </w:rPr>
        <w:t>Кузбас</w:t>
      </w:r>
      <w:proofErr w:type="spellEnd"/>
      <w:r w:rsidRPr="00555A47">
        <w:rPr>
          <w:rFonts w:ascii="Times New Roman" w:hAnsi="Times New Roman" w:cs="Times New Roman"/>
          <w:sz w:val="28"/>
          <w:szCs w:val="28"/>
        </w:rPr>
        <w:t xml:space="preserve">. гос. </w:t>
      </w:r>
      <w:proofErr w:type="spellStart"/>
      <w:r w:rsidRPr="00555A47">
        <w:rPr>
          <w:rFonts w:ascii="Times New Roman" w:hAnsi="Times New Roman" w:cs="Times New Roman"/>
          <w:sz w:val="28"/>
          <w:szCs w:val="28"/>
        </w:rPr>
        <w:t>техн</w:t>
      </w:r>
      <w:proofErr w:type="spellEnd"/>
      <w:r w:rsidRPr="00555A47">
        <w:rPr>
          <w:rFonts w:ascii="Times New Roman" w:hAnsi="Times New Roman" w:cs="Times New Roman"/>
          <w:sz w:val="28"/>
          <w:szCs w:val="28"/>
        </w:rPr>
        <w:t xml:space="preserve">. ун-т им. Т. Ф. Горбачева. – Кемерово : Издательство </w:t>
      </w:r>
      <w:proofErr w:type="spellStart"/>
      <w:r w:rsidRPr="00555A47">
        <w:rPr>
          <w:rFonts w:ascii="Times New Roman" w:hAnsi="Times New Roman" w:cs="Times New Roman"/>
          <w:sz w:val="28"/>
          <w:szCs w:val="28"/>
        </w:rPr>
        <w:t>КузГТУ</w:t>
      </w:r>
      <w:proofErr w:type="spellEnd"/>
      <w:r w:rsidRPr="00555A47">
        <w:rPr>
          <w:rFonts w:ascii="Times New Roman" w:hAnsi="Times New Roman" w:cs="Times New Roman"/>
          <w:sz w:val="28"/>
          <w:szCs w:val="28"/>
        </w:rPr>
        <w:t>, 2013. – 130 с. – Доступна электронная версия: http://library.kuzstu.ru/meto.php?n=91208&amp;type=utchposob:common</w:t>
      </w:r>
    </w:p>
    <w:p w14:paraId="1AF61FF0" w14:textId="77777777" w:rsidR="00555A47" w:rsidRPr="00555A47" w:rsidRDefault="00555A47" w:rsidP="00555A47">
      <w:pPr>
        <w:spacing w:after="0"/>
        <w:ind w:firstLine="567"/>
        <w:jc w:val="both"/>
        <w:rPr>
          <w:rFonts w:ascii="Times New Roman" w:hAnsi="Times New Roman" w:cs="Times New Roman"/>
          <w:sz w:val="28"/>
          <w:szCs w:val="28"/>
        </w:rPr>
      </w:pPr>
    </w:p>
    <w:p w14:paraId="6F33F813" w14:textId="12251676" w:rsidR="00555A47" w:rsidRPr="00555A47" w:rsidRDefault="00555A47" w:rsidP="00555A47">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5</w:t>
      </w:r>
      <w:r w:rsidRPr="00555A47">
        <w:rPr>
          <w:rFonts w:ascii="Times New Roman" w:hAnsi="Times New Roman" w:cs="Times New Roman"/>
          <w:b/>
          <w:sz w:val="28"/>
          <w:szCs w:val="28"/>
        </w:rPr>
        <w:t>.2 Дополнительная литература</w:t>
      </w:r>
    </w:p>
    <w:p w14:paraId="37C0F274"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lastRenderedPageBreak/>
        <w:t>1.</w:t>
      </w:r>
      <w:r w:rsidRPr="00555A47">
        <w:rPr>
          <w:rFonts w:ascii="Times New Roman" w:hAnsi="Times New Roman" w:cs="Times New Roman"/>
          <w:sz w:val="28"/>
          <w:szCs w:val="28"/>
        </w:rPr>
        <w:tab/>
        <w:t xml:space="preserve">Леонтьев, В.Е. Корпоративные финансы: учебник для бакалавров / В.Е. Леонтьев, В.В. Бочаров, Н.П. </w:t>
      </w:r>
      <w:proofErr w:type="spellStart"/>
      <w:r w:rsidRPr="00555A47">
        <w:rPr>
          <w:rFonts w:ascii="Times New Roman" w:hAnsi="Times New Roman" w:cs="Times New Roman"/>
          <w:sz w:val="28"/>
          <w:szCs w:val="28"/>
        </w:rPr>
        <w:t>Радковская</w:t>
      </w:r>
      <w:proofErr w:type="spellEnd"/>
      <w:r w:rsidRPr="00555A47">
        <w:rPr>
          <w:rFonts w:ascii="Times New Roman" w:hAnsi="Times New Roman" w:cs="Times New Roman"/>
          <w:sz w:val="28"/>
          <w:szCs w:val="28"/>
        </w:rPr>
        <w:t xml:space="preserve">. – М.: </w:t>
      </w:r>
      <w:proofErr w:type="spellStart"/>
      <w:r w:rsidRPr="00555A47">
        <w:rPr>
          <w:rFonts w:ascii="Times New Roman" w:hAnsi="Times New Roman" w:cs="Times New Roman"/>
          <w:sz w:val="28"/>
          <w:szCs w:val="28"/>
        </w:rPr>
        <w:t>Юрайт</w:t>
      </w:r>
      <w:proofErr w:type="spellEnd"/>
      <w:r w:rsidRPr="00555A47">
        <w:rPr>
          <w:rFonts w:ascii="Times New Roman" w:hAnsi="Times New Roman" w:cs="Times New Roman"/>
          <w:sz w:val="28"/>
          <w:szCs w:val="28"/>
        </w:rPr>
        <w:t>, 2014. – 349 с.</w:t>
      </w:r>
    </w:p>
    <w:p w14:paraId="0022283B"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2.</w:t>
      </w:r>
      <w:r w:rsidRPr="00555A47">
        <w:rPr>
          <w:rFonts w:ascii="Times New Roman" w:hAnsi="Times New Roman" w:cs="Times New Roman"/>
          <w:sz w:val="28"/>
          <w:szCs w:val="28"/>
        </w:rPr>
        <w:tab/>
        <w:t xml:space="preserve">Екимова, К.В. Финансы организаций (предприятий): учебник / К.В. Екимова, Т.В. Шубина. – М.: ИНФРА-М, 2013. – 375 с. </w:t>
      </w:r>
    </w:p>
    <w:p w14:paraId="396E1BFA"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3.</w:t>
      </w:r>
      <w:r w:rsidRPr="00555A47">
        <w:rPr>
          <w:rFonts w:ascii="Times New Roman" w:hAnsi="Times New Roman" w:cs="Times New Roman"/>
          <w:sz w:val="28"/>
          <w:szCs w:val="28"/>
        </w:rPr>
        <w:tab/>
        <w:t xml:space="preserve">Финансы организаций (предприятий): учебник для студентов вузов, обучающихся по экономическим специальностям, специальности «Финансы и кредит» / [Н.В. Колчина и др.]; под ред. Н.В. Колчиной. – 5-е изд., </w:t>
      </w:r>
      <w:proofErr w:type="spellStart"/>
      <w:r w:rsidRPr="00555A47">
        <w:rPr>
          <w:rFonts w:ascii="Times New Roman" w:hAnsi="Times New Roman" w:cs="Times New Roman"/>
          <w:sz w:val="28"/>
          <w:szCs w:val="28"/>
        </w:rPr>
        <w:t>перераб</w:t>
      </w:r>
      <w:proofErr w:type="spellEnd"/>
      <w:r w:rsidRPr="00555A47">
        <w:rPr>
          <w:rFonts w:ascii="Times New Roman" w:hAnsi="Times New Roman" w:cs="Times New Roman"/>
          <w:sz w:val="28"/>
          <w:szCs w:val="28"/>
        </w:rPr>
        <w:t xml:space="preserve">. и доп. – М.: ЮНИТИ-ДАНА, 2013. – 407 с. </w:t>
      </w:r>
    </w:p>
    <w:p w14:paraId="503416AB"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4.</w:t>
      </w:r>
      <w:r w:rsidRPr="00555A47">
        <w:rPr>
          <w:rFonts w:ascii="Times New Roman" w:hAnsi="Times New Roman" w:cs="Times New Roman"/>
          <w:sz w:val="28"/>
          <w:szCs w:val="28"/>
        </w:rPr>
        <w:tab/>
        <w:t xml:space="preserve">Финансы организаций (предприятий): учебник для студентов вузов / [Н.В. Колчина и др.]; под ред. Н.В. Колчиной. – 4-е изд., </w:t>
      </w:r>
      <w:proofErr w:type="spellStart"/>
      <w:r w:rsidRPr="00555A47">
        <w:rPr>
          <w:rFonts w:ascii="Times New Roman" w:hAnsi="Times New Roman" w:cs="Times New Roman"/>
          <w:sz w:val="28"/>
          <w:szCs w:val="28"/>
        </w:rPr>
        <w:t>перераб</w:t>
      </w:r>
      <w:proofErr w:type="spellEnd"/>
      <w:r w:rsidRPr="00555A47">
        <w:rPr>
          <w:rFonts w:ascii="Times New Roman" w:hAnsi="Times New Roman" w:cs="Times New Roman"/>
          <w:sz w:val="28"/>
          <w:szCs w:val="28"/>
        </w:rPr>
        <w:t xml:space="preserve">. и доп. – М.: ЮНИТИ-ДАНА, 2009. – 383 с.  </w:t>
      </w:r>
    </w:p>
    <w:p w14:paraId="795685F8"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5.</w:t>
      </w:r>
      <w:r w:rsidRPr="00555A47">
        <w:rPr>
          <w:rFonts w:ascii="Times New Roman" w:hAnsi="Times New Roman" w:cs="Times New Roman"/>
          <w:sz w:val="28"/>
          <w:szCs w:val="28"/>
        </w:rPr>
        <w:tab/>
        <w:t>Шевелева, О. Б. Экономика организации (предприятия) [Электронный ресурс] : учебное пособие для студентов специальности 080101.65 «Экономическая безопасность» / О. Б. Шевелева ; ФГБОУ ВПО «</w:t>
      </w:r>
      <w:proofErr w:type="spellStart"/>
      <w:r w:rsidRPr="00555A47">
        <w:rPr>
          <w:rFonts w:ascii="Times New Roman" w:hAnsi="Times New Roman" w:cs="Times New Roman"/>
          <w:sz w:val="28"/>
          <w:szCs w:val="28"/>
        </w:rPr>
        <w:t>Кузбас</w:t>
      </w:r>
      <w:proofErr w:type="spellEnd"/>
      <w:r w:rsidRPr="00555A47">
        <w:rPr>
          <w:rFonts w:ascii="Times New Roman" w:hAnsi="Times New Roman" w:cs="Times New Roman"/>
          <w:sz w:val="28"/>
          <w:szCs w:val="28"/>
        </w:rPr>
        <w:t xml:space="preserve">. гос. </w:t>
      </w:r>
      <w:proofErr w:type="spellStart"/>
      <w:r w:rsidRPr="00555A47">
        <w:rPr>
          <w:rFonts w:ascii="Times New Roman" w:hAnsi="Times New Roman" w:cs="Times New Roman"/>
          <w:sz w:val="28"/>
          <w:szCs w:val="28"/>
        </w:rPr>
        <w:t>техн</w:t>
      </w:r>
      <w:proofErr w:type="spellEnd"/>
      <w:r w:rsidRPr="00555A47">
        <w:rPr>
          <w:rFonts w:ascii="Times New Roman" w:hAnsi="Times New Roman" w:cs="Times New Roman"/>
          <w:sz w:val="28"/>
          <w:szCs w:val="28"/>
        </w:rPr>
        <w:t>. ун-т им. Т. Ф. Горбачева», Каф. финансов и кредита. – Кемерово, 2012. – 163 c. – Доступна электронная версия: http://library.kuzstu.ru/meto.php?n=90871&amp;type=utchposob:common</w:t>
      </w:r>
    </w:p>
    <w:p w14:paraId="075E71DC"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6.</w:t>
      </w:r>
      <w:r w:rsidRPr="00555A47">
        <w:rPr>
          <w:rFonts w:ascii="Times New Roman" w:hAnsi="Times New Roman" w:cs="Times New Roman"/>
          <w:sz w:val="28"/>
          <w:szCs w:val="28"/>
        </w:rPr>
        <w:tab/>
        <w:t>Калашникова, Е. А. Корпоративные финансы [Электронный ресурс] : конспект лекций для студентов специальности 38.05.01 «Экономическая безопасность» / Е. А. Калашникова; ФГБОУ ВО «</w:t>
      </w:r>
      <w:proofErr w:type="spellStart"/>
      <w:r w:rsidRPr="00555A47">
        <w:rPr>
          <w:rFonts w:ascii="Times New Roman" w:hAnsi="Times New Roman" w:cs="Times New Roman"/>
          <w:sz w:val="28"/>
          <w:szCs w:val="28"/>
        </w:rPr>
        <w:t>Кузбас</w:t>
      </w:r>
      <w:proofErr w:type="spellEnd"/>
      <w:r w:rsidRPr="00555A47">
        <w:rPr>
          <w:rFonts w:ascii="Times New Roman" w:hAnsi="Times New Roman" w:cs="Times New Roman"/>
          <w:sz w:val="28"/>
          <w:szCs w:val="28"/>
        </w:rPr>
        <w:t xml:space="preserve">. гос. </w:t>
      </w:r>
      <w:proofErr w:type="spellStart"/>
      <w:r w:rsidRPr="00555A47">
        <w:rPr>
          <w:rFonts w:ascii="Times New Roman" w:hAnsi="Times New Roman" w:cs="Times New Roman"/>
          <w:sz w:val="28"/>
          <w:szCs w:val="28"/>
        </w:rPr>
        <w:t>техн</w:t>
      </w:r>
      <w:proofErr w:type="spellEnd"/>
      <w:r w:rsidRPr="00555A47">
        <w:rPr>
          <w:rFonts w:ascii="Times New Roman" w:hAnsi="Times New Roman" w:cs="Times New Roman"/>
          <w:sz w:val="28"/>
          <w:szCs w:val="28"/>
        </w:rPr>
        <w:t>. ун-т им. Т. Ф. Горбачева», Каф. финансов и кредита. – Кемерово, 2016. – 55 c. – Доступна электронная версия: http://library.kuzstu.ru/meto.php?n=91354&amp;type=utchposob:common</w:t>
      </w:r>
    </w:p>
    <w:p w14:paraId="4D42B4A7"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7.</w:t>
      </w:r>
      <w:r w:rsidRPr="00555A47">
        <w:rPr>
          <w:rFonts w:ascii="Times New Roman" w:hAnsi="Times New Roman" w:cs="Times New Roman"/>
          <w:sz w:val="28"/>
          <w:szCs w:val="28"/>
        </w:rPr>
        <w:tab/>
        <w:t>Киселев, А. Б. Международные валютно-кредитные отношения : учебное пособие [для студентов направления подготовки 080100.62 «Экономика», профиль 080107.62 «Финансы и кредит»] / А. Б. Киселев ; ФГБОУ ВПО «</w:t>
      </w:r>
      <w:proofErr w:type="spellStart"/>
      <w:r w:rsidRPr="00555A47">
        <w:rPr>
          <w:rFonts w:ascii="Times New Roman" w:hAnsi="Times New Roman" w:cs="Times New Roman"/>
          <w:sz w:val="28"/>
          <w:szCs w:val="28"/>
        </w:rPr>
        <w:t>Кузбас</w:t>
      </w:r>
      <w:proofErr w:type="spellEnd"/>
      <w:r w:rsidRPr="00555A47">
        <w:rPr>
          <w:rFonts w:ascii="Times New Roman" w:hAnsi="Times New Roman" w:cs="Times New Roman"/>
          <w:sz w:val="28"/>
          <w:szCs w:val="28"/>
        </w:rPr>
        <w:t xml:space="preserve">. гос. </w:t>
      </w:r>
      <w:proofErr w:type="spellStart"/>
      <w:r w:rsidRPr="00555A47">
        <w:rPr>
          <w:rFonts w:ascii="Times New Roman" w:hAnsi="Times New Roman" w:cs="Times New Roman"/>
          <w:sz w:val="28"/>
          <w:szCs w:val="28"/>
        </w:rPr>
        <w:t>техн</w:t>
      </w:r>
      <w:proofErr w:type="spellEnd"/>
      <w:r w:rsidRPr="00555A47">
        <w:rPr>
          <w:rFonts w:ascii="Times New Roman" w:hAnsi="Times New Roman" w:cs="Times New Roman"/>
          <w:sz w:val="28"/>
          <w:szCs w:val="28"/>
        </w:rPr>
        <w:t xml:space="preserve">. ун-т им. Т. Ф. Горбачева», Каф. финансов и кредита. – Кемерово : Издательство </w:t>
      </w:r>
      <w:proofErr w:type="spellStart"/>
      <w:r w:rsidRPr="00555A47">
        <w:rPr>
          <w:rFonts w:ascii="Times New Roman" w:hAnsi="Times New Roman" w:cs="Times New Roman"/>
          <w:sz w:val="28"/>
          <w:szCs w:val="28"/>
        </w:rPr>
        <w:t>КузГТУ</w:t>
      </w:r>
      <w:proofErr w:type="spellEnd"/>
      <w:r w:rsidRPr="00555A47">
        <w:rPr>
          <w:rFonts w:ascii="Times New Roman" w:hAnsi="Times New Roman" w:cs="Times New Roman"/>
          <w:sz w:val="28"/>
          <w:szCs w:val="28"/>
        </w:rPr>
        <w:t>, 2013. – 88 с. – Доступна электронная версия: http://library.kuzstu.ru/meto.php?n=91142&amp;type=utchposob:common</w:t>
      </w:r>
    </w:p>
    <w:p w14:paraId="13193932" w14:textId="77777777" w:rsidR="00555A47" w:rsidRPr="00555A47" w:rsidRDefault="00555A47" w:rsidP="00555A47">
      <w:pPr>
        <w:spacing w:after="0"/>
        <w:ind w:firstLine="567"/>
        <w:jc w:val="both"/>
        <w:rPr>
          <w:rFonts w:ascii="Times New Roman" w:hAnsi="Times New Roman" w:cs="Times New Roman"/>
          <w:sz w:val="28"/>
          <w:szCs w:val="28"/>
        </w:rPr>
      </w:pPr>
    </w:p>
    <w:p w14:paraId="49B3F46D" w14:textId="77777777" w:rsidR="00555A47" w:rsidRPr="00555A47" w:rsidRDefault="00555A47" w:rsidP="00555A47">
      <w:pPr>
        <w:spacing w:after="0"/>
        <w:ind w:firstLine="567"/>
        <w:jc w:val="both"/>
        <w:rPr>
          <w:rFonts w:ascii="Times New Roman" w:hAnsi="Times New Roman" w:cs="Times New Roman"/>
          <w:sz w:val="28"/>
          <w:szCs w:val="28"/>
        </w:rPr>
      </w:pPr>
    </w:p>
    <w:p w14:paraId="17B4DB75" w14:textId="04A9A383" w:rsidR="00555A47" w:rsidRPr="00555A47" w:rsidRDefault="00555A47" w:rsidP="00555A47">
      <w:pPr>
        <w:spacing w:after="0"/>
        <w:ind w:firstLine="567"/>
        <w:jc w:val="center"/>
        <w:rPr>
          <w:rFonts w:ascii="Times New Roman" w:hAnsi="Times New Roman" w:cs="Times New Roman"/>
          <w:b/>
          <w:sz w:val="28"/>
          <w:szCs w:val="28"/>
        </w:rPr>
      </w:pPr>
      <w:r w:rsidRPr="00555A47">
        <w:rPr>
          <w:rFonts w:ascii="Times New Roman" w:hAnsi="Times New Roman" w:cs="Times New Roman"/>
          <w:b/>
          <w:sz w:val="28"/>
          <w:szCs w:val="28"/>
        </w:rPr>
        <w:t>6 Перечень ресурсов информационно-телекоммуникационной сети «Интернет»</w:t>
      </w:r>
    </w:p>
    <w:p w14:paraId="1053D386"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1.</w:t>
      </w:r>
      <w:r w:rsidRPr="00555A47">
        <w:rPr>
          <w:rFonts w:ascii="Times New Roman" w:hAnsi="Times New Roman" w:cs="Times New Roman"/>
          <w:sz w:val="28"/>
          <w:szCs w:val="28"/>
        </w:rPr>
        <w:tab/>
        <w:t>Официальный сайт Кузбасского государственного технического университета имени Т.Ф. Горбачева. Режим доступа: www.kuzstu.ru.</w:t>
      </w:r>
    </w:p>
    <w:p w14:paraId="7AE6821C"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2.</w:t>
      </w:r>
      <w:r w:rsidRPr="00555A47">
        <w:rPr>
          <w:rFonts w:ascii="Times New Roman" w:hAnsi="Times New Roman" w:cs="Times New Roman"/>
          <w:sz w:val="28"/>
          <w:szCs w:val="28"/>
        </w:rPr>
        <w:tab/>
        <w:t xml:space="preserve">Официальный сайт филиала </w:t>
      </w:r>
      <w:proofErr w:type="spellStart"/>
      <w:r w:rsidRPr="00555A47">
        <w:rPr>
          <w:rFonts w:ascii="Times New Roman" w:hAnsi="Times New Roman" w:cs="Times New Roman"/>
          <w:sz w:val="28"/>
          <w:szCs w:val="28"/>
        </w:rPr>
        <w:t>КузГТУ</w:t>
      </w:r>
      <w:proofErr w:type="spellEnd"/>
      <w:r w:rsidRPr="00555A47">
        <w:rPr>
          <w:rFonts w:ascii="Times New Roman" w:hAnsi="Times New Roman" w:cs="Times New Roman"/>
          <w:sz w:val="28"/>
          <w:szCs w:val="28"/>
        </w:rPr>
        <w:t xml:space="preserve"> в г. Белово http://belovokyzgty.ru</w:t>
      </w:r>
    </w:p>
    <w:p w14:paraId="781A627B"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lastRenderedPageBreak/>
        <w:t>3.</w:t>
      </w:r>
      <w:r w:rsidRPr="00555A47">
        <w:rPr>
          <w:rFonts w:ascii="Times New Roman" w:hAnsi="Times New Roman" w:cs="Times New Roman"/>
          <w:sz w:val="28"/>
          <w:szCs w:val="28"/>
        </w:rPr>
        <w:tab/>
        <w:t xml:space="preserve">Электронно-библиотечная система </w:t>
      </w:r>
      <w:proofErr w:type="spellStart"/>
      <w:r w:rsidRPr="00555A47">
        <w:rPr>
          <w:rFonts w:ascii="Times New Roman" w:hAnsi="Times New Roman" w:cs="Times New Roman"/>
          <w:sz w:val="28"/>
          <w:szCs w:val="28"/>
        </w:rPr>
        <w:t>Юрайт</w:t>
      </w:r>
      <w:proofErr w:type="spellEnd"/>
      <w:r w:rsidRPr="00555A47">
        <w:rPr>
          <w:rFonts w:ascii="Times New Roman" w:hAnsi="Times New Roman" w:cs="Times New Roman"/>
          <w:sz w:val="28"/>
          <w:szCs w:val="28"/>
        </w:rPr>
        <w:t>: https:// www.biblio-online.ru/</w:t>
      </w:r>
    </w:p>
    <w:p w14:paraId="274101B2" w14:textId="77777777" w:rsidR="00555A47" w:rsidRPr="00555A47"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4.</w:t>
      </w:r>
      <w:r w:rsidRPr="00555A47">
        <w:rPr>
          <w:rFonts w:ascii="Times New Roman" w:hAnsi="Times New Roman" w:cs="Times New Roman"/>
          <w:sz w:val="28"/>
          <w:szCs w:val="28"/>
        </w:rPr>
        <w:tab/>
        <w:t>Консультант Плюс http://www.consultant.ru/</w:t>
      </w:r>
    </w:p>
    <w:p w14:paraId="61E509B4" w14:textId="03EACAA2" w:rsidR="002B18A0" w:rsidRDefault="00555A47" w:rsidP="00555A47">
      <w:pPr>
        <w:spacing w:after="0"/>
        <w:ind w:firstLine="567"/>
        <w:jc w:val="both"/>
        <w:rPr>
          <w:rFonts w:ascii="Times New Roman" w:hAnsi="Times New Roman" w:cs="Times New Roman"/>
          <w:sz w:val="28"/>
          <w:szCs w:val="28"/>
        </w:rPr>
      </w:pPr>
      <w:r w:rsidRPr="00555A47">
        <w:rPr>
          <w:rFonts w:ascii="Times New Roman" w:hAnsi="Times New Roman" w:cs="Times New Roman"/>
          <w:sz w:val="28"/>
          <w:szCs w:val="28"/>
        </w:rPr>
        <w:t>5.</w:t>
      </w:r>
      <w:r w:rsidRPr="00555A47">
        <w:rPr>
          <w:rFonts w:ascii="Times New Roman" w:hAnsi="Times New Roman" w:cs="Times New Roman"/>
          <w:sz w:val="28"/>
          <w:szCs w:val="28"/>
        </w:rPr>
        <w:tab/>
        <w:t>Гарант http://www.garant.ru/</w:t>
      </w:r>
    </w:p>
    <w:p w14:paraId="0F130D31" w14:textId="458F70AA" w:rsidR="0061266F" w:rsidRDefault="0061266F" w:rsidP="00060530">
      <w:pPr>
        <w:spacing w:after="0"/>
        <w:rPr>
          <w:rFonts w:ascii="Times New Roman" w:hAnsi="Times New Roman" w:cs="Times New Roman"/>
          <w:sz w:val="28"/>
          <w:szCs w:val="28"/>
        </w:rPr>
      </w:pPr>
      <w:r>
        <w:rPr>
          <w:rFonts w:ascii="Times New Roman" w:hAnsi="Times New Roman" w:cs="Times New Roman"/>
          <w:sz w:val="28"/>
          <w:szCs w:val="28"/>
        </w:rPr>
        <w:br w:type="page"/>
      </w:r>
    </w:p>
    <w:p w14:paraId="2AE21043" w14:textId="77777777" w:rsidR="002B18A0" w:rsidRDefault="002B18A0" w:rsidP="00060530">
      <w:pPr>
        <w:spacing w:after="0" w:line="240" w:lineRule="auto"/>
        <w:jc w:val="both"/>
        <w:rPr>
          <w:rFonts w:ascii="Times New Roman" w:hAnsi="Times New Roman" w:cs="Times New Roman"/>
          <w:sz w:val="28"/>
          <w:szCs w:val="28"/>
        </w:rPr>
      </w:pPr>
    </w:p>
    <w:p w14:paraId="071F0BFB" w14:textId="4D1B62B1" w:rsidR="002B18A0" w:rsidRDefault="002B18A0" w:rsidP="00060530">
      <w:pPr>
        <w:spacing w:after="0" w:line="240" w:lineRule="auto"/>
        <w:jc w:val="both"/>
        <w:rPr>
          <w:rFonts w:ascii="Times New Roman" w:hAnsi="Times New Roman" w:cs="Times New Roman"/>
          <w:sz w:val="28"/>
          <w:szCs w:val="28"/>
        </w:rPr>
      </w:pPr>
    </w:p>
    <w:p w14:paraId="2EA5F738" w14:textId="3009EDCC" w:rsidR="002B18A0" w:rsidRDefault="002B18A0" w:rsidP="00060530">
      <w:pPr>
        <w:spacing w:after="0" w:line="240" w:lineRule="auto"/>
        <w:jc w:val="both"/>
        <w:rPr>
          <w:rFonts w:ascii="Times New Roman" w:hAnsi="Times New Roman" w:cs="Times New Roman"/>
          <w:sz w:val="28"/>
          <w:szCs w:val="28"/>
        </w:rPr>
      </w:pPr>
    </w:p>
    <w:p w14:paraId="07F46568" w14:textId="3D96A066" w:rsidR="002B18A0" w:rsidRDefault="002B18A0" w:rsidP="00060530">
      <w:pPr>
        <w:spacing w:after="0" w:line="240" w:lineRule="auto"/>
        <w:jc w:val="both"/>
        <w:rPr>
          <w:rFonts w:ascii="Times New Roman" w:hAnsi="Times New Roman" w:cs="Times New Roman"/>
          <w:sz w:val="28"/>
          <w:szCs w:val="28"/>
        </w:rPr>
      </w:pPr>
    </w:p>
    <w:p w14:paraId="56943C86" w14:textId="0FE2C7DC" w:rsidR="0061266F" w:rsidRDefault="0061266F" w:rsidP="00060530">
      <w:pPr>
        <w:spacing w:after="0" w:line="240" w:lineRule="auto"/>
        <w:jc w:val="both"/>
        <w:rPr>
          <w:rFonts w:ascii="Times New Roman" w:hAnsi="Times New Roman" w:cs="Times New Roman"/>
          <w:sz w:val="28"/>
          <w:szCs w:val="28"/>
        </w:rPr>
      </w:pPr>
    </w:p>
    <w:p w14:paraId="0A19FAF9" w14:textId="21BDD0D7" w:rsidR="0061266F" w:rsidRDefault="0061266F" w:rsidP="00060530">
      <w:pPr>
        <w:spacing w:after="0" w:line="240" w:lineRule="auto"/>
        <w:jc w:val="both"/>
        <w:rPr>
          <w:rFonts w:ascii="Times New Roman" w:hAnsi="Times New Roman" w:cs="Times New Roman"/>
          <w:sz w:val="28"/>
          <w:szCs w:val="28"/>
        </w:rPr>
      </w:pPr>
    </w:p>
    <w:p w14:paraId="0A018C4B" w14:textId="786FD7F5" w:rsidR="0061266F" w:rsidRDefault="0061266F" w:rsidP="00060530">
      <w:pPr>
        <w:spacing w:after="0" w:line="240" w:lineRule="auto"/>
        <w:jc w:val="both"/>
        <w:rPr>
          <w:rFonts w:ascii="Times New Roman" w:hAnsi="Times New Roman" w:cs="Times New Roman"/>
          <w:sz w:val="28"/>
          <w:szCs w:val="28"/>
        </w:rPr>
      </w:pPr>
    </w:p>
    <w:p w14:paraId="75BCD37A" w14:textId="6809EABA" w:rsidR="0061266F" w:rsidRDefault="0061266F" w:rsidP="00060530">
      <w:pPr>
        <w:spacing w:after="0" w:line="240" w:lineRule="auto"/>
        <w:jc w:val="both"/>
        <w:rPr>
          <w:rFonts w:ascii="Times New Roman" w:hAnsi="Times New Roman" w:cs="Times New Roman"/>
          <w:sz w:val="28"/>
          <w:szCs w:val="28"/>
        </w:rPr>
      </w:pPr>
    </w:p>
    <w:p w14:paraId="5F7EC1B4" w14:textId="1CD9F1F5" w:rsidR="0061266F" w:rsidRDefault="0061266F" w:rsidP="00060530">
      <w:pPr>
        <w:spacing w:after="0" w:line="240" w:lineRule="auto"/>
        <w:jc w:val="both"/>
        <w:rPr>
          <w:rFonts w:ascii="Times New Roman" w:hAnsi="Times New Roman" w:cs="Times New Roman"/>
          <w:sz w:val="28"/>
          <w:szCs w:val="28"/>
        </w:rPr>
      </w:pPr>
    </w:p>
    <w:p w14:paraId="7023F621" w14:textId="2EA63DAF" w:rsidR="0061266F" w:rsidRDefault="0061266F" w:rsidP="00060530">
      <w:pPr>
        <w:spacing w:after="0" w:line="240" w:lineRule="auto"/>
        <w:jc w:val="both"/>
        <w:rPr>
          <w:rFonts w:ascii="Times New Roman" w:hAnsi="Times New Roman" w:cs="Times New Roman"/>
          <w:sz w:val="28"/>
          <w:szCs w:val="28"/>
        </w:rPr>
      </w:pPr>
    </w:p>
    <w:p w14:paraId="3A99396B" w14:textId="233C855B" w:rsidR="0061266F" w:rsidRDefault="0061266F" w:rsidP="00060530">
      <w:pPr>
        <w:spacing w:after="0" w:line="240" w:lineRule="auto"/>
        <w:jc w:val="both"/>
        <w:rPr>
          <w:rFonts w:ascii="Times New Roman" w:hAnsi="Times New Roman" w:cs="Times New Roman"/>
          <w:sz w:val="28"/>
          <w:szCs w:val="28"/>
        </w:rPr>
      </w:pPr>
    </w:p>
    <w:p w14:paraId="63D4B279" w14:textId="77777777" w:rsidR="0061266F" w:rsidRDefault="0061266F" w:rsidP="00060530">
      <w:pPr>
        <w:spacing w:after="0" w:line="240" w:lineRule="auto"/>
        <w:jc w:val="both"/>
        <w:rPr>
          <w:rFonts w:ascii="Times New Roman" w:hAnsi="Times New Roman" w:cs="Times New Roman"/>
          <w:sz w:val="28"/>
          <w:szCs w:val="28"/>
        </w:rPr>
      </w:pPr>
    </w:p>
    <w:p w14:paraId="317932B3" w14:textId="119AC6FC" w:rsidR="002B18A0" w:rsidRDefault="002B18A0" w:rsidP="00060530">
      <w:pPr>
        <w:spacing w:after="0" w:line="240" w:lineRule="auto"/>
        <w:jc w:val="both"/>
        <w:rPr>
          <w:rFonts w:ascii="Times New Roman" w:hAnsi="Times New Roman" w:cs="Times New Roman"/>
          <w:sz w:val="28"/>
          <w:szCs w:val="28"/>
        </w:rPr>
      </w:pPr>
    </w:p>
    <w:p w14:paraId="79D06FBC" w14:textId="4C5B765C" w:rsidR="002B18A0" w:rsidRDefault="002B18A0" w:rsidP="00060530">
      <w:pPr>
        <w:spacing w:after="0" w:line="240" w:lineRule="auto"/>
        <w:jc w:val="both"/>
        <w:rPr>
          <w:rFonts w:ascii="Times New Roman" w:hAnsi="Times New Roman" w:cs="Times New Roman"/>
          <w:sz w:val="28"/>
          <w:szCs w:val="28"/>
        </w:rPr>
      </w:pPr>
    </w:p>
    <w:p w14:paraId="6BD87306" w14:textId="77777777" w:rsidR="002B18A0" w:rsidRDefault="002B18A0" w:rsidP="00060530">
      <w:pPr>
        <w:spacing w:after="0" w:line="240" w:lineRule="auto"/>
        <w:jc w:val="both"/>
        <w:rPr>
          <w:rFonts w:ascii="Times New Roman" w:hAnsi="Times New Roman" w:cs="Times New Roman"/>
          <w:sz w:val="28"/>
          <w:szCs w:val="28"/>
        </w:rPr>
      </w:pPr>
    </w:p>
    <w:p w14:paraId="776A337F" w14:textId="77777777" w:rsidR="00A4425A" w:rsidRDefault="00A4425A" w:rsidP="00060530">
      <w:pPr>
        <w:spacing w:after="0" w:line="240" w:lineRule="auto"/>
        <w:jc w:val="both"/>
        <w:rPr>
          <w:rFonts w:ascii="Times New Roman" w:hAnsi="Times New Roman" w:cs="Times New Roman"/>
          <w:sz w:val="28"/>
          <w:szCs w:val="28"/>
        </w:rPr>
      </w:pPr>
    </w:p>
    <w:p w14:paraId="40468AFE" w14:textId="77777777" w:rsidR="00A4425A" w:rsidRDefault="00A4425A" w:rsidP="00060530">
      <w:pPr>
        <w:spacing w:after="0" w:line="240" w:lineRule="auto"/>
        <w:jc w:val="both"/>
        <w:rPr>
          <w:rFonts w:ascii="Times New Roman" w:hAnsi="Times New Roman" w:cs="Times New Roman"/>
          <w:sz w:val="28"/>
          <w:szCs w:val="28"/>
        </w:rPr>
      </w:pPr>
    </w:p>
    <w:p w14:paraId="6D4F15DA" w14:textId="77777777" w:rsidR="00A4425A" w:rsidRDefault="00A4425A" w:rsidP="00060530">
      <w:pPr>
        <w:spacing w:after="0" w:line="240" w:lineRule="auto"/>
        <w:jc w:val="both"/>
        <w:rPr>
          <w:rFonts w:ascii="Times New Roman" w:hAnsi="Times New Roman" w:cs="Times New Roman"/>
          <w:sz w:val="28"/>
          <w:szCs w:val="28"/>
        </w:rPr>
      </w:pPr>
    </w:p>
    <w:p w14:paraId="0E063566" w14:textId="77777777" w:rsidR="00C066BA" w:rsidRPr="00C066BA" w:rsidRDefault="00C066BA" w:rsidP="00060530">
      <w:pPr>
        <w:spacing w:after="0" w:line="240" w:lineRule="auto"/>
        <w:jc w:val="center"/>
        <w:rPr>
          <w:rFonts w:ascii="Times New Roman" w:hAnsi="Times New Roman" w:cs="Times New Roman"/>
        </w:rPr>
      </w:pPr>
      <w:r w:rsidRPr="00C066BA">
        <w:rPr>
          <w:rFonts w:ascii="Times New Roman" w:hAnsi="Times New Roman" w:cs="Times New Roman"/>
        </w:rPr>
        <w:t>Составитель</w:t>
      </w:r>
    </w:p>
    <w:p w14:paraId="1F3B3E6F" w14:textId="4B219F2B" w:rsidR="00C066BA" w:rsidRDefault="007260D1" w:rsidP="00060530">
      <w:pPr>
        <w:spacing w:after="0" w:line="240" w:lineRule="auto"/>
        <w:jc w:val="center"/>
        <w:rPr>
          <w:rFonts w:ascii="Times New Roman" w:hAnsi="Times New Roman" w:cs="Times New Roman"/>
        </w:rPr>
      </w:pPr>
      <w:proofErr w:type="spellStart"/>
      <w:r>
        <w:rPr>
          <w:rFonts w:ascii="Times New Roman" w:hAnsi="Times New Roman" w:cs="Times New Roman"/>
        </w:rPr>
        <w:t>Колечкина</w:t>
      </w:r>
      <w:proofErr w:type="spellEnd"/>
      <w:r>
        <w:rPr>
          <w:rFonts w:ascii="Times New Roman" w:hAnsi="Times New Roman" w:cs="Times New Roman"/>
        </w:rPr>
        <w:t xml:space="preserve"> Ирина Павловна</w:t>
      </w:r>
    </w:p>
    <w:p w14:paraId="3ED6DA87" w14:textId="77777777" w:rsidR="00C066BA" w:rsidRPr="00C066BA" w:rsidRDefault="00C066BA" w:rsidP="00060530">
      <w:pPr>
        <w:spacing w:after="0" w:line="240" w:lineRule="auto"/>
        <w:jc w:val="center"/>
        <w:rPr>
          <w:rFonts w:ascii="Times New Roman" w:hAnsi="Times New Roman" w:cs="Times New Roman"/>
        </w:rPr>
      </w:pPr>
    </w:p>
    <w:p w14:paraId="538A3B58" w14:textId="7AF28A7D" w:rsidR="00C066BA" w:rsidRPr="00E97E7A" w:rsidRDefault="00555A47" w:rsidP="00060530">
      <w:pPr>
        <w:spacing w:after="0" w:line="240" w:lineRule="auto"/>
        <w:jc w:val="center"/>
        <w:rPr>
          <w:rFonts w:ascii="Times New Roman" w:hAnsi="Times New Roman" w:cs="Times New Roman"/>
          <w:b/>
          <w:caps/>
        </w:rPr>
      </w:pPr>
      <w:r>
        <w:rPr>
          <w:rFonts w:ascii="Times New Roman" w:hAnsi="Times New Roman" w:cs="Times New Roman"/>
          <w:b/>
          <w:caps/>
        </w:rPr>
        <w:t xml:space="preserve">КОРПОРАТИВНЫЕ </w:t>
      </w:r>
      <w:r w:rsidR="00B24F8E">
        <w:rPr>
          <w:rFonts w:ascii="Times New Roman" w:hAnsi="Times New Roman" w:cs="Times New Roman"/>
          <w:b/>
          <w:caps/>
        </w:rPr>
        <w:t>ФИНАНСЫ</w:t>
      </w:r>
      <w:r w:rsidR="004A7228">
        <w:rPr>
          <w:rFonts w:ascii="Times New Roman" w:hAnsi="Times New Roman" w:cs="Times New Roman"/>
          <w:b/>
          <w:caps/>
        </w:rPr>
        <w:t xml:space="preserve"> </w:t>
      </w:r>
    </w:p>
    <w:p w14:paraId="76048BE5" w14:textId="77777777" w:rsidR="00A37A4B" w:rsidRDefault="00A37A4B" w:rsidP="00060530">
      <w:pPr>
        <w:spacing w:after="0" w:line="240" w:lineRule="auto"/>
        <w:jc w:val="center"/>
        <w:rPr>
          <w:rFonts w:ascii="Times New Roman" w:hAnsi="Times New Roman" w:cs="Times New Roman"/>
        </w:rPr>
      </w:pPr>
      <w:r w:rsidRPr="00A37A4B">
        <w:rPr>
          <w:rFonts w:ascii="Times New Roman" w:hAnsi="Times New Roman" w:cs="Times New Roman"/>
        </w:rPr>
        <w:t xml:space="preserve">Программа курса и методические указания </w:t>
      </w:r>
    </w:p>
    <w:p w14:paraId="38FCA025" w14:textId="6E39B7EA" w:rsidR="00A37A4B" w:rsidRDefault="00A37A4B" w:rsidP="00060530">
      <w:pPr>
        <w:spacing w:after="0" w:line="240" w:lineRule="auto"/>
        <w:jc w:val="center"/>
        <w:rPr>
          <w:rFonts w:ascii="Times New Roman" w:hAnsi="Times New Roman" w:cs="Times New Roman"/>
        </w:rPr>
      </w:pPr>
      <w:r w:rsidRPr="00A37A4B">
        <w:rPr>
          <w:rFonts w:ascii="Times New Roman" w:hAnsi="Times New Roman" w:cs="Times New Roman"/>
        </w:rPr>
        <w:t xml:space="preserve">по практическим занятиям для </w:t>
      </w:r>
      <w:r>
        <w:rPr>
          <w:rFonts w:ascii="Times New Roman" w:hAnsi="Times New Roman" w:cs="Times New Roman"/>
        </w:rPr>
        <w:t>обучающихся</w:t>
      </w:r>
      <w:r w:rsidRPr="00A37A4B">
        <w:rPr>
          <w:rFonts w:ascii="Times New Roman" w:hAnsi="Times New Roman" w:cs="Times New Roman"/>
        </w:rPr>
        <w:t xml:space="preserve"> очно</w:t>
      </w:r>
      <w:r w:rsidR="00555A47">
        <w:rPr>
          <w:rFonts w:ascii="Times New Roman" w:hAnsi="Times New Roman" w:cs="Times New Roman"/>
        </w:rPr>
        <w:t>й</w:t>
      </w:r>
      <w:r w:rsidRPr="00A37A4B">
        <w:rPr>
          <w:rFonts w:ascii="Times New Roman" w:hAnsi="Times New Roman" w:cs="Times New Roman"/>
        </w:rPr>
        <w:t xml:space="preserve"> формы </w:t>
      </w:r>
    </w:p>
    <w:p w14:paraId="079EEEDE" w14:textId="58ED33C3" w:rsidR="00334CD2" w:rsidRDefault="00A37A4B" w:rsidP="00060530">
      <w:pPr>
        <w:spacing w:after="0" w:line="240" w:lineRule="auto"/>
        <w:jc w:val="center"/>
        <w:rPr>
          <w:rFonts w:ascii="Times New Roman" w:hAnsi="Times New Roman" w:cs="Times New Roman"/>
        </w:rPr>
      </w:pPr>
      <w:r w:rsidRPr="00A37A4B">
        <w:rPr>
          <w:rFonts w:ascii="Times New Roman" w:hAnsi="Times New Roman" w:cs="Times New Roman"/>
        </w:rPr>
        <w:t xml:space="preserve">специальности </w:t>
      </w:r>
      <w:r w:rsidR="00F52BE5">
        <w:rPr>
          <w:rFonts w:ascii="Times New Roman" w:hAnsi="Times New Roman" w:cs="Times New Roman"/>
        </w:rPr>
        <w:t>38.05.01</w:t>
      </w:r>
      <w:r w:rsidR="008F564C" w:rsidRPr="008F564C">
        <w:rPr>
          <w:rFonts w:ascii="Times New Roman" w:hAnsi="Times New Roman" w:cs="Times New Roman"/>
        </w:rPr>
        <w:t xml:space="preserve"> «Экономическая безопасность», </w:t>
      </w:r>
    </w:p>
    <w:p w14:paraId="773E6C53" w14:textId="77777777" w:rsidR="001100B2" w:rsidRPr="00F0522F" w:rsidRDefault="008F564C" w:rsidP="00060530">
      <w:pPr>
        <w:spacing w:after="0" w:line="240" w:lineRule="auto"/>
        <w:jc w:val="center"/>
        <w:rPr>
          <w:rFonts w:ascii="Times New Roman" w:hAnsi="Times New Roman" w:cs="Times New Roman"/>
          <w:sz w:val="28"/>
          <w:szCs w:val="28"/>
        </w:rPr>
      </w:pPr>
      <w:r w:rsidRPr="008F564C">
        <w:rPr>
          <w:rFonts w:ascii="Times New Roman" w:hAnsi="Times New Roman" w:cs="Times New Roman"/>
        </w:rPr>
        <w:t>специализация «Экономико-правовое обеспеч</w:t>
      </w:r>
      <w:r w:rsidR="00334CD2">
        <w:rPr>
          <w:rFonts w:ascii="Times New Roman" w:hAnsi="Times New Roman" w:cs="Times New Roman"/>
        </w:rPr>
        <w:t>ение экономической безопасности</w:t>
      </w:r>
    </w:p>
    <w:p w14:paraId="30CE9667" w14:textId="77777777" w:rsidR="00E97E7A" w:rsidRPr="00F0522F" w:rsidRDefault="00E97E7A" w:rsidP="00060530">
      <w:pPr>
        <w:spacing w:after="0" w:line="240" w:lineRule="auto"/>
        <w:jc w:val="center"/>
        <w:rPr>
          <w:rFonts w:ascii="Times New Roman" w:hAnsi="Times New Roman" w:cs="Times New Roman"/>
          <w:sz w:val="28"/>
          <w:szCs w:val="28"/>
        </w:rPr>
      </w:pPr>
    </w:p>
    <w:p w14:paraId="006CB6C7" w14:textId="77777777" w:rsidR="00C066BA" w:rsidRDefault="00C066BA" w:rsidP="00060530">
      <w:pPr>
        <w:spacing w:after="0" w:line="240" w:lineRule="auto"/>
        <w:jc w:val="center"/>
        <w:rPr>
          <w:rFonts w:ascii="Times New Roman" w:hAnsi="Times New Roman" w:cs="Times New Roman"/>
        </w:rPr>
      </w:pPr>
    </w:p>
    <w:p w14:paraId="65AC9D19" w14:textId="77777777" w:rsidR="00C066BA" w:rsidRPr="00C066BA" w:rsidRDefault="00C066BA" w:rsidP="00060530">
      <w:pPr>
        <w:spacing w:after="0" w:line="240" w:lineRule="auto"/>
        <w:jc w:val="center"/>
        <w:rPr>
          <w:rFonts w:ascii="Times New Roman" w:hAnsi="Times New Roman" w:cs="Times New Roman"/>
        </w:rPr>
      </w:pPr>
    </w:p>
    <w:p w14:paraId="2A13B9C0" w14:textId="77777777" w:rsidR="00D660E8" w:rsidRPr="00466D12" w:rsidRDefault="00C066BA" w:rsidP="00060530">
      <w:pPr>
        <w:spacing w:after="0" w:line="240" w:lineRule="auto"/>
        <w:jc w:val="center"/>
        <w:rPr>
          <w:rFonts w:ascii="Times New Roman" w:hAnsi="Times New Roman" w:cs="Times New Roman"/>
        </w:rPr>
      </w:pPr>
      <w:r w:rsidRPr="00C066BA">
        <w:rPr>
          <w:rFonts w:ascii="Times New Roman" w:hAnsi="Times New Roman" w:cs="Times New Roman"/>
        </w:rPr>
        <w:t>Печатается в авторской редакции</w:t>
      </w:r>
    </w:p>
    <w:sectPr w:rsidR="00D660E8" w:rsidRPr="00466D12" w:rsidSect="00882DEC">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0AEAD" w14:textId="77777777" w:rsidR="00A46214" w:rsidRDefault="00A46214" w:rsidP="000A17B8">
      <w:pPr>
        <w:spacing w:after="0" w:line="240" w:lineRule="auto"/>
      </w:pPr>
      <w:r>
        <w:separator/>
      </w:r>
    </w:p>
  </w:endnote>
  <w:endnote w:type="continuationSeparator" w:id="0">
    <w:p w14:paraId="3F53F369" w14:textId="77777777" w:rsidR="00A46214" w:rsidRDefault="00A46214" w:rsidP="000A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DejaVu 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81331"/>
      <w:docPartObj>
        <w:docPartGallery w:val="Page Numbers (Bottom of Page)"/>
        <w:docPartUnique/>
      </w:docPartObj>
    </w:sdtPr>
    <w:sdtEndPr/>
    <w:sdtContent>
      <w:p w14:paraId="6E89DB4E" w14:textId="77777777" w:rsidR="003A42CA" w:rsidRDefault="003A42CA">
        <w:pPr>
          <w:pStyle w:val="a5"/>
          <w:jc w:val="center"/>
        </w:pPr>
        <w:r>
          <w:fldChar w:fldCharType="begin"/>
        </w:r>
        <w:r>
          <w:instrText>PAGE   \* MERGEFORMAT</w:instrText>
        </w:r>
        <w:r>
          <w:fldChar w:fldCharType="separate"/>
        </w:r>
        <w:r w:rsidR="004842D2">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579B8" w14:textId="77777777" w:rsidR="00A46214" w:rsidRDefault="00A46214" w:rsidP="000A17B8">
      <w:pPr>
        <w:spacing w:after="0" w:line="240" w:lineRule="auto"/>
      </w:pPr>
      <w:r>
        <w:separator/>
      </w:r>
    </w:p>
  </w:footnote>
  <w:footnote w:type="continuationSeparator" w:id="0">
    <w:p w14:paraId="03B7BC5A" w14:textId="77777777" w:rsidR="00A46214" w:rsidRDefault="00A46214" w:rsidP="000A17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E09"/>
    <w:multiLevelType w:val="hybridMultilevel"/>
    <w:tmpl w:val="0C1CF112"/>
    <w:lvl w:ilvl="0" w:tplc="CAE8B966">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27D43DF0">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857EA1BC">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3EE8DA2A">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20B63088">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1C9020B6">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54244A9E">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DF4A9C98">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1CB21ADC">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
    <w:nsid w:val="07213CB8"/>
    <w:multiLevelType w:val="hybridMultilevel"/>
    <w:tmpl w:val="24F4F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E261E"/>
    <w:multiLevelType w:val="hybridMultilevel"/>
    <w:tmpl w:val="EE4A3D1E"/>
    <w:lvl w:ilvl="0" w:tplc="7A8CDC0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FC0720"/>
    <w:multiLevelType w:val="hybridMultilevel"/>
    <w:tmpl w:val="31BA0F16"/>
    <w:lvl w:ilvl="0" w:tplc="292868E6">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B2CA6B9C">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B8AAD0AA">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B32A029E">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A8D459FA">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4C001ED6">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5DB8BCE4">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030AE9D8">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92C28FCA">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4">
    <w:nsid w:val="135842CD"/>
    <w:multiLevelType w:val="multilevel"/>
    <w:tmpl w:val="0F220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A14D68"/>
    <w:multiLevelType w:val="multilevel"/>
    <w:tmpl w:val="87B83C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0D680A"/>
    <w:multiLevelType w:val="multilevel"/>
    <w:tmpl w:val="1AB63C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802FD7"/>
    <w:multiLevelType w:val="hybridMultilevel"/>
    <w:tmpl w:val="FD28A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C206B6"/>
    <w:multiLevelType w:val="multilevel"/>
    <w:tmpl w:val="4E569E6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F1F2D3F"/>
    <w:multiLevelType w:val="hybridMultilevel"/>
    <w:tmpl w:val="09CE7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9F61C5"/>
    <w:multiLevelType w:val="hybridMultilevel"/>
    <w:tmpl w:val="395262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F42C14"/>
    <w:multiLevelType w:val="hybridMultilevel"/>
    <w:tmpl w:val="8F10DD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A81A1B"/>
    <w:multiLevelType w:val="hybridMultilevel"/>
    <w:tmpl w:val="C584E66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FA58FA"/>
    <w:multiLevelType w:val="multilevel"/>
    <w:tmpl w:val="551ED8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49217C"/>
    <w:multiLevelType w:val="multilevel"/>
    <w:tmpl w:val="8292BE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502E6F"/>
    <w:multiLevelType w:val="hybridMultilevel"/>
    <w:tmpl w:val="342828E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7367DE0"/>
    <w:multiLevelType w:val="hybridMultilevel"/>
    <w:tmpl w:val="7D907536"/>
    <w:lvl w:ilvl="0" w:tplc="016E3584">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506C93"/>
    <w:multiLevelType w:val="multilevel"/>
    <w:tmpl w:val="1DEE8D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603737"/>
    <w:multiLevelType w:val="hybridMultilevel"/>
    <w:tmpl w:val="DCB25382"/>
    <w:lvl w:ilvl="0" w:tplc="FC7A76DC">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31DA0092">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3CF040B4">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8D7C5466">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60180CAA">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23C2162C">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E1F043E0">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57246DC8">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25325D0E">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9">
    <w:nsid w:val="2EA11057"/>
    <w:multiLevelType w:val="hybridMultilevel"/>
    <w:tmpl w:val="D2661F68"/>
    <w:lvl w:ilvl="0" w:tplc="12FCBED0">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B3294C"/>
    <w:multiLevelType w:val="hybridMultilevel"/>
    <w:tmpl w:val="9964F9AC"/>
    <w:lvl w:ilvl="0" w:tplc="BCCC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7D7030"/>
    <w:multiLevelType w:val="hybridMultilevel"/>
    <w:tmpl w:val="87321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2D2F43"/>
    <w:multiLevelType w:val="multilevel"/>
    <w:tmpl w:val="CD9443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6E7F83"/>
    <w:multiLevelType w:val="multilevel"/>
    <w:tmpl w:val="48DEF0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FA196F"/>
    <w:multiLevelType w:val="hybridMultilevel"/>
    <w:tmpl w:val="2B84B5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C06328"/>
    <w:multiLevelType w:val="multilevel"/>
    <w:tmpl w:val="606453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1510EF"/>
    <w:multiLevelType w:val="multilevel"/>
    <w:tmpl w:val="87BE2F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B161D7"/>
    <w:multiLevelType w:val="hybridMultilevel"/>
    <w:tmpl w:val="CC2C293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B384260"/>
    <w:multiLevelType w:val="hybridMultilevel"/>
    <w:tmpl w:val="4DF05A32"/>
    <w:lvl w:ilvl="0" w:tplc="ABF694D2">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CC3A7912">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200A726A">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B148BB44">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D5B07CFA">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11B827F4">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310AB9CE">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9F146DDC">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F2F670FC">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29">
    <w:nsid w:val="5DCE648F"/>
    <w:multiLevelType w:val="hybridMultilevel"/>
    <w:tmpl w:val="2618DE24"/>
    <w:lvl w:ilvl="0" w:tplc="BF8AA516">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DCDEF4CA">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A8F4179C">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2098E64A">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4AB69BD6">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DB5E3330">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1918120C">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A580B272">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2BEE9574">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0">
    <w:nsid w:val="5F5210A4"/>
    <w:multiLevelType w:val="hybridMultilevel"/>
    <w:tmpl w:val="3474AA46"/>
    <w:lvl w:ilvl="0" w:tplc="D8E6B0BE">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F93ACAC2">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1B70F304">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66E0270C">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5936DD22">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12326B1E">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E9B09AA2">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B1C09BD6">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F5AA1716">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1">
    <w:nsid w:val="61E7172A"/>
    <w:multiLevelType w:val="hybridMultilevel"/>
    <w:tmpl w:val="CD68926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0410DA"/>
    <w:multiLevelType w:val="hybridMultilevel"/>
    <w:tmpl w:val="6BBCA6AA"/>
    <w:lvl w:ilvl="0" w:tplc="730E5952">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3A4CED36">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CDE8D6DC">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7668EF08">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B8E23A62">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518022BE">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21DA3428">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54907A9C">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3FBC6800">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3">
    <w:nsid w:val="66B740B5"/>
    <w:multiLevelType w:val="hybridMultilevel"/>
    <w:tmpl w:val="2A324CD8"/>
    <w:lvl w:ilvl="0" w:tplc="8FC03156">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FE9A00F8">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8EC49700">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6046EC38">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C9FC860A">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993C0EBE">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15BC0F02">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3B687202">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28EEACAC">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4">
    <w:nsid w:val="6BE15694"/>
    <w:multiLevelType w:val="hybridMultilevel"/>
    <w:tmpl w:val="BD6EA2B8"/>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F670DA"/>
    <w:multiLevelType w:val="multilevel"/>
    <w:tmpl w:val="3A680C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FF26E9"/>
    <w:multiLevelType w:val="multilevel"/>
    <w:tmpl w:val="C478A23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7">
    <w:nsid w:val="6E410949"/>
    <w:multiLevelType w:val="hybridMultilevel"/>
    <w:tmpl w:val="744CE4DE"/>
    <w:lvl w:ilvl="0" w:tplc="510C8FF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521C32"/>
    <w:multiLevelType w:val="multilevel"/>
    <w:tmpl w:val="C1267174"/>
    <w:lvl w:ilvl="0">
      <w:start w:val="2"/>
      <w:numFmt w:val="decimal"/>
      <w:lvlText w:val="%1"/>
      <w:lvlJc w:val="left"/>
      <w:pPr>
        <w:ind w:left="55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5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9">
    <w:nsid w:val="76BD14AE"/>
    <w:multiLevelType w:val="hybridMultilevel"/>
    <w:tmpl w:val="FEA8170C"/>
    <w:lvl w:ilvl="0" w:tplc="6BB8128C">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EC3E8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012D0D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CEC2D4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526F26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44AF4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3E4608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E68430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C7A742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nsid w:val="789D6ED8"/>
    <w:multiLevelType w:val="multilevel"/>
    <w:tmpl w:val="2CB231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084B1E"/>
    <w:multiLevelType w:val="hybridMultilevel"/>
    <w:tmpl w:val="84DA10D0"/>
    <w:lvl w:ilvl="0" w:tplc="72DAA798">
      <w:start w:val="1"/>
      <w:numFmt w:val="decimal"/>
      <w:lvlText w:val="№ %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590F70"/>
    <w:multiLevelType w:val="multilevel"/>
    <w:tmpl w:val="44B40516"/>
    <w:lvl w:ilvl="0">
      <w:start w:val="2"/>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52"/>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lang w:val="ru-RU"/>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3">
    <w:nsid w:val="7E32145D"/>
    <w:multiLevelType w:val="hybridMultilevel"/>
    <w:tmpl w:val="E182F9F4"/>
    <w:lvl w:ilvl="0" w:tplc="9450314A">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4F6E8BD4">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E048BA74">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A65EF6AE">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143E142A">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ED568720">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65EA2692">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1390E710">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EA02EC4C">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num w:numId="1">
    <w:abstractNumId w:val="8"/>
  </w:num>
  <w:num w:numId="2">
    <w:abstractNumId w:val="2"/>
  </w:num>
  <w:num w:numId="3">
    <w:abstractNumId w:val="34"/>
  </w:num>
  <w:num w:numId="4">
    <w:abstractNumId w:val="16"/>
  </w:num>
  <w:num w:numId="5">
    <w:abstractNumId w:val="10"/>
  </w:num>
  <w:num w:numId="6">
    <w:abstractNumId w:val="19"/>
  </w:num>
  <w:num w:numId="7">
    <w:abstractNumId w:val="11"/>
  </w:num>
  <w:num w:numId="8">
    <w:abstractNumId w:val="41"/>
  </w:num>
  <w:num w:numId="9">
    <w:abstractNumId w:val="20"/>
  </w:num>
  <w:num w:numId="10">
    <w:abstractNumId w:val="31"/>
  </w:num>
  <w:num w:numId="11">
    <w:abstractNumId w:val="37"/>
  </w:num>
  <w:num w:numId="12">
    <w:abstractNumId w:val="39"/>
  </w:num>
  <w:num w:numId="13">
    <w:abstractNumId w:val="42"/>
  </w:num>
  <w:num w:numId="14">
    <w:abstractNumId w:val="36"/>
  </w:num>
  <w:num w:numId="15">
    <w:abstractNumId w:val="7"/>
  </w:num>
  <w:num w:numId="16">
    <w:abstractNumId w:val="1"/>
  </w:num>
  <w:num w:numId="17">
    <w:abstractNumId w:val="15"/>
  </w:num>
  <w:num w:numId="18">
    <w:abstractNumId w:val="2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
  </w:num>
  <w:num w:numId="34">
    <w:abstractNumId w:val="25"/>
  </w:num>
  <w:num w:numId="35">
    <w:abstractNumId w:val="22"/>
  </w:num>
  <w:num w:numId="36">
    <w:abstractNumId w:val="14"/>
  </w:num>
  <w:num w:numId="37">
    <w:abstractNumId w:val="23"/>
  </w:num>
  <w:num w:numId="38">
    <w:abstractNumId w:val="13"/>
  </w:num>
  <w:num w:numId="39">
    <w:abstractNumId w:val="6"/>
  </w:num>
  <w:num w:numId="40">
    <w:abstractNumId w:val="5"/>
  </w:num>
  <w:num w:numId="41">
    <w:abstractNumId w:val="40"/>
  </w:num>
  <w:num w:numId="42">
    <w:abstractNumId w:val="26"/>
  </w:num>
  <w:num w:numId="43">
    <w:abstractNumId w:val="17"/>
  </w:num>
  <w:num w:numId="44">
    <w:abstractNumId w:val="12"/>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E8"/>
    <w:rsid w:val="0000729C"/>
    <w:rsid w:val="00032301"/>
    <w:rsid w:val="00032649"/>
    <w:rsid w:val="00032C1F"/>
    <w:rsid w:val="00036661"/>
    <w:rsid w:val="00042981"/>
    <w:rsid w:val="00053526"/>
    <w:rsid w:val="000538A7"/>
    <w:rsid w:val="00060530"/>
    <w:rsid w:val="0007599C"/>
    <w:rsid w:val="0008068A"/>
    <w:rsid w:val="00083132"/>
    <w:rsid w:val="000A17B8"/>
    <w:rsid w:val="000A1B13"/>
    <w:rsid w:val="000B0CA6"/>
    <w:rsid w:val="000B6A63"/>
    <w:rsid w:val="000C031F"/>
    <w:rsid w:val="000C1424"/>
    <w:rsid w:val="000C3BD6"/>
    <w:rsid w:val="0010199F"/>
    <w:rsid w:val="00104BB5"/>
    <w:rsid w:val="001100B2"/>
    <w:rsid w:val="00122F5B"/>
    <w:rsid w:val="00142095"/>
    <w:rsid w:val="00157A5E"/>
    <w:rsid w:val="00160120"/>
    <w:rsid w:val="00164BA4"/>
    <w:rsid w:val="001B60BD"/>
    <w:rsid w:val="001F3F5E"/>
    <w:rsid w:val="001F5F82"/>
    <w:rsid w:val="00211A38"/>
    <w:rsid w:val="00212EFA"/>
    <w:rsid w:val="00215269"/>
    <w:rsid w:val="00232D54"/>
    <w:rsid w:val="00253C34"/>
    <w:rsid w:val="00256353"/>
    <w:rsid w:val="00271F33"/>
    <w:rsid w:val="00280611"/>
    <w:rsid w:val="002811A9"/>
    <w:rsid w:val="002818F0"/>
    <w:rsid w:val="002863EC"/>
    <w:rsid w:val="00290B2B"/>
    <w:rsid w:val="002B18A0"/>
    <w:rsid w:val="002C17E0"/>
    <w:rsid w:val="002E0F56"/>
    <w:rsid w:val="002E3052"/>
    <w:rsid w:val="002E38C5"/>
    <w:rsid w:val="002E5930"/>
    <w:rsid w:val="002F0196"/>
    <w:rsid w:val="00302E1A"/>
    <w:rsid w:val="00306967"/>
    <w:rsid w:val="00334CD2"/>
    <w:rsid w:val="003439FE"/>
    <w:rsid w:val="00350971"/>
    <w:rsid w:val="00375EBA"/>
    <w:rsid w:val="0038554E"/>
    <w:rsid w:val="003869E8"/>
    <w:rsid w:val="00393EC3"/>
    <w:rsid w:val="0039494E"/>
    <w:rsid w:val="003A42CA"/>
    <w:rsid w:val="003B2493"/>
    <w:rsid w:val="003F0C7C"/>
    <w:rsid w:val="003F17EC"/>
    <w:rsid w:val="003F3D67"/>
    <w:rsid w:val="004112D2"/>
    <w:rsid w:val="004124D3"/>
    <w:rsid w:val="0041352A"/>
    <w:rsid w:val="004616BF"/>
    <w:rsid w:val="00466D12"/>
    <w:rsid w:val="00470226"/>
    <w:rsid w:val="00480F96"/>
    <w:rsid w:val="004842D2"/>
    <w:rsid w:val="00485845"/>
    <w:rsid w:val="004A0FF0"/>
    <w:rsid w:val="004A22FF"/>
    <w:rsid w:val="004A3F71"/>
    <w:rsid w:val="004A7228"/>
    <w:rsid w:val="004C4EAD"/>
    <w:rsid w:val="004E1FE3"/>
    <w:rsid w:val="004F36B9"/>
    <w:rsid w:val="0052153B"/>
    <w:rsid w:val="00526097"/>
    <w:rsid w:val="005425A6"/>
    <w:rsid w:val="005528AF"/>
    <w:rsid w:val="00553171"/>
    <w:rsid w:val="00555A47"/>
    <w:rsid w:val="00560A7F"/>
    <w:rsid w:val="0056131D"/>
    <w:rsid w:val="005711D7"/>
    <w:rsid w:val="0057748B"/>
    <w:rsid w:val="00594ABE"/>
    <w:rsid w:val="00597FC3"/>
    <w:rsid w:val="005A375D"/>
    <w:rsid w:val="005A4699"/>
    <w:rsid w:val="005B1A79"/>
    <w:rsid w:val="005B6607"/>
    <w:rsid w:val="005D49AB"/>
    <w:rsid w:val="005E4BBB"/>
    <w:rsid w:val="005F352A"/>
    <w:rsid w:val="00606C88"/>
    <w:rsid w:val="0061266F"/>
    <w:rsid w:val="00617B15"/>
    <w:rsid w:val="00621173"/>
    <w:rsid w:val="00627513"/>
    <w:rsid w:val="006355D9"/>
    <w:rsid w:val="006541A9"/>
    <w:rsid w:val="00656FE4"/>
    <w:rsid w:val="006868B4"/>
    <w:rsid w:val="006A212C"/>
    <w:rsid w:val="006B4ADD"/>
    <w:rsid w:val="006D425E"/>
    <w:rsid w:val="006E34EA"/>
    <w:rsid w:val="00710683"/>
    <w:rsid w:val="00710F1A"/>
    <w:rsid w:val="00717102"/>
    <w:rsid w:val="007260D1"/>
    <w:rsid w:val="00740C3D"/>
    <w:rsid w:val="007475F5"/>
    <w:rsid w:val="0075530D"/>
    <w:rsid w:val="00755669"/>
    <w:rsid w:val="00765A74"/>
    <w:rsid w:val="00775B4D"/>
    <w:rsid w:val="00780ACC"/>
    <w:rsid w:val="00781E13"/>
    <w:rsid w:val="00784EA6"/>
    <w:rsid w:val="00786024"/>
    <w:rsid w:val="007A153A"/>
    <w:rsid w:val="007B27AB"/>
    <w:rsid w:val="00844B15"/>
    <w:rsid w:val="0087377C"/>
    <w:rsid w:val="008779C7"/>
    <w:rsid w:val="00877DBC"/>
    <w:rsid w:val="00882DEC"/>
    <w:rsid w:val="00892039"/>
    <w:rsid w:val="008A3068"/>
    <w:rsid w:val="008B2582"/>
    <w:rsid w:val="008B3854"/>
    <w:rsid w:val="008C0254"/>
    <w:rsid w:val="008E27AC"/>
    <w:rsid w:val="008F564C"/>
    <w:rsid w:val="00910809"/>
    <w:rsid w:val="00912685"/>
    <w:rsid w:val="0092250B"/>
    <w:rsid w:val="00953AA8"/>
    <w:rsid w:val="00953ED1"/>
    <w:rsid w:val="009727A1"/>
    <w:rsid w:val="00973930"/>
    <w:rsid w:val="00981876"/>
    <w:rsid w:val="00985BDD"/>
    <w:rsid w:val="00986275"/>
    <w:rsid w:val="00992E06"/>
    <w:rsid w:val="009960CB"/>
    <w:rsid w:val="009970F0"/>
    <w:rsid w:val="009B7EF5"/>
    <w:rsid w:val="009C4B12"/>
    <w:rsid w:val="009C6160"/>
    <w:rsid w:val="009F5999"/>
    <w:rsid w:val="009F693C"/>
    <w:rsid w:val="00A0376F"/>
    <w:rsid w:val="00A039FD"/>
    <w:rsid w:val="00A325AB"/>
    <w:rsid w:val="00A33156"/>
    <w:rsid w:val="00A37A4B"/>
    <w:rsid w:val="00A4425A"/>
    <w:rsid w:val="00A46214"/>
    <w:rsid w:val="00A467F1"/>
    <w:rsid w:val="00A801A4"/>
    <w:rsid w:val="00A813F6"/>
    <w:rsid w:val="00A84990"/>
    <w:rsid w:val="00AA1880"/>
    <w:rsid w:val="00AC03EC"/>
    <w:rsid w:val="00AD4C0B"/>
    <w:rsid w:val="00AF3C21"/>
    <w:rsid w:val="00AF4245"/>
    <w:rsid w:val="00B145DB"/>
    <w:rsid w:val="00B21BBD"/>
    <w:rsid w:val="00B24F8E"/>
    <w:rsid w:val="00B37A45"/>
    <w:rsid w:val="00B46DD1"/>
    <w:rsid w:val="00B47AD7"/>
    <w:rsid w:val="00B50351"/>
    <w:rsid w:val="00B64C17"/>
    <w:rsid w:val="00B97979"/>
    <w:rsid w:val="00BA0DF8"/>
    <w:rsid w:val="00BA1DB3"/>
    <w:rsid w:val="00BA1E5D"/>
    <w:rsid w:val="00BB03A9"/>
    <w:rsid w:val="00BB485B"/>
    <w:rsid w:val="00BE6FCA"/>
    <w:rsid w:val="00C066BA"/>
    <w:rsid w:val="00C22B4E"/>
    <w:rsid w:val="00C24E1E"/>
    <w:rsid w:val="00C270FB"/>
    <w:rsid w:val="00C4073A"/>
    <w:rsid w:val="00C538BE"/>
    <w:rsid w:val="00C61E12"/>
    <w:rsid w:val="00C71B63"/>
    <w:rsid w:val="00C7473F"/>
    <w:rsid w:val="00C80F12"/>
    <w:rsid w:val="00C858E2"/>
    <w:rsid w:val="00CB035A"/>
    <w:rsid w:val="00CD0097"/>
    <w:rsid w:val="00CD3BCF"/>
    <w:rsid w:val="00CE3FF9"/>
    <w:rsid w:val="00CF3DE0"/>
    <w:rsid w:val="00CF6ADC"/>
    <w:rsid w:val="00D00316"/>
    <w:rsid w:val="00D21E08"/>
    <w:rsid w:val="00D2733F"/>
    <w:rsid w:val="00D27971"/>
    <w:rsid w:val="00D413DF"/>
    <w:rsid w:val="00D456FF"/>
    <w:rsid w:val="00D47641"/>
    <w:rsid w:val="00D53A1E"/>
    <w:rsid w:val="00D5554B"/>
    <w:rsid w:val="00D660E8"/>
    <w:rsid w:val="00D76B7F"/>
    <w:rsid w:val="00D81B5D"/>
    <w:rsid w:val="00D83DEA"/>
    <w:rsid w:val="00D95522"/>
    <w:rsid w:val="00DA4D64"/>
    <w:rsid w:val="00DA5E75"/>
    <w:rsid w:val="00DB2F70"/>
    <w:rsid w:val="00DC368E"/>
    <w:rsid w:val="00DD52A0"/>
    <w:rsid w:val="00DE412C"/>
    <w:rsid w:val="00DE4643"/>
    <w:rsid w:val="00DE5585"/>
    <w:rsid w:val="00DF0484"/>
    <w:rsid w:val="00DF1225"/>
    <w:rsid w:val="00E10131"/>
    <w:rsid w:val="00E13366"/>
    <w:rsid w:val="00E1336B"/>
    <w:rsid w:val="00E23650"/>
    <w:rsid w:val="00E278C2"/>
    <w:rsid w:val="00E33304"/>
    <w:rsid w:val="00E363A1"/>
    <w:rsid w:val="00E41E2A"/>
    <w:rsid w:val="00E63953"/>
    <w:rsid w:val="00E75EDB"/>
    <w:rsid w:val="00E76C6C"/>
    <w:rsid w:val="00E82552"/>
    <w:rsid w:val="00E855E3"/>
    <w:rsid w:val="00E86E90"/>
    <w:rsid w:val="00E97E7A"/>
    <w:rsid w:val="00EA147F"/>
    <w:rsid w:val="00ED2C4D"/>
    <w:rsid w:val="00EE6F66"/>
    <w:rsid w:val="00F03919"/>
    <w:rsid w:val="00F0522F"/>
    <w:rsid w:val="00F060BB"/>
    <w:rsid w:val="00F425DE"/>
    <w:rsid w:val="00F50C56"/>
    <w:rsid w:val="00F52BE5"/>
    <w:rsid w:val="00F66020"/>
    <w:rsid w:val="00F83A8F"/>
    <w:rsid w:val="00F906C8"/>
    <w:rsid w:val="00FB7DF6"/>
    <w:rsid w:val="00FE37C3"/>
    <w:rsid w:val="00FE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9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13"/>
  </w:style>
  <w:style w:type="paragraph" w:styleId="2">
    <w:name w:val="heading 2"/>
    <w:basedOn w:val="a"/>
    <w:link w:val="20"/>
    <w:uiPriority w:val="9"/>
    <w:qFormat/>
    <w:rsid w:val="003B24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24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7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17B8"/>
  </w:style>
  <w:style w:type="paragraph" w:styleId="a5">
    <w:name w:val="footer"/>
    <w:basedOn w:val="a"/>
    <w:link w:val="a6"/>
    <w:uiPriority w:val="99"/>
    <w:unhideWhenUsed/>
    <w:rsid w:val="000A17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17B8"/>
  </w:style>
  <w:style w:type="paragraph" w:styleId="a7">
    <w:name w:val="List Paragraph"/>
    <w:basedOn w:val="a"/>
    <w:uiPriority w:val="34"/>
    <w:qFormat/>
    <w:rsid w:val="00042981"/>
    <w:pPr>
      <w:ind w:left="720"/>
      <w:contextualSpacing/>
    </w:pPr>
  </w:style>
  <w:style w:type="table" w:styleId="a8">
    <w:name w:val="Table Grid"/>
    <w:basedOn w:val="a1"/>
    <w:uiPriority w:val="39"/>
    <w:rsid w:val="00E1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rsid w:val="004E1F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1100B2"/>
    <w:rPr>
      <w:color w:val="0000FF" w:themeColor="hyperlink"/>
      <w:u w:val="single"/>
    </w:rPr>
  </w:style>
  <w:style w:type="numbering" w:customStyle="1" w:styleId="NoList1">
    <w:name w:val="No List1"/>
    <w:next w:val="a2"/>
    <w:uiPriority w:val="99"/>
    <w:semiHidden/>
    <w:unhideWhenUsed/>
    <w:rsid w:val="004C4EAD"/>
  </w:style>
  <w:style w:type="paragraph" w:customStyle="1" w:styleId="msonormal0">
    <w:name w:val="msonormal"/>
    <w:basedOn w:val="a"/>
    <w:rsid w:val="004C4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Главный Знак"/>
    <w:basedOn w:val="a0"/>
    <w:link w:val="ab"/>
    <w:locked/>
    <w:rsid w:val="004C4EAD"/>
    <w:rPr>
      <w:rFonts w:ascii="Times New Roman" w:hAnsi="Times New Roman" w:cs="Times New Roman"/>
      <w:sz w:val="24"/>
      <w:szCs w:val="24"/>
    </w:rPr>
  </w:style>
  <w:style w:type="paragraph" w:customStyle="1" w:styleId="ab">
    <w:name w:val="Главный"/>
    <w:basedOn w:val="a"/>
    <w:link w:val="aa"/>
    <w:qFormat/>
    <w:rsid w:val="004C4EAD"/>
    <w:pPr>
      <w:spacing w:after="0" w:line="360" w:lineRule="auto"/>
      <w:jc w:val="both"/>
    </w:pPr>
    <w:rPr>
      <w:rFonts w:ascii="Times New Roman" w:hAnsi="Times New Roman" w:cs="Times New Roman"/>
      <w:sz w:val="24"/>
      <w:szCs w:val="24"/>
    </w:rPr>
  </w:style>
  <w:style w:type="table" w:customStyle="1" w:styleId="TableGrid1">
    <w:name w:val="Table Grid1"/>
    <w:basedOn w:val="a1"/>
    <w:next w:val="a8"/>
    <w:uiPriority w:val="39"/>
    <w:rsid w:val="004C4E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rsid w:val="00232D5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rsid w:val="00DE558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363A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363A1"/>
    <w:rPr>
      <w:rFonts w:ascii="Tahoma" w:hAnsi="Tahoma" w:cs="Tahoma"/>
      <w:sz w:val="16"/>
      <w:szCs w:val="16"/>
    </w:rPr>
  </w:style>
  <w:style w:type="table" w:customStyle="1" w:styleId="TableGrid4">
    <w:name w:val="Table Grid4"/>
    <w:basedOn w:val="a1"/>
    <w:next w:val="a8"/>
    <w:uiPriority w:val="39"/>
    <w:rsid w:val="00873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B24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2493"/>
    <w:rPr>
      <w:rFonts w:ascii="Times New Roman" w:eastAsia="Times New Roman" w:hAnsi="Times New Roman" w:cs="Times New Roman"/>
      <w:b/>
      <w:bCs/>
      <w:sz w:val="27"/>
      <w:szCs w:val="27"/>
      <w:lang w:eastAsia="ru-RU"/>
    </w:rPr>
  </w:style>
  <w:style w:type="paragraph" w:styleId="ae">
    <w:name w:val="Normal (Web)"/>
    <w:basedOn w:val="a"/>
    <w:uiPriority w:val="99"/>
    <w:semiHidden/>
    <w:unhideWhenUsed/>
    <w:rsid w:val="003B24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B24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13"/>
  </w:style>
  <w:style w:type="paragraph" w:styleId="2">
    <w:name w:val="heading 2"/>
    <w:basedOn w:val="a"/>
    <w:link w:val="20"/>
    <w:uiPriority w:val="9"/>
    <w:qFormat/>
    <w:rsid w:val="003B24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24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7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17B8"/>
  </w:style>
  <w:style w:type="paragraph" w:styleId="a5">
    <w:name w:val="footer"/>
    <w:basedOn w:val="a"/>
    <w:link w:val="a6"/>
    <w:uiPriority w:val="99"/>
    <w:unhideWhenUsed/>
    <w:rsid w:val="000A17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17B8"/>
  </w:style>
  <w:style w:type="paragraph" w:styleId="a7">
    <w:name w:val="List Paragraph"/>
    <w:basedOn w:val="a"/>
    <w:uiPriority w:val="34"/>
    <w:qFormat/>
    <w:rsid w:val="00042981"/>
    <w:pPr>
      <w:ind w:left="720"/>
      <w:contextualSpacing/>
    </w:pPr>
  </w:style>
  <w:style w:type="table" w:styleId="a8">
    <w:name w:val="Table Grid"/>
    <w:basedOn w:val="a1"/>
    <w:uiPriority w:val="39"/>
    <w:rsid w:val="00E1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rsid w:val="004E1F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1100B2"/>
    <w:rPr>
      <w:color w:val="0000FF" w:themeColor="hyperlink"/>
      <w:u w:val="single"/>
    </w:rPr>
  </w:style>
  <w:style w:type="numbering" w:customStyle="1" w:styleId="NoList1">
    <w:name w:val="No List1"/>
    <w:next w:val="a2"/>
    <w:uiPriority w:val="99"/>
    <w:semiHidden/>
    <w:unhideWhenUsed/>
    <w:rsid w:val="004C4EAD"/>
  </w:style>
  <w:style w:type="paragraph" w:customStyle="1" w:styleId="msonormal0">
    <w:name w:val="msonormal"/>
    <w:basedOn w:val="a"/>
    <w:rsid w:val="004C4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Главный Знак"/>
    <w:basedOn w:val="a0"/>
    <w:link w:val="ab"/>
    <w:locked/>
    <w:rsid w:val="004C4EAD"/>
    <w:rPr>
      <w:rFonts w:ascii="Times New Roman" w:hAnsi="Times New Roman" w:cs="Times New Roman"/>
      <w:sz w:val="24"/>
      <w:szCs w:val="24"/>
    </w:rPr>
  </w:style>
  <w:style w:type="paragraph" w:customStyle="1" w:styleId="ab">
    <w:name w:val="Главный"/>
    <w:basedOn w:val="a"/>
    <w:link w:val="aa"/>
    <w:qFormat/>
    <w:rsid w:val="004C4EAD"/>
    <w:pPr>
      <w:spacing w:after="0" w:line="360" w:lineRule="auto"/>
      <w:jc w:val="both"/>
    </w:pPr>
    <w:rPr>
      <w:rFonts w:ascii="Times New Roman" w:hAnsi="Times New Roman" w:cs="Times New Roman"/>
      <w:sz w:val="24"/>
      <w:szCs w:val="24"/>
    </w:rPr>
  </w:style>
  <w:style w:type="table" w:customStyle="1" w:styleId="TableGrid1">
    <w:name w:val="Table Grid1"/>
    <w:basedOn w:val="a1"/>
    <w:next w:val="a8"/>
    <w:uiPriority w:val="39"/>
    <w:rsid w:val="004C4E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rsid w:val="00232D5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rsid w:val="00DE558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363A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363A1"/>
    <w:rPr>
      <w:rFonts w:ascii="Tahoma" w:hAnsi="Tahoma" w:cs="Tahoma"/>
      <w:sz w:val="16"/>
      <w:szCs w:val="16"/>
    </w:rPr>
  </w:style>
  <w:style w:type="table" w:customStyle="1" w:styleId="TableGrid4">
    <w:name w:val="Table Grid4"/>
    <w:basedOn w:val="a1"/>
    <w:next w:val="a8"/>
    <w:uiPriority w:val="39"/>
    <w:rsid w:val="00873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B24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2493"/>
    <w:rPr>
      <w:rFonts w:ascii="Times New Roman" w:eastAsia="Times New Roman" w:hAnsi="Times New Roman" w:cs="Times New Roman"/>
      <w:b/>
      <w:bCs/>
      <w:sz w:val="27"/>
      <w:szCs w:val="27"/>
      <w:lang w:eastAsia="ru-RU"/>
    </w:rPr>
  </w:style>
  <w:style w:type="paragraph" w:styleId="ae">
    <w:name w:val="Normal (Web)"/>
    <w:basedOn w:val="a"/>
    <w:uiPriority w:val="99"/>
    <w:semiHidden/>
    <w:unhideWhenUsed/>
    <w:rsid w:val="003B24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B2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9889">
      <w:bodyDiv w:val="1"/>
      <w:marLeft w:val="0"/>
      <w:marRight w:val="0"/>
      <w:marTop w:val="0"/>
      <w:marBottom w:val="0"/>
      <w:divBdr>
        <w:top w:val="none" w:sz="0" w:space="0" w:color="auto"/>
        <w:left w:val="none" w:sz="0" w:space="0" w:color="auto"/>
        <w:bottom w:val="none" w:sz="0" w:space="0" w:color="auto"/>
        <w:right w:val="none" w:sz="0" w:space="0" w:color="auto"/>
      </w:divBdr>
    </w:div>
    <w:div w:id="32579425">
      <w:bodyDiv w:val="1"/>
      <w:marLeft w:val="0"/>
      <w:marRight w:val="0"/>
      <w:marTop w:val="0"/>
      <w:marBottom w:val="0"/>
      <w:divBdr>
        <w:top w:val="none" w:sz="0" w:space="0" w:color="auto"/>
        <w:left w:val="none" w:sz="0" w:space="0" w:color="auto"/>
        <w:bottom w:val="none" w:sz="0" w:space="0" w:color="auto"/>
        <w:right w:val="none" w:sz="0" w:space="0" w:color="auto"/>
      </w:divBdr>
    </w:div>
    <w:div w:id="33384273">
      <w:bodyDiv w:val="1"/>
      <w:marLeft w:val="0"/>
      <w:marRight w:val="0"/>
      <w:marTop w:val="0"/>
      <w:marBottom w:val="0"/>
      <w:divBdr>
        <w:top w:val="none" w:sz="0" w:space="0" w:color="auto"/>
        <w:left w:val="none" w:sz="0" w:space="0" w:color="auto"/>
        <w:bottom w:val="none" w:sz="0" w:space="0" w:color="auto"/>
        <w:right w:val="none" w:sz="0" w:space="0" w:color="auto"/>
      </w:divBdr>
    </w:div>
    <w:div w:id="37054822">
      <w:bodyDiv w:val="1"/>
      <w:marLeft w:val="0"/>
      <w:marRight w:val="0"/>
      <w:marTop w:val="0"/>
      <w:marBottom w:val="0"/>
      <w:divBdr>
        <w:top w:val="none" w:sz="0" w:space="0" w:color="auto"/>
        <w:left w:val="none" w:sz="0" w:space="0" w:color="auto"/>
        <w:bottom w:val="none" w:sz="0" w:space="0" w:color="auto"/>
        <w:right w:val="none" w:sz="0" w:space="0" w:color="auto"/>
      </w:divBdr>
    </w:div>
    <w:div w:id="42339671">
      <w:bodyDiv w:val="1"/>
      <w:marLeft w:val="0"/>
      <w:marRight w:val="0"/>
      <w:marTop w:val="0"/>
      <w:marBottom w:val="0"/>
      <w:divBdr>
        <w:top w:val="none" w:sz="0" w:space="0" w:color="auto"/>
        <w:left w:val="none" w:sz="0" w:space="0" w:color="auto"/>
        <w:bottom w:val="none" w:sz="0" w:space="0" w:color="auto"/>
        <w:right w:val="none" w:sz="0" w:space="0" w:color="auto"/>
      </w:divBdr>
    </w:div>
    <w:div w:id="44915438">
      <w:bodyDiv w:val="1"/>
      <w:marLeft w:val="0"/>
      <w:marRight w:val="0"/>
      <w:marTop w:val="0"/>
      <w:marBottom w:val="0"/>
      <w:divBdr>
        <w:top w:val="none" w:sz="0" w:space="0" w:color="auto"/>
        <w:left w:val="none" w:sz="0" w:space="0" w:color="auto"/>
        <w:bottom w:val="none" w:sz="0" w:space="0" w:color="auto"/>
        <w:right w:val="none" w:sz="0" w:space="0" w:color="auto"/>
      </w:divBdr>
    </w:div>
    <w:div w:id="54858362">
      <w:bodyDiv w:val="1"/>
      <w:marLeft w:val="0"/>
      <w:marRight w:val="0"/>
      <w:marTop w:val="0"/>
      <w:marBottom w:val="0"/>
      <w:divBdr>
        <w:top w:val="none" w:sz="0" w:space="0" w:color="auto"/>
        <w:left w:val="none" w:sz="0" w:space="0" w:color="auto"/>
        <w:bottom w:val="none" w:sz="0" w:space="0" w:color="auto"/>
        <w:right w:val="none" w:sz="0" w:space="0" w:color="auto"/>
      </w:divBdr>
    </w:div>
    <w:div w:id="59721079">
      <w:bodyDiv w:val="1"/>
      <w:marLeft w:val="0"/>
      <w:marRight w:val="0"/>
      <w:marTop w:val="0"/>
      <w:marBottom w:val="0"/>
      <w:divBdr>
        <w:top w:val="none" w:sz="0" w:space="0" w:color="auto"/>
        <w:left w:val="none" w:sz="0" w:space="0" w:color="auto"/>
        <w:bottom w:val="none" w:sz="0" w:space="0" w:color="auto"/>
        <w:right w:val="none" w:sz="0" w:space="0" w:color="auto"/>
      </w:divBdr>
    </w:div>
    <w:div w:id="62610174">
      <w:bodyDiv w:val="1"/>
      <w:marLeft w:val="0"/>
      <w:marRight w:val="0"/>
      <w:marTop w:val="0"/>
      <w:marBottom w:val="0"/>
      <w:divBdr>
        <w:top w:val="none" w:sz="0" w:space="0" w:color="auto"/>
        <w:left w:val="none" w:sz="0" w:space="0" w:color="auto"/>
        <w:bottom w:val="none" w:sz="0" w:space="0" w:color="auto"/>
        <w:right w:val="none" w:sz="0" w:space="0" w:color="auto"/>
      </w:divBdr>
    </w:div>
    <w:div w:id="96217897">
      <w:bodyDiv w:val="1"/>
      <w:marLeft w:val="0"/>
      <w:marRight w:val="0"/>
      <w:marTop w:val="0"/>
      <w:marBottom w:val="0"/>
      <w:divBdr>
        <w:top w:val="none" w:sz="0" w:space="0" w:color="auto"/>
        <w:left w:val="none" w:sz="0" w:space="0" w:color="auto"/>
        <w:bottom w:val="none" w:sz="0" w:space="0" w:color="auto"/>
        <w:right w:val="none" w:sz="0" w:space="0" w:color="auto"/>
      </w:divBdr>
    </w:div>
    <w:div w:id="124545796">
      <w:bodyDiv w:val="1"/>
      <w:marLeft w:val="0"/>
      <w:marRight w:val="0"/>
      <w:marTop w:val="0"/>
      <w:marBottom w:val="0"/>
      <w:divBdr>
        <w:top w:val="none" w:sz="0" w:space="0" w:color="auto"/>
        <w:left w:val="none" w:sz="0" w:space="0" w:color="auto"/>
        <w:bottom w:val="none" w:sz="0" w:space="0" w:color="auto"/>
        <w:right w:val="none" w:sz="0" w:space="0" w:color="auto"/>
      </w:divBdr>
    </w:div>
    <w:div w:id="169150061">
      <w:bodyDiv w:val="1"/>
      <w:marLeft w:val="0"/>
      <w:marRight w:val="0"/>
      <w:marTop w:val="0"/>
      <w:marBottom w:val="0"/>
      <w:divBdr>
        <w:top w:val="none" w:sz="0" w:space="0" w:color="auto"/>
        <w:left w:val="none" w:sz="0" w:space="0" w:color="auto"/>
        <w:bottom w:val="none" w:sz="0" w:space="0" w:color="auto"/>
        <w:right w:val="none" w:sz="0" w:space="0" w:color="auto"/>
      </w:divBdr>
    </w:div>
    <w:div w:id="175265432">
      <w:bodyDiv w:val="1"/>
      <w:marLeft w:val="0"/>
      <w:marRight w:val="0"/>
      <w:marTop w:val="0"/>
      <w:marBottom w:val="0"/>
      <w:divBdr>
        <w:top w:val="none" w:sz="0" w:space="0" w:color="auto"/>
        <w:left w:val="none" w:sz="0" w:space="0" w:color="auto"/>
        <w:bottom w:val="none" w:sz="0" w:space="0" w:color="auto"/>
        <w:right w:val="none" w:sz="0" w:space="0" w:color="auto"/>
      </w:divBdr>
    </w:div>
    <w:div w:id="175971965">
      <w:bodyDiv w:val="1"/>
      <w:marLeft w:val="0"/>
      <w:marRight w:val="0"/>
      <w:marTop w:val="0"/>
      <w:marBottom w:val="0"/>
      <w:divBdr>
        <w:top w:val="none" w:sz="0" w:space="0" w:color="auto"/>
        <w:left w:val="none" w:sz="0" w:space="0" w:color="auto"/>
        <w:bottom w:val="none" w:sz="0" w:space="0" w:color="auto"/>
        <w:right w:val="none" w:sz="0" w:space="0" w:color="auto"/>
      </w:divBdr>
    </w:div>
    <w:div w:id="193353398">
      <w:bodyDiv w:val="1"/>
      <w:marLeft w:val="0"/>
      <w:marRight w:val="0"/>
      <w:marTop w:val="0"/>
      <w:marBottom w:val="0"/>
      <w:divBdr>
        <w:top w:val="none" w:sz="0" w:space="0" w:color="auto"/>
        <w:left w:val="none" w:sz="0" w:space="0" w:color="auto"/>
        <w:bottom w:val="none" w:sz="0" w:space="0" w:color="auto"/>
        <w:right w:val="none" w:sz="0" w:space="0" w:color="auto"/>
      </w:divBdr>
    </w:div>
    <w:div w:id="196049216">
      <w:bodyDiv w:val="1"/>
      <w:marLeft w:val="0"/>
      <w:marRight w:val="0"/>
      <w:marTop w:val="0"/>
      <w:marBottom w:val="0"/>
      <w:divBdr>
        <w:top w:val="none" w:sz="0" w:space="0" w:color="auto"/>
        <w:left w:val="none" w:sz="0" w:space="0" w:color="auto"/>
        <w:bottom w:val="none" w:sz="0" w:space="0" w:color="auto"/>
        <w:right w:val="none" w:sz="0" w:space="0" w:color="auto"/>
      </w:divBdr>
    </w:div>
    <w:div w:id="201286469">
      <w:bodyDiv w:val="1"/>
      <w:marLeft w:val="0"/>
      <w:marRight w:val="0"/>
      <w:marTop w:val="0"/>
      <w:marBottom w:val="0"/>
      <w:divBdr>
        <w:top w:val="none" w:sz="0" w:space="0" w:color="auto"/>
        <w:left w:val="none" w:sz="0" w:space="0" w:color="auto"/>
        <w:bottom w:val="none" w:sz="0" w:space="0" w:color="auto"/>
        <w:right w:val="none" w:sz="0" w:space="0" w:color="auto"/>
      </w:divBdr>
    </w:div>
    <w:div w:id="208031644">
      <w:bodyDiv w:val="1"/>
      <w:marLeft w:val="0"/>
      <w:marRight w:val="0"/>
      <w:marTop w:val="0"/>
      <w:marBottom w:val="0"/>
      <w:divBdr>
        <w:top w:val="none" w:sz="0" w:space="0" w:color="auto"/>
        <w:left w:val="none" w:sz="0" w:space="0" w:color="auto"/>
        <w:bottom w:val="none" w:sz="0" w:space="0" w:color="auto"/>
        <w:right w:val="none" w:sz="0" w:space="0" w:color="auto"/>
      </w:divBdr>
    </w:div>
    <w:div w:id="217133679">
      <w:bodyDiv w:val="1"/>
      <w:marLeft w:val="0"/>
      <w:marRight w:val="0"/>
      <w:marTop w:val="0"/>
      <w:marBottom w:val="0"/>
      <w:divBdr>
        <w:top w:val="none" w:sz="0" w:space="0" w:color="auto"/>
        <w:left w:val="none" w:sz="0" w:space="0" w:color="auto"/>
        <w:bottom w:val="none" w:sz="0" w:space="0" w:color="auto"/>
        <w:right w:val="none" w:sz="0" w:space="0" w:color="auto"/>
      </w:divBdr>
    </w:div>
    <w:div w:id="244187806">
      <w:bodyDiv w:val="1"/>
      <w:marLeft w:val="0"/>
      <w:marRight w:val="0"/>
      <w:marTop w:val="0"/>
      <w:marBottom w:val="0"/>
      <w:divBdr>
        <w:top w:val="none" w:sz="0" w:space="0" w:color="auto"/>
        <w:left w:val="none" w:sz="0" w:space="0" w:color="auto"/>
        <w:bottom w:val="none" w:sz="0" w:space="0" w:color="auto"/>
        <w:right w:val="none" w:sz="0" w:space="0" w:color="auto"/>
      </w:divBdr>
    </w:div>
    <w:div w:id="252131582">
      <w:bodyDiv w:val="1"/>
      <w:marLeft w:val="0"/>
      <w:marRight w:val="0"/>
      <w:marTop w:val="0"/>
      <w:marBottom w:val="0"/>
      <w:divBdr>
        <w:top w:val="none" w:sz="0" w:space="0" w:color="auto"/>
        <w:left w:val="none" w:sz="0" w:space="0" w:color="auto"/>
        <w:bottom w:val="none" w:sz="0" w:space="0" w:color="auto"/>
        <w:right w:val="none" w:sz="0" w:space="0" w:color="auto"/>
      </w:divBdr>
    </w:div>
    <w:div w:id="265188750">
      <w:bodyDiv w:val="1"/>
      <w:marLeft w:val="0"/>
      <w:marRight w:val="0"/>
      <w:marTop w:val="0"/>
      <w:marBottom w:val="0"/>
      <w:divBdr>
        <w:top w:val="none" w:sz="0" w:space="0" w:color="auto"/>
        <w:left w:val="none" w:sz="0" w:space="0" w:color="auto"/>
        <w:bottom w:val="none" w:sz="0" w:space="0" w:color="auto"/>
        <w:right w:val="none" w:sz="0" w:space="0" w:color="auto"/>
      </w:divBdr>
    </w:div>
    <w:div w:id="289867952">
      <w:bodyDiv w:val="1"/>
      <w:marLeft w:val="0"/>
      <w:marRight w:val="0"/>
      <w:marTop w:val="0"/>
      <w:marBottom w:val="0"/>
      <w:divBdr>
        <w:top w:val="none" w:sz="0" w:space="0" w:color="auto"/>
        <w:left w:val="none" w:sz="0" w:space="0" w:color="auto"/>
        <w:bottom w:val="none" w:sz="0" w:space="0" w:color="auto"/>
        <w:right w:val="none" w:sz="0" w:space="0" w:color="auto"/>
      </w:divBdr>
    </w:div>
    <w:div w:id="321936578">
      <w:bodyDiv w:val="1"/>
      <w:marLeft w:val="0"/>
      <w:marRight w:val="0"/>
      <w:marTop w:val="0"/>
      <w:marBottom w:val="0"/>
      <w:divBdr>
        <w:top w:val="none" w:sz="0" w:space="0" w:color="auto"/>
        <w:left w:val="none" w:sz="0" w:space="0" w:color="auto"/>
        <w:bottom w:val="none" w:sz="0" w:space="0" w:color="auto"/>
        <w:right w:val="none" w:sz="0" w:space="0" w:color="auto"/>
      </w:divBdr>
    </w:div>
    <w:div w:id="322319751">
      <w:bodyDiv w:val="1"/>
      <w:marLeft w:val="0"/>
      <w:marRight w:val="0"/>
      <w:marTop w:val="0"/>
      <w:marBottom w:val="0"/>
      <w:divBdr>
        <w:top w:val="none" w:sz="0" w:space="0" w:color="auto"/>
        <w:left w:val="none" w:sz="0" w:space="0" w:color="auto"/>
        <w:bottom w:val="none" w:sz="0" w:space="0" w:color="auto"/>
        <w:right w:val="none" w:sz="0" w:space="0" w:color="auto"/>
      </w:divBdr>
    </w:div>
    <w:div w:id="329021560">
      <w:bodyDiv w:val="1"/>
      <w:marLeft w:val="0"/>
      <w:marRight w:val="0"/>
      <w:marTop w:val="0"/>
      <w:marBottom w:val="0"/>
      <w:divBdr>
        <w:top w:val="none" w:sz="0" w:space="0" w:color="auto"/>
        <w:left w:val="none" w:sz="0" w:space="0" w:color="auto"/>
        <w:bottom w:val="none" w:sz="0" w:space="0" w:color="auto"/>
        <w:right w:val="none" w:sz="0" w:space="0" w:color="auto"/>
      </w:divBdr>
    </w:div>
    <w:div w:id="330917046">
      <w:bodyDiv w:val="1"/>
      <w:marLeft w:val="0"/>
      <w:marRight w:val="0"/>
      <w:marTop w:val="0"/>
      <w:marBottom w:val="0"/>
      <w:divBdr>
        <w:top w:val="none" w:sz="0" w:space="0" w:color="auto"/>
        <w:left w:val="none" w:sz="0" w:space="0" w:color="auto"/>
        <w:bottom w:val="none" w:sz="0" w:space="0" w:color="auto"/>
        <w:right w:val="none" w:sz="0" w:space="0" w:color="auto"/>
      </w:divBdr>
    </w:div>
    <w:div w:id="351420563">
      <w:bodyDiv w:val="1"/>
      <w:marLeft w:val="0"/>
      <w:marRight w:val="0"/>
      <w:marTop w:val="0"/>
      <w:marBottom w:val="0"/>
      <w:divBdr>
        <w:top w:val="none" w:sz="0" w:space="0" w:color="auto"/>
        <w:left w:val="none" w:sz="0" w:space="0" w:color="auto"/>
        <w:bottom w:val="none" w:sz="0" w:space="0" w:color="auto"/>
        <w:right w:val="none" w:sz="0" w:space="0" w:color="auto"/>
      </w:divBdr>
    </w:div>
    <w:div w:id="373819341">
      <w:bodyDiv w:val="1"/>
      <w:marLeft w:val="0"/>
      <w:marRight w:val="0"/>
      <w:marTop w:val="0"/>
      <w:marBottom w:val="0"/>
      <w:divBdr>
        <w:top w:val="none" w:sz="0" w:space="0" w:color="auto"/>
        <w:left w:val="none" w:sz="0" w:space="0" w:color="auto"/>
        <w:bottom w:val="none" w:sz="0" w:space="0" w:color="auto"/>
        <w:right w:val="none" w:sz="0" w:space="0" w:color="auto"/>
      </w:divBdr>
    </w:div>
    <w:div w:id="395317688">
      <w:bodyDiv w:val="1"/>
      <w:marLeft w:val="0"/>
      <w:marRight w:val="0"/>
      <w:marTop w:val="0"/>
      <w:marBottom w:val="0"/>
      <w:divBdr>
        <w:top w:val="none" w:sz="0" w:space="0" w:color="auto"/>
        <w:left w:val="none" w:sz="0" w:space="0" w:color="auto"/>
        <w:bottom w:val="none" w:sz="0" w:space="0" w:color="auto"/>
        <w:right w:val="none" w:sz="0" w:space="0" w:color="auto"/>
      </w:divBdr>
    </w:div>
    <w:div w:id="397558020">
      <w:bodyDiv w:val="1"/>
      <w:marLeft w:val="0"/>
      <w:marRight w:val="0"/>
      <w:marTop w:val="0"/>
      <w:marBottom w:val="0"/>
      <w:divBdr>
        <w:top w:val="none" w:sz="0" w:space="0" w:color="auto"/>
        <w:left w:val="none" w:sz="0" w:space="0" w:color="auto"/>
        <w:bottom w:val="none" w:sz="0" w:space="0" w:color="auto"/>
        <w:right w:val="none" w:sz="0" w:space="0" w:color="auto"/>
      </w:divBdr>
    </w:div>
    <w:div w:id="427625690">
      <w:bodyDiv w:val="1"/>
      <w:marLeft w:val="0"/>
      <w:marRight w:val="0"/>
      <w:marTop w:val="0"/>
      <w:marBottom w:val="0"/>
      <w:divBdr>
        <w:top w:val="none" w:sz="0" w:space="0" w:color="auto"/>
        <w:left w:val="none" w:sz="0" w:space="0" w:color="auto"/>
        <w:bottom w:val="none" w:sz="0" w:space="0" w:color="auto"/>
        <w:right w:val="none" w:sz="0" w:space="0" w:color="auto"/>
      </w:divBdr>
    </w:div>
    <w:div w:id="439683116">
      <w:bodyDiv w:val="1"/>
      <w:marLeft w:val="0"/>
      <w:marRight w:val="0"/>
      <w:marTop w:val="0"/>
      <w:marBottom w:val="0"/>
      <w:divBdr>
        <w:top w:val="none" w:sz="0" w:space="0" w:color="auto"/>
        <w:left w:val="none" w:sz="0" w:space="0" w:color="auto"/>
        <w:bottom w:val="none" w:sz="0" w:space="0" w:color="auto"/>
        <w:right w:val="none" w:sz="0" w:space="0" w:color="auto"/>
      </w:divBdr>
    </w:div>
    <w:div w:id="440075486">
      <w:bodyDiv w:val="1"/>
      <w:marLeft w:val="0"/>
      <w:marRight w:val="0"/>
      <w:marTop w:val="0"/>
      <w:marBottom w:val="0"/>
      <w:divBdr>
        <w:top w:val="none" w:sz="0" w:space="0" w:color="auto"/>
        <w:left w:val="none" w:sz="0" w:space="0" w:color="auto"/>
        <w:bottom w:val="none" w:sz="0" w:space="0" w:color="auto"/>
        <w:right w:val="none" w:sz="0" w:space="0" w:color="auto"/>
      </w:divBdr>
    </w:div>
    <w:div w:id="442530922">
      <w:bodyDiv w:val="1"/>
      <w:marLeft w:val="0"/>
      <w:marRight w:val="0"/>
      <w:marTop w:val="0"/>
      <w:marBottom w:val="0"/>
      <w:divBdr>
        <w:top w:val="none" w:sz="0" w:space="0" w:color="auto"/>
        <w:left w:val="none" w:sz="0" w:space="0" w:color="auto"/>
        <w:bottom w:val="none" w:sz="0" w:space="0" w:color="auto"/>
        <w:right w:val="none" w:sz="0" w:space="0" w:color="auto"/>
      </w:divBdr>
    </w:div>
    <w:div w:id="454562477">
      <w:bodyDiv w:val="1"/>
      <w:marLeft w:val="0"/>
      <w:marRight w:val="0"/>
      <w:marTop w:val="0"/>
      <w:marBottom w:val="0"/>
      <w:divBdr>
        <w:top w:val="none" w:sz="0" w:space="0" w:color="auto"/>
        <w:left w:val="none" w:sz="0" w:space="0" w:color="auto"/>
        <w:bottom w:val="none" w:sz="0" w:space="0" w:color="auto"/>
        <w:right w:val="none" w:sz="0" w:space="0" w:color="auto"/>
      </w:divBdr>
    </w:div>
    <w:div w:id="462432765">
      <w:bodyDiv w:val="1"/>
      <w:marLeft w:val="0"/>
      <w:marRight w:val="0"/>
      <w:marTop w:val="0"/>
      <w:marBottom w:val="0"/>
      <w:divBdr>
        <w:top w:val="none" w:sz="0" w:space="0" w:color="auto"/>
        <w:left w:val="none" w:sz="0" w:space="0" w:color="auto"/>
        <w:bottom w:val="none" w:sz="0" w:space="0" w:color="auto"/>
        <w:right w:val="none" w:sz="0" w:space="0" w:color="auto"/>
      </w:divBdr>
    </w:div>
    <w:div w:id="467479033">
      <w:bodyDiv w:val="1"/>
      <w:marLeft w:val="0"/>
      <w:marRight w:val="0"/>
      <w:marTop w:val="0"/>
      <w:marBottom w:val="0"/>
      <w:divBdr>
        <w:top w:val="none" w:sz="0" w:space="0" w:color="auto"/>
        <w:left w:val="none" w:sz="0" w:space="0" w:color="auto"/>
        <w:bottom w:val="none" w:sz="0" w:space="0" w:color="auto"/>
        <w:right w:val="none" w:sz="0" w:space="0" w:color="auto"/>
      </w:divBdr>
    </w:div>
    <w:div w:id="469828317">
      <w:bodyDiv w:val="1"/>
      <w:marLeft w:val="0"/>
      <w:marRight w:val="0"/>
      <w:marTop w:val="0"/>
      <w:marBottom w:val="0"/>
      <w:divBdr>
        <w:top w:val="none" w:sz="0" w:space="0" w:color="auto"/>
        <w:left w:val="none" w:sz="0" w:space="0" w:color="auto"/>
        <w:bottom w:val="none" w:sz="0" w:space="0" w:color="auto"/>
        <w:right w:val="none" w:sz="0" w:space="0" w:color="auto"/>
      </w:divBdr>
    </w:div>
    <w:div w:id="477385876">
      <w:bodyDiv w:val="1"/>
      <w:marLeft w:val="0"/>
      <w:marRight w:val="0"/>
      <w:marTop w:val="0"/>
      <w:marBottom w:val="0"/>
      <w:divBdr>
        <w:top w:val="none" w:sz="0" w:space="0" w:color="auto"/>
        <w:left w:val="none" w:sz="0" w:space="0" w:color="auto"/>
        <w:bottom w:val="none" w:sz="0" w:space="0" w:color="auto"/>
        <w:right w:val="none" w:sz="0" w:space="0" w:color="auto"/>
      </w:divBdr>
    </w:div>
    <w:div w:id="481234940">
      <w:bodyDiv w:val="1"/>
      <w:marLeft w:val="0"/>
      <w:marRight w:val="0"/>
      <w:marTop w:val="0"/>
      <w:marBottom w:val="0"/>
      <w:divBdr>
        <w:top w:val="none" w:sz="0" w:space="0" w:color="auto"/>
        <w:left w:val="none" w:sz="0" w:space="0" w:color="auto"/>
        <w:bottom w:val="none" w:sz="0" w:space="0" w:color="auto"/>
        <w:right w:val="none" w:sz="0" w:space="0" w:color="auto"/>
      </w:divBdr>
    </w:div>
    <w:div w:id="487134479">
      <w:bodyDiv w:val="1"/>
      <w:marLeft w:val="0"/>
      <w:marRight w:val="0"/>
      <w:marTop w:val="0"/>
      <w:marBottom w:val="0"/>
      <w:divBdr>
        <w:top w:val="none" w:sz="0" w:space="0" w:color="auto"/>
        <w:left w:val="none" w:sz="0" w:space="0" w:color="auto"/>
        <w:bottom w:val="none" w:sz="0" w:space="0" w:color="auto"/>
        <w:right w:val="none" w:sz="0" w:space="0" w:color="auto"/>
      </w:divBdr>
    </w:div>
    <w:div w:id="492068857">
      <w:bodyDiv w:val="1"/>
      <w:marLeft w:val="0"/>
      <w:marRight w:val="0"/>
      <w:marTop w:val="0"/>
      <w:marBottom w:val="0"/>
      <w:divBdr>
        <w:top w:val="none" w:sz="0" w:space="0" w:color="auto"/>
        <w:left w:val="none" w:sz="0" w:space="0" w:color="auto"/>
        <w:bottom w:val="none" w:sz="0" w:space="0" w:color="auto"/>
        <w:right w:val="none" w:sz="0" w:space="0" w:color="auto"/>
      </w:divBdr>
    </w:div>
    <w:div w:id="499741131">
      <w:bodyDiv w:val="1"/>
      <w:marLeft w:val="0"/>
      <w:marRight w:val="0"/>
      <w:marTop w:val="0"/>
      <w:marBottom w:val="0"/>
      <w:divBdr>
        <w:top w:val="none" w:sz="0" w:space="0" w:color="auto"/>
        <w:left w:val="none" w:sz="0" w:space="0" w:color="auto"/>
        <w:bottom w:val="none" w:sz="0" w:space="0" w:color="auto"/>
        <w:right w:val="none" w:sz="0" w:space="0" w:color="auto"/>
      </w:divBdr>
    </w:div>
    <w:div w:id="500698077">
      <w:bodyDiv w:val="1"/>
      <w:marLeft w:val="0"/>
      <w:marRight w:val="0"/>
      <w:marTop w:val="0"/>
      <w:marBottom w:val="0"/>
      <w:divBdr>
        <w:top w:val="none" w:sz="0" w:space="0" w:color="auto"/>
        <w:left w:val="none" w:sz="0" w:space="0" w:color="auto"/>
        <w:bottom w:val="none" w:sz="0" w:space="0" w:color="auto"/>
        <w:right w:val="none" w:sz="0" w:space="0" w:color="auto"/>
      </w:divBdr>
    </w:div>
    <w:div w:id="531384277">
      <w:bodyDiv w:val="1"/>
      <w:marLeft w:val="0"/>
      <w:marRight w:val="0"/>
      <w:marTop w:val="0"/>
      <w:marBottom w:val="0"/>
      <w:divBdr>
        <w:top w:val="none" w:sz="0" w:space="0" w:color="auto"/>
        <w:left w:val="none" w:sz="0" w:space="0" w:color="auto"/>
        <w:bottom w:val="none" w:sz="0" w:space="0" w:color="auto"/>
        <w:right w:val="none" w:sz="0" w:space="0" w:color="auto"/>
      </w:divBdr>
    </w:div>
    <w:div w:id="544175239">
      <w:bodyDiv w:val="1"/>
      <w:marLeft w:val="0"/>
      <w:marRight w:val="0"/>
      <w:marTop w:val="0"/>
      <w:marBottom w:val="0"/>
      <w:divBdr>
        <w:top w:val="none" w:sz="0" w:space="0" w:color="auto"/>
        <w:left w:val="none" w:sz="0" w:space="0" w:color="auto"/>
        <w:bottom w:val="none" w:sz="0" w:space="0" w:color="auto"/>
        <w:right w:val="none" w:sz="0" w:space="0" w:color="auto"/>
      </w:divBdr>
    </w:div>
    <w:div w:id="551774910">
      <w:bodyDiv w:val="1"/>
      <w:marLeft w:val="0"/>
      <w:marRight w:val="0"/>
      <w:marTop w:val="0"/>
      <w:marBottom w:val="0"/>
      <w:divBdr>
        <w:top w:val="none" w:sz="0" w:space="0" w:color="auto"/>
        <w:left w:val="none" w:sz="0" w:space="0" w:color="auto"/>
        <w:bottom w:val="none" w:sz="0" w:space="0" w:color="auto"/>
        <w:right w:val="none" w:sz="0" w:space="0" w:color="auto"/>
      </w:divBdr>
    </w:div>
    <w:div w:id="559637533">
      <w:bodyDiv w:val="1"/>
      <w:marLeft w:val="0"/>
      <w:marRight w:val="0"/>
      <w:marTop w:val="0"/>
      <w:marBottom w:val="0"/>
      <w:divBdr>
        <w:top w:val="none" w:sz="0" w:space="0" w:color="auto"/>
        <w:left w:val="none" w:sz="0" w:space="0" w:color="auto"/>
        <w:bottom w:val="none" w:sz="0" w:space="0" w:color="auto"/>
        <w:right w:val="none" w:sz="0" w:space="0" w:color="auto"/>
      </w:divBdr>
    </w:div>
    <w:div w:id="561521738">
      <w:bodyDiv w:val="1"/>
      <w:marLeft w:val="0"/>
      <w:marRight w:val="0"/>
      <w:marTop w:val="0"/>
      <w:marBottom w:val="0"/>
      <w:divBdr>
        <w:top w:val="none" w:sz="0" w:space="0" w:color="auto"/>
        <w:left w:val="none" w:sz="0" w:space="0" w:color="auto"/>
        <w:bottom w:val="none" w:sz="0" w:space="0" w:color="auto"/>
        <w:right w:val="none" w:sz="0" w:space="0" w:color="auto"/>
      </w:divBdr>
    </w:div>
    <w:div w:id="563949837">
      <w:bodyDiv w:val="1"/>
      <w:marLeft w:val="0"/>
      <w:marRight w:val="0"/>
      <w:marTop w:val="0"/>
      <w:marBottom w:val="0"/>
      <w:divBdr>
        <w:top w:val="none" w:sz="0" w:space="0" w:color="auto"/>
        <w:left w:val="none" w:sz="0" w:space="0" w:color="auto"/>
        <w:bottom w:val="none" w:sz="0" w:space="0" w:color="auto"/>
        <w:right w:val="none" w:sz="0" w:space="0" w:color="auto"/>
      </w:divBdr>
    </w:div>
    <w:div w:id="573778426">
      <w:bodyDiv w:val="1"/>
      <w:marLeft w:val="0"/>
      <w:marRight w:val="0"/>
      <w:marTop w:val="0"/>
      <w:marBottom w:val="0"/>
      <w:divBdr>
        <w:top w:val="none" w:sz="0" w:space="0" w:color="auto"/>
        <w:left w:val="none" w:sz="0" w:space="0" w:color="auto"/>
        <w:bottom w:val="none" w:sz="0" w:space="0" w:color="auto"/>
        <w:right w:val="none" w:sz="0" w:space="0" w:color="auto"/>
      </w:divBdr>
    </w:div>
    <w:div w:id="585110931">
      <w:bodyDiv w:val="1"/>
      <w:marLeft w:val="0"/>
      <w:marRight w:val="0"/>
      <w:marTop w:val="0"/>
      <w:marBottom w:val="0"/>
      <w:divBdr>
        <w:top w:val="none" w:sz="0" w:space="0" w:color="auto"/>
        <w:left w:val="none" w:sz="0" w:space="0" w:color="auto"/>
        <w:bottom w:val="none" w:sz="0" w:space="0" w:color="auto"/>
        <w:right w:val="none" w:sz="0" w:space="0" w:color="auto"/>
      </w:divBdr>
    </w:div>
    <w:div w:id="605381017">
      <w:bodyDiv w:val="1"/>
      <w:marLeft w:val="0"/>
      <w:marRight w:val="0"/>
      <w:marTop w:val="0"/>
      <w:marBottom w:val="0"/>
      <w:divBdr>
        <w:top w:val="none" w:sz="0" w:space="0" w:color="auto"/>
        <w:left w:val="none" w:sz="0" w:space="0" w:color="auto"/>
        <w:bottom w:val="none" w:sz="0" w:space="0" w:color="auto"/>
        <w:right w:val="none" w:sz="0" w:space="0" w:color="auto"/>
      </w:divBdr>
    </w:div>
    <w:div w:id="625546038">
      <w:bodyDiv w:val="1"/>
      <w:marLeft w:val="0"/>
      <w:marRight w:val="0"/>
      <w:marTop w:val="0"/>
      <w:marBottom w:val="0"/>
      <w:divBdr>
        <w:top w:val="none" w:sz="0" w:space="0" w:color="auto"/>
        <w:left w:val="none" w:sz="0" w:space="0" w:color="auto"/>
        <w:bottom w:val="none" w:sz="0" w:space="0" w:color="auto"/>
        <w:right w:val="none" w:sz="0" w:space="0" w:color="auto"/>
      </w:divBdr>
    </w:div>
    <w:div w:id="628360952">
      <w:bodyDiv w:val="1"/>
      <w:marLeft w:val="0"/>
      <w:marRight w:val="0"/>
      <w:marTop w:val="0"/>
      <w:marBottom w:val="0"/>
      <w:divBdr>
        <w:top w:val="none" w:sz="0" w:space="0" w:color="auto"/>
        <w:left w:val="none" w:sz="0" w:space="0" w:color="auto"/>
        <w:bottom w:val="none" w:sz="0" w:space="0" w:color="auto"/>
        <w:right w:val="none" w:sz="0" w:space="0" w:color="auto"/>
      </w:divBdr>
    </w:div>
    <w:div w:id="645666443">
      <w:bodyDiv w:val="1"/>
      <w:marLeft w:val="0"/>
      <w:marRight w:val="0"/>
      <w:marTop w:val="0"/>
      <w:marBottom w:val="0"/>
      <w:divBdr>
        <w:top w:val="none" w:sz="0" w:space="0" w:color="auto"/>
        <w:left w:val="none" w:sz="0" w:space="0" w:color="auto"/>
        <w:bottom w:val="none" w:sz="0" w:space="0" w:color="auto"/>
        <w:right w:val="none" w:sz="0" w:space="0" w:color="auto"/>
      </w:divBdr>
    </w:div>
    <w:div w:id="649555119">
      <w:bodyDiv w:val="1"/>
      <w:marLeft w:val="0"/>
      <w:marRight w:val="0"/>
      <w:marTop w:val="0"/>
      <w:marBottom w:val="0"/>
      <w:divBdr>
        <w:top w:val="none" w:sz="0" w:space="0" w:color="auto"/>
        <w:left w:val="none" w:sz="0" w:space="0" w:color="auto"/>
        <w:bottom w:val="none" w:sz="0" w:space="0" w:color="auto"/>
        <w:right w:val="none" w:sz="0" w:space="0" w:color="auto"/>
      </w:divBdr>
    </w:div>
    <w:div w:id="656686066">
      <w:bodyDiv w:val="1"/>
      <w:marLeft w:val="0"/>
      <w:marRight w:val="0"/>
      <w:marTop w:val="0"/>
      <w:marBottom w:val="0"/>
      <w:divBdr>
        <w:top w:val="none" w:sz="0" w:space="0" w:color="auto"/>
        <w:left w:val="none" w:sz="0" w:space="0" w:color="auto"/>
        <w:bottom w:val="none" w:sz="0" w:space="0" w:color="auto"/>
        <w:right w:val="none" w:sz="0" w:space="0" w:color="auto"/>
      </w:divBdr>
    </w:div>
    <w:div w:id="660086136">
      <w:bodyDiv w:val="1"/>
      <w:marLeft w:val="0"/>
      <w:marRight w:val="0"/>
      <w:marTop w:val="0"/>
      <w:marBottom w:val="0"/>
      <w:divBdr>
        <w:top w:val="none" w:sz="0" w:space="0" w:color="auto"/>
        <w:left w:val="none" w:sz="0" w:space="0" w:color="auto"/>
        <w:bottom w:val="none" w:sz="0" w:space="0" w:color="auto"/>
        <w:right w:val="none" w:sz="0" w:space="0" w:color="auto"/>
      </w:divBdr>
    </w:div>
    <w:div w:id="675183934">
      <w:bodyDiv w:val="1"/>
      <w:marLeft w:val="0"/>
      <w:marRight w:val="0"/>
      <w:marTop w:val="0"/>
      <w:marBottom w:val="0"/>
      <w:divBdr>
        <w:top w:val="none" w:sz="0" w:space="0" w:color="auto"/>
        <w:left w:val="none" w:sz="0" w:space="0" w:color="auto"/>
        <w:bottom w:val="none" w:sz="0" w:space="0" w:color="auto"/>
        <w:right w:val="none" w:sz="0" w:space="0" w:color="auto"/>
      </w:divBdr>
    </w:div>
    <w:div w:id="710957727">
      <w:bodyDiv w:val="1"/>
      <w:marLeft w:val="0"/>
      <w:marRight w:val="0"/>
      <w:marTop w:val="0"/>
      <w:marBottom w:val="0"/>
      <w:divBdr>
        <w:top w:val="none" w:sz="0" w:space="0" w:color="auto"/>
        <w:left w:val="none" w:sz="0" w:space="0" w:color="auto"/>
        <w:bottom w:val="none" w:sz="0" w:space="0" w:color="auto"/>
        <w:right w:val="none" w:sz="0" w:space="0" w:color="auto"/>
      </w:divBdr>
    </w:div>
    <w:div w:id="717045384">
      <w:bodyDiv w:val="1"/>
      <w:marLeft w:val="0"/>
      <w:marRight w:val="0"/>
      <w:marTop w:val="0"/>
      <w:marBottom w:val="0"/>
      <w:divBdr>
        <w:top w:val="none" w:sz="0" w:space="0" w:color="auto"/>
        <w:left w:val="none" w:sz="0" w:space="0" w:color="auto"/>
        <w:bottom w:val="none" w:sz="0" w:space="0" w:color="auto"/>
        <w:right w:val="none" w:sz="0" w:space="0" w:color="auto"/>
      </w:divBdr>
    </w:div>
    <w:div w:id="735125872">
      <w:bodyDiv w:val="1"/>
      <w:marLeft w:val="0"/>
      <w:marRight w:val="0"/>
      <w:marTop w:val="0"/>
      <w:marBottom w:val="0"/>
      <w:divBdr>
        <w:top w:val="none" w:sz="0" w:space="0" w:color="auto"/>
        <w:left w:val="none" w:sz="0" w:space="0" w:color="auto"/>
        <w:bottom w:val="none" w:sz="0" w:space="0" w:color="auto"/>
        <w:right w:val="none" w:sz="0" w:space="0" w:color="auto"/>
      </w:divBdr>
    </w:div>
    <w:div w:id="743185265">
      <w:bodyDiv w:val="1"/>
      <w:marLeft w:val="0"/>
      <w:marRight w:val="0"/>
      <w:marTop w:val="0"/>
      <w:marBottom w:val="0"/>
      <w:divBdr>
        <w:top w:val="none" w:sz="0" w:space="0" w:color="auto"/>
        <w:left w:val="none" w:sz="0" w:space="0" w:color="auto"/>
        <w:bottom w:val="none" w:sz="0" w:space="0" w:color="auto"/>
        <w:right w:val="none" w:sz="0" w:space="0" w:color="auto"/>
      </w:divBdr>
    </w:div>
    <w:div w:id="750350607">
      <w:bodyDiv w:val="1"/>
      <w:marLeft w:val="0"/>
      <w:marRight w:val="0"/>
      <w:marTop w:val="0"/>
      <w:marBottom w:val="0"/>
      <w:divBdr>
        <w:top w:val="none" w:sz="0" w:space="0" w:color="auto"/>
        <w:left w:val="none" w:sz="0" w:space="0" w:color="auto"/>
        <w:bottom w:val="none" w:sz="0" w:space="0" w:color="auto"/>
        <w:right w:val="none" w:sz="0" w:space="0" w:color="auto"/>
      </w:divBdr>
    </w:div>
    <w:div w:id="775639721">
      <w:bodyDiv w:val="1"/>
      <w:marLeft w:val="0"/>
      <w:marRight w:val="0"/>
      <w:marTop w:val="0"/>
      <w:marBottom w:val="0"/>
      <w:divBdr>
        <w:top w:val="none" w:sz="0" w:space="0" w:color="auto"/>
        <w:left w:val="none" w:sz="0" w:space="0" w:color="auto"/>
        <w:bottom w:val="none" w:sz="0" w:space="0" w:color="auto"/>
        <w:right w:val="none" w:sz="0" w:space="0" w:color="auto"/>
      </w:divBdr>
    </w:div>
    <w:div w:id="793476821">
      <w:bodyDiv w:val="1"/>
      <w:marLeft w:val="0"/>
      <w:marRight w:val="0"/>
      <w:marTop w:val="0"/>
      <w:marBottom w:val="0"/>
      <w:divBdr>
        <w:top w:val="none" w:sz="0" w:space="0" w:color="auto"/>
        <w:left w:val="none" w:sz="0" w:space="0" w:color="auto"/>
        <w:bottom w:val="none" w:sz="0" w:space="0" w:color="auto"/>
        <w:right w:val="none" w:sz="0" w:space="0" w:color="auto"/>
      </w:divBdr>
    </w:div>
    <w:div w:id="806511642">
      <w:bodyDiv w:val="1"/>
      <w:marLeft w:val="0"/>
      <w:marRight w:val="0"/>
      <w:marTop w:val="0"/>
      <w:marBottom w:val="0"/>
      <w:divBdr>
        <w:top w:val="none" w:sz="0" w:space="0" w:color="auto"/>
        <w:left w:val="none" w:sz="0" w:space="0" w:color="auto"/>
        <w:bottom w:val="none" w:sz="0" w:space="0" w:color="auto"/>
        <w:right w:val="none" w:sz="0" w:space="0" w:color="auto"/>
      </w:divBdr>
    </w:div>
    <w:div w:id="824932564">
      <w:bodyDiv w:val="1"/>
      <w:marLeft w:val="0"/>
      <w:marRight w:val="0"/>
      <w:marTop w:val="0"/>
      <w:marBottom w:val="0"/>
      <w:divBdr>
        <w:top w:val="none" w:sz="0" w:space="0" w:color="auto"/>
        <w:left w:val="none" w:sz="0" w:space="0" w:color="auto"/>
        <w:bottom w:val="none" w:sz="0" w:space="0" w:color="auto"/>
        <w:right w:val="none" w:sz="0" w:space="0" w:color="auto"/>
      </w:divBdr>
    </w:div>
    <w:div w:id="827134476">
      <w:bodyDiv w:val="1"/>
      <w:marLeft w:val="0"/>
      <w:marRight w:val="0"/>
      <w:marTop w:val="0"/>
      <w:marBottom w:val="0"/>
      <w:divBdr>
        <w:top w:val="none" w:sz="0" w:space="0" w:color="auto"/>
        <w:left w:val="none" w:sz="0" w:space="0" w:color="auto"/>
        <w:bottom w:val="none" w:sz="0" w:space="0" w:color="auto"/>
        <w:right w:val="none" w:sz="0" w:space="0" w:color="auto"/>
      </w:divBdr>
    </w:div>
    <w:div w:id="840245235">
      <w:bodyDiv w:val="1"/>
      <w:marLeft w:val="0"/>
      <w:marRight w:val="0"/>
      <w:marTop w:val="0"/>
      <w:marBottom w:val="0"/>
      <w:divBdr>
        <w:top w:val="none" w:sz="0" w:space="0" w:color="auto"/>
        <w:left w:val="none" w:sz="0" w:space="0" w:color="auto"/>
        <w:bottom w:val="none" w:sz="0" w:space="0" w:color="auto"/>
        <w:right w:val="none" w:sz="0" w:space="0" w:color="auto"/>
      </w:divBdr>
    </w:div>
    <w:div w:id="857423277">
      <w:bodyDiv w:val="1"/>
      <w:marLeft w:val="0"/>
      <w:marRight w:val="0"/>
      <w:marTop w:val="0"/>
      <w:marBottom w:val="0"/>
      <w:divBdr>
        <w:top w:val="none" w:sz="0" w:space="0" w:color="auto"/>
        <w:left w:val="none" w:sz="0" w:space="0" w:color="auto"/>
        <w:bottom w:val="none" w:sz="0" w:space="0" w:color="auto"/>
        <w:right w:val="none" w:sz="0" w:space="0" w:color="auto"/>
      </w:divBdr>
    </w:div>
    <w:div w:id="879559802">
      <w:bodyDiv w:val="1"/>
      <w:marLeft w:val="0"/>
      <w:marRight w:val="0"/>
      <w:marTop w:val="0"/>
      <w:marBottom w:val="0"/>
      <w:divBdr>
        <w:top w:val="none" w:sz="0" w:space="0" w:color="auto"/>
        <w:left w:val="none" w:sz="0" w:space="0" w:color="auto"/>
        <w:bottom w:val="none" w:sz="0" w:space="0" w:color="auto"/>
        <w:right w:val="none" w:sz="0" w:space="0" w:color="auto"/>
      </w:divBdr>
    </w:div>
    <w:div w:id="880746528">
      <w:bodyDiv w:val="1"/>
      <w:marLeft w:val="0"/>
      <w:marRight w:val="0"/>
      <w:marTop w:val="0"/>
      <w:marBottom w:val="0"/>
      <w:divBdr>
        <w:top w:val="none" w:sz="0" w:space="0" w:color="auto"/>
        <w:left w:val="none" w:sz="0" w:space="0" w:color="auto"/>
        <w:bottom w:val="none" w:sz="0" w:space="0" w:color="auto"/>
        <w:right w:val="none" w:sz="0" w:space="0" w:color="auto"/>
      </w:divBdr>
    </w:div>
    <w:div w:id="888808560">
      <w:bodyDiv w:val="1"/>
      <w:marLeft w:val="0"/>
      <w:marRight w:val="0"/>
      <w:marTop w:val="0"/>
      <w:marBottom w:val="0"/>
      <w:divBdr>
        <w:top w:val="none" w:sz="0" w:space="0" w:color="auto"/>
        <w:left w:val="none" w:sz="0" w:space="0" w:color="auto"/>
        <w:bottom w:val="none" w:sz="0" w:space="0" w:color="auto"/>
        <w:right w:val="none" w:sz="0" w:space="0" w:color="auto"/>
      </w:divBdr>
    </w:div>
    <w:div w:id="896822047">
      <w:bodyDiv w:val="1"/>
      <w:marLeft w:val="0"/>
      <w:marRight w:val="0"/>
      <w:marTop w:val="0"/>
      <w:marBottom w:val="0"/>
      <w:divBdr>
        <w:top w:val="none" w:sz="0" w:space="0" w:color="auto"/>
        <w:left w:val="none" w:sz="0" w:space="0" w:color="auto"/>
        <w:bottom w:val="none" w:sz="0" w:space="0" w:color="auto"/>
        <w:right w:val="none" w:sz="0" w:space="0" w:color="auto"/>
      </w:divBdr>
    </w:div>
    <w:div w:id="919608119">
      <w:bodyDiv w:val="1"/>
      <w:marLeft w:val="0"/>
      <w:marRight w:val="0"/>
      <w:marTop w:val="0"/>
      <w:marBottom w:val="0"/>
      <w:divBdr>
        <w:top w:val="none" w:sz="0" w:space="0" w:color="auto"/>
        <w:left w:val="none" w:sz="0" w:space="0" w:color="auto"/>
        <w:bottom w:val="none" w:sz="0" w:space="0" w:color="auto"/>
        <w:right w:val="none" w:sz="0" w:space="0" w:color="auto"/>
      </w:divBdr>
    </w:div>
    <w:div w:id="921062627">
      <w:bodyDiv w:val="1"/>
      <w:marLeft w:val="0"/>
      <w:marRight w:val="0"/>
      <w:marTop w:val="0"/>
      <w:marBottom w:val="0"/>
      <w:divBdr>
        <w:top w:val="none" w:sz="0" w:space="0" w:color="auto"/>
        <w:left w:val="none" w:sz="0" w:space="0" w:color="auto"/>
        <w:bottom w:val="none" w:sz="0" w:space="0" w:color="auto"/>
        <w:right w:val="none" w:sz="0" w:space="0" w:color="auto"/>
      </w:divBdr>
    </w:div>
    <w:div w:id="924679963">
      <w:bodyDiv w:val="1"/>
      <w:marLeft w:val="0"/>
      <w:marRight w:val="0"/>
      <w:marTop w:val="0"/>
      <w:marBottom w:val="0"/>
      <w:divBdr>
        <w:top w:val="none" w:sz="0" w:space="0" w:color="auto"/>
        <w:left w:val="none" w:sz="0" w:space="0" w:color="auto"/>
        <w:bottom w:val="none" w:sz="0" w:space="0" w:color="auto"/>
        <w:right w:val="none" w:sz="0" w:space="0" w:color="auto"/>
      </w:divBdr>
    </w:div>
    <w:div w:id="938100904">
      <w:bodyDiv w:val="1"/>
      <w:marLeft w:val="0"/>
      <w:marRight w:val="0"/>
      <w:marTop w:val="0"/>
      <w:marBottom w:val="0"/>
      <w:divBdr>
        <w:top w:val="none" w:sz="0" w:space="0" w:color="auto"/>
        <w:left w:val="none" w:sz="0" w:space="0" w:color="auto"/>
        <w:bottom w:val="none" w:sz="0" w:space="0" w:color="auto"/>
        <w:right w:val="none" w:sz="0" w:space="0" w:color="auto"/>
      </w:divBdr>
    </w:div>
    <w:div w:id="939408913">
      <w:bodyDiv w:val="1"/>
      <w:marLeft w:val="0"/>
      <w:marRight w:val="0"/>
      <w:marTop w:val="0"/>
      <w:marBottom w:val="0"/>
      <w:divBdr>
        <w:top w:val="none" w:sz="0" w:space="0" w:color="auto"/>
        <w:left w:val="none" w:sz="0" w:space="0" w:color="auto"/>
        <w:bottom w:val="none" w:sz="0" w:space="0" w:color="auto"/>
        <w:right w:val="none" w:sz="0" w:space="0" w:color="auto"/>
      </w:divBdr>
    </w:div>
    <w:div w:id="961157832">
      <w:bodyDiv w:val="1"/>
      <w:marLeft w:val="0"/>
      <w:marRight w:val="0"/>
      <w:marTop w:val="0"/>
      <w:marBottom w:val="0"/>
      <w:divBdr>
        <w:top w:val="none" w:sz="0" w:space="0" w:color="auto"/>
        <w:left w:val="none" w:sz="0" w:space="0" w:color="auto"/>
        <w:bottom w:val="none" w:sz="0" w:space="0" w:color="auto"/>
        <w:right w:val="none" w:sz="0" w:space="0" w:color="auto"/>
      </w:divBdr>
    </w:div>
    <w:div w:id="982469165">
      <w:bodyDiv w:val="1"/>
      <w:marLeft w:val="0"/>
      <w:marRight w:val="0"/>
      <w:marTop w:val="0"/>
      <w:marBottom w:val="0"/>
      <w:divBdr>
        <w:top w:val="none" w:sz="0" w:space="0" w:color="auto"/>
        <w:left w:val="none" w:sz="0" w:space="0" w:color="auto"/>
        <w:bottom w:val="none" w:sz="0" w:space="0" w:color="auto"/>
        <w:right w:val="none" w:sz="0" w:space="0" w:color="auto"/>
      </w:divBdr>
    </w:div>
    <w:div w:id="1010134721">
      <w:bodyDiv w:val="1"/>
      <w:marLeft w:val="0"/>
      <w:marRight w:val="0"/>
      <w:marTop w:val="0"/>
      <w:marBottom w:val="0"/>
      <w:divBdr>
        <w:top w:val="none" w:sz="0" w:space="0" w:color="auto"/>
        <w:left w:val="none" w:sz="0" w:space="0" w:color="auto"/>
        <w:bottom w:val="none" w:sz="0" w:space="0" w:color="auto"/>
        <w:right w:val="none" w:sz="0" w:space="0" w:color="auto"/>
      </w:divBdr>
    </w:div>
    <w:div w:id="1025591748">
      <w:bodyDiv w:val="1"/>
      <w:marLeft w:val="0"/>
      <w:marRight w:val="0"/>
      <w:marTop w:val="0"/>
      <w:marBottom w:val="0"/>
      <w:divBdr>
        <w:top w:val="none" w:sz="0" w:space="0" w:color="auto"/>
        <w:left w:val="none" w:sz="0" w:space="0" w:color="auto"/>
        <w:bottom w:val="none" w:sz="0" w:space="0" w:color="auto"/>
        <w:right w:val="none" w:sz="0" w:space="0" w:color="auto"/>
      </w:divBdr>
    </w:div>
    <w:div w:id="1052847101">
      <w:bodyDiv w:val="1"/>
      <w:marLeft w:val="0"/>
      <w:marRight w:val="0"/>
      <w:marTop w:val="0"/>
      <w:marBottom w:val="0"/>
      <w:divBdr>
        <w:top w:val="none" w:sz="0" w:space="0" w:color="auto"/>
        <w:left w:val="none" w:sz="0" w:space="0" w:color="auto"/>
        <w:bottom w:val="none" w:sz="0" w:space="0" w:color="auto"/>
        <w:right w:val="none" w:sz="0" w:space="0" w:color="auto"/>
      </w:divBdr>
    </w:div>
    <w:div w:id="1057898268">
      <w:bodyDiv w:val="1"/>
      <w:marLeft w:val="0"/>
      <w:marRight w:val="0"/>
      <w:marTop w:val="0"/>
      <w:marBottom w:val="0"/>
      <w:divBdr>
        <w:top w:val="none" w:sz="0" w:space="0" w:color="auto"/>
        <w:left w:val="none" w:sz="0" w:space="0" w:color="auto"/>
        <w:bottom w:val="none" w:sz="0" w:space="0" w:color="auto"/>
        <w:right w:val="none" w:sz="0" w:space="0" w:color="auto"/>
      </w:divBdr>
    </w:div>
    <w:div w:id="1066998598">
      <w:bodyDiv w:val="1"/>
      <w:marLeft w:val="0"/>
      <w:marRight w:val="0"/>
      <w:marTop w:val="0"/>
      <w:marBottom w:val="0"/>
      <w:divBdr>
        <w:top w:val="none" w:sz="0" w:space="0" w:color="auto"/>
        <w:left w:val="none" w:sz="0" w:space="0" w:color="auto"/>
        <w:bottom w:val="none" w:sz="0" w:space="0" w:color="auto"/>
        <w:right w:val="none" w:sz="0" w:space="0" w:color="auto"/>
      </w:divBdr>
    </w:div>
    <w:div w:id="1077632176">
      <w:bodyDiv w:val="1"/>
      <w:marLeft w:val="0"/>
      <w:marRight w:val="0"/>
      <w:marTop w:val="0"/>
      <w:marBottom w:val="0"/>
      <w:divBdr>
        <w:top w:val="none" w:sz="0" w:space="0" w:color="auto"/>
        <w:left w:val="none" w:sz="0" w:space="0" w:color="auto"/>
        <w:bottom w:val="none" w:sz="0" w:space="0" w:color="auto"/>
        <w:right w:val="none" w:sz="0" w:space="0" w:color="auto"/>
      </w:divBdr>
    </w:div>
    <w:div w:id="1078135692">
      <w:bodyDiv w:val="1"/>
      <w:marLeft w:val="0"/>
      <w:marRight w:val="0"/>
      <w:marTop w:val="0"/>
      <w:marBottom w:val="0"/>
      <w:divBdr>
        <w:top w:val="none" w:sz="0" w:space="0" w:color="auto"/>
        <w:left w:val="none" w:sz="0" w:space="0" w:color="auto"/>
        <w:bottom w:val="none" w:sz="0" w:space="0" w:color="auto"/>
        <w:right w:val="none" w:sz="0" w:space="0" w:color="auto"/>
      </w:divBdr>
    </w:div>
    <w:div w:id="1092316315">
      <w:bodyDiv w:val="1"/>
      <w:marLeft w:val="0"/>
      <w:marRight w:val="0"/>
      <w:marTop w:val="0"/>
      <w:marBottom w:val="0"/>
      <w:divBdr>
        <w:top w:val="none" w:sz="0" w:space="0" w:color="auto"/>
        <w:left w:val="none" w:sz="0" w:space="0" w:color="auto"/>
        <w:bottom w:val="none" w:sz="0" w:space="0" w:color="auto"/>
        <w:right w:val="none" w:sz="0" w:space="0" w:color="auto"/>
      </w:divBdr>
    </w:div>
    <w:div w:id="1125197474">
      <w:bodyDiv w:val="1"/>
      <w:marLeft w:val="0"/>
      <w:marRight w:val="0"/>
      <w:marTop w:val="0"/>
      <w:marBottom w:val="0"/>
      <w:divBdr>
        <w:top w:val="none" w:sz="0" w:space="0" w:color="auto"/>
        <w:left w:val="none" w:sz="0" w:space="0" w:color="auto"/>
        <w:bottom w:val="none" w:sz="0" w:space="0" w:color="auto"/>
        <w:right w:val="none" w:sz="0" w:space="0" w:color="auto"/>
      </w:divBdr>
    </w:div>
    <w:div w:id="1135290808">
      <w:bodyDiv w:val="1"/>
      <w:marLeft w:val="0"/>
      <w:marRight w:val="0"/>
      <w:marTop w:val="0"/>
      <w:marBottom w:val="0"/>
      <w:divBdr>
        <w:top w:val="none" w:sz="0" w:space="0" w:color="auto"/>
        <w:left w:val="none" w:sz="0" w:space="0" w:color="auto"/>
        <w:bottom w:val="none" w:sz="0" w:space="0" w:color="auto"/>
        <w:right w:val="none" w:sz="0" w:space="0" w:color="auto"/>
      </w:divBdr>
    </w:div>
    <w:div w:id="1139344358">
      <w:bodyDiv w:val="1"/>
      <w:marLeft w:val="0"/>
      <w:marRight w:val="0"/>
      <w:marTop w:val="0"/>
      <w:marBottom w:val="0"/>
      <w:divBdr>
        <w:top w:val="none" w:sz="0" w:space="0" w:color="auto"/>
        <w:left w:val="none" w:sz="0" w:space="0" w:color="auto"/>
        <w:bottom w:val="none" w:sz="0" w:space="0" w:color="auto"/>
        <w:right w:val="none" w:sz="0" w:space="0" w:color="auto"/>
      </w:divBdr>
    </w:div>
    <w:div w:id="1144856729">
      <w:bodyDiv w:val="1"/>
      <w:marLeft w:val="0"/>
      <w:marRight w:val="0"/>
      <w:marTop w:val="0"/>
      <w:marBottom w:val="0"/>
      <w:divBdr>
        <w:top w:val="none" w:sz="0" w:space="0" w:color="auto"/>
        <w:left w:val="none" w:sz="0" w:space="0" w:color="auto"/>
        <w:bottom w:val="none" w:sz="0" w:space="0" w:color="auto"/>
        <w:right w:val="none" w:sz="0" w:space="0" w:color="auto"/>
      </w:divBdr>
    </w:div>
    <w:div w:id="1162350643">
      <w:bodyDiv w:val="1"/>
      <w:marLeft w:val="0"/>
      <w:marRight w:val="0"/>
      <w:marTop w:val="0"/>
      <w:marBottom w:val="0"/>
      <w:divBdr>
        <w:top w:val="none" w:sz="0" w:space="0" w:color="auto"/>
        <w:left w:val="none" w:sz="0" w:space="0" w:color="auto"/>
        <w:bottom w:val="none" w:sz="0" w:space="0" w:color="auto"/>
        <w:right w:val="none" w:sz="0" w:space="0" w:color="auto"/>
      </w:divBdr>
    </w:div>
    <w:div w:id="1171871024">
      <w:bodyDiv w:val="1"/>
      <w:marLeft w:val="0"/>
      <w:marRight w:val="0"/>
      <w:marTop w:val="0"/>
      <w:marBottom w:val="0"/>
      <w:divBdr>
        <w:top w:val="none" w:sz="0" w:space="0" w:color="auto"/>
        <w:left w:val="none" w:sz="0" w:space="0" w:color="auto"/>
        <w:bottom w:val="none" w:sz="0" w:space="0" w:color="auto"/>
        <w:right w:val="none" w:sz="0" w:space="0" w:color="auto"/>
      </w:divBdr>
    </w:div>
    <w:div w:id="1173573226">
      <w:bodyDiv w:val="1"/>
      <w:marLeft w:val="0"/>
      <w:marRight w:val="0"/>
      <w:marTop w:val="0"/>
      <w:marBottom w:val="0"/>
      <w:divBdr>
        <w:top w:val="none" w:sz="0" w:space="0" w:color="auto"/>
        <w:left w:val="none" w:sz="0" w:space="0" w:color="auto"/>
        <w:bottom w:val="none" w:sz="0" w:space="0" w:color="auto"/>
        <w:right w:val="none" w:sz="0" w:space="0" w:color="auto"/>
      </w:divBdr>
    </w:div>
    <w:div w:id="1177813241">
      <w:bodyDiv w:val="1"/>
      <w:marLeft w:val="0"/>
      <w:marRight w:val="0"/>
      <w:marTop w:val="0"/>
      <w:marBottom w:val="0"/>
      <w:divBdr>
        <w:top w:val="none" w:sz="0" w:space="0" w:color="auto"/>
        <w:left w:val="none" w:sz="0" w:space="0" w:color="auto"/>
        <w:bottom w:val="none" w:sz="0" w:space="0" w:color="auto"/>
        <w:right w:val="none" w:sz="0" w:space="0" w:color="auto"/>
      </w:divBdr>
    </w:div>
    <w:div w:id="1178813602">
      <w:bodyDiv w:val="1"/>
      <w:marLeft w:val="0"/>
      <w:marRight w:val="0"/>
      <w:marTop w:val="0"/>
      <w:marBottom w:val="0"/>
      <w:divBdr>
        <w:top w:val="none" w:sz="0" w:space="0" w:color="auto"/>
        <w:left w:val="none" w:sz="0" w:space="0" w:color="auto"/>
        <w:bottom w:val="none" w:sz="0" w:space="0" w:color="auto"/>
        <w:right w:val="none" w:sz="0" w:space="0" w:color="auto"/>
      </w:divBdr>
    </w:div>
    <w:div w:id="1203901781">
      <w:bodyDiv w:val="1"/>
      <w:marLeft w:val="0"/>
      <w:marRight w:val="0"/>
      <w:marTop w:val="0"/>
      <w:marBottom w:val="0"/>
      <w:divBdr>
        <w:top w:val="none" w:sz="0" w:space="0" w:color="auto"/>
        <w:left w:val="none" w:sz="0" w:space="0" w:color="auto"/>
        <w:bottom w:val="none" w:sz="0" w:space="0" w:color="auto"/>
        <w:right w:val="none" w:sz="0" w:space="0" w:color="auto"/>
      </w:divBdr>
    </w:div>
    <w:div w:id="1220900833">
      <w:bodyDiv w:val="1"/>
      <w:marLeft w:val="0"/>
      <w:marRight w:val="0"/>
      <w:marTop w:val="0"/>
      <w:marBottom w:val="0"/>
      <w:divBdr>
        <w:top w:val="none" w:sz="0" w:space="0" w:color="auto"/>
        <w:left w:val="none" w:sz="0" w:space="0" w:color="auto"/>
        <w:bottom w:val="none" w:sz="0" w:space="0" w:color="auto"/>
        <w:right w:val="none" w:sz="0" w:space="0" w:color="auto"/>
      </w:divBdr>
    </w:div>
    <w:div w:id="1227836668">
      <w:bodyDiv w:val="1"/>
      <w:marLeft w:val="0"/>
      <w:marRight w:val="0"/>
      <w:marTop w:val="0"/>
      <w:marBottom w:val="0"/>
      <w:divBdr>
        <w:top w:val="none" w:sz="0" w:space="0" w:color="auto"/>
        <w:left w:val="none" w:sz="0" w:space="0" w:color="auto"/>
        <w:bottom w:val="none" w:sz="0" w:space="0" w:color="auto"/>
        <w:right w:val="none" w:sz="0" w:space="0" w:color="auto"/>
      </w:divBdr>
    </w:div>
    <w:div w:id="1233853814">
      <w:bodyDiv w:val="1"/>
      <w:marLeft w:val="0"/>
      <w:marRight w:val="0"/>
      <w:marTop w:val="0"/>
      <w:marBottom w:val="0"/>
      <w:divBdr>
        <w:top w:val="none" w:sz="0" w:space="0" w:color="auto"/>
        <w:left w:val="none" w:sz="0" w:space="0" w:color="auto"/>
        <w:bottom w:val="none" w:sz="0" w:space="0" w:color="auto"/>
        <w:right w:val="none" w:sz="0" w:space="0" w:color="auto"/>
      </w:divBdr>
    </w:div>
    <w:div w:id="1265306735">
      <w:bodyDiv w:val="1"/>
      <w:marLeft w:val="0"/>
      <w:marRight w:val="0"/>
      <w:marTop w:val="0"/>
      <w:marBottom w:val="0"/>
      <w:divBdr>
        <w:top w:val="none" w:sz="0" w:space="0" w:color="auto"/>
        <w:left w:val="none" w:sz="0" w:space="0" w:color="auto"/>
        <w:bottom w:val="none" w:sz="0" w:space="0" w:color="auto"/>
        <w:right w:val="none" w:sz="0" w:space="0" w:color="auto"/>
      </w:divBdr>
    </w:div>
    <w:div w:id="1284380716">
      <w:bodyDiv w:val="1"/>
      <w:marLeft w:val="0"/>
      <w:marRight w:val="0"/>
      <w:marTop w:val="0"/>
      <w:marBottom w:val="0"/>
      <w:divBdr>
        <w:top w:val="none" w:sz="0" w:space="0" w:color="auto"/>
        <w:left w:val="none" w:sz="0" w:space="0" w:color="auto"/>
        <w:bottom w:val="none" w:sz="0" w:space="0" w:color="auto"/>
        <w:right w:val="none" w:sz="0" w:space="0" w:color="auto"/>
      </w:divBdr>
    </w:div>
    <w:div w:id="1287349216">
      <w:bodyDiv w:val="1"/>
      <w:marLeft w:val="0"/>
      <w:marRight w:val="0"/>
      <w:marTop w:val="0"/>
      <w:marBottom w:val="0"/>
      <w:divBdr>
        <w:top w:val="none" w:sz="0" w:space="0" w:color="auto"/>
        <w:left w:val="none" w:sz="0" w:space="0" w:color="auto"/>
        <w:bottom w:val="none" w:sz="0" w:space="0" w:color="auto"/>
        <w:right w:val="none" w:sz="0" w:space="0" w:color="auto"/>
      </w:divBdr>
    </w:div>
    <w:div w:id="1293638088">
      <w:bodyDiv w:val="1"/>
      <w:marLeft w:val="0"/>
      <w:marRight w:val="0"/>
      <w:marTop w:val="0"/>
      <w:marBottom w:val="0"/>
      <w:divBdr>
        <w:top w:val="none" w:sz="0" w:space="0" w:color="auto"/>
        <w:left w:val="none" w:sz="0" w:space="0" w:color="auto"/>
        <w:bottom w:val="none" w:sz="0" w:space="0" w:color="auto"/>
        <w:right w:val="none" w:sz="0" w:space="0" w:color="auto"/>
      </w:divBdr>
    </w:div>
    <w:div w:id="1313947038">
      <w:bodyDiv w:val="1"/>
      <w:marLeft w:val="0"/>
      <w:marRight w:val="0"/>
      <w:marTop w:val="0"/>
      <w:marBottom w:val="0"/>
      <w:divBdr>
        <w:top w:val="none" w:sz="0" w:space="0" w:color="auto"/>
        <w:left w:val="none" w:sz="0" w:space="0" w:color="auto"/>
        <w:bottom w:val="none" w:sz="0" w:space="0" w:color="auto"/>
        <w:right w:val="none" w:sz="0" w:space="0" w:color="auto"/>
      </w:divBdr>
    </w:div>
    <w:div w:id="1320965953">
      <w:bodyDiv w:val="1"/>
      <w:marLeft w:val="0"/>
      <w:marRight w:val="0"/>
      <w:marTop w:val="0"/>
      <w:marBottom w:val="0"/>
      <w:divBdr>
        <w:top w:val="none" w:sz="0" w:space="0" w:color="auto"/>
        <w:left w:val="none" w:sz="0" w:space="0" w:color="auto"/>
        <w:bottom w:val="none" w:sz="0" w:space="0" w:color="auto"/>
        <w:right w:val="none" w:sz="0" w:space="0" w:color="auto"/>
      </w:divBdr>
    </w:div>
    <w:div w:id="1335037881">
      <w:bodyDiv w:val="1"/>
      <w:marLeft w:val="0"/>
      <w:marRight w:val="0"/>
      <w:marTop w:val="0"/>
      <w:marBottom w:val="0"/>
      <w:divBdr>
        <w:top w:val="none" w:sz="0" w:space="0" w:color="auto"/>
        <w:left w:val="none" w:sz="0" w:space="0" w:color="auto"/>
        <w:bottom w:val="none" w:sz="0" w:space="0" w:color="auto"/>
        <w:right w:val="none" w:sz="0" w:space="0" w:color="auto"/>
      </w:divBdr>
    </w:div>
    <w:div w:id="1336028907">
      <w:bodyDiv w:val="1"/>
      <w:marLeft w:val="0"/>
      <w:marRight w:val="0"/>
      <w:marTop w:val="0"/>
      <w:marBottom w:val="0"/>
      <w:divBdr>
        <w:top w:val="none" w:sz="0" w:space="0" w:color="auto"/>
        <w:left w:val="none" w:sz="0" w:space="0" w:color="auto"/>
        <w:bottom w:val="none" w:sz="0" w:space="0" w:color="auto"/>
        <w:right w:val="none" w:sz="0" w:space="0" w:color="auto"/>
      </w:divBdr>
    </w:div>
    <w:div w:id="1355887699">
      <w:bodyDiv w:val="1"/>
      <w:marLeft w:val="0"/>
      <w:marRight w:val="0"/>
      <w:marTop w:val="0"/>
      <w:marBottom w:val="0"/>
      <w:divBdr>
        <w:top w:val="none" w:sz="0" w:space="0" w:color="auto"/>
        <w:left w:val="none" w:sz="0" w:space="0" w:color="auto"/>
        <w:bottom w:val="none" w:sz="0" w:space="0" w:color="auto"/>
        <w:right w:val="none" w:sz="0" w:space="0" w:color="auto"/>
      </w:divBdr>
    </w:div>
    <w:div w:id="1367222102">
      <w:bodyDiv w:val="1"/>
      <w:marLeft w:val="0"/>
      <w:marRight w:val="0"/>
      <w:marTop w:val="0"/>
      <w:marBottom w:val="0"/>
      <w:divBdr>
        <w:top w:val="none" w:sz="0" w:space="0" w:color="auto"/>
        <w:left w:val="none" w:sz="0" w:space="0" w:color="auto"/>
        <w:bottom w:val="none" w:sz="0" w:space="0" w:color="auto"/>
        <w:right w:val="none" w:sz="0" w:space="0" w:color="auto"/>
      </w:divBdr>
    </w:div>
    <w:div w:id="1372652083">
      <w:bodyDiv w:val="1"/>
      <w:marLeft w:val="0"/>
      <w:marRight w:val="0"/>
      <w:marTop w:val="0"/>
      <w:marBottom w:val="0"/>
      <w:divBdr>
        <w:top w:val="none" w:sz="0" w:space="0" w:color="auto"/>
        <w:left w:val="none" w:sz="0" w:space="0" w:color="auto"/>
        <w:bottom w:val="none" w:sz="0" w:space="0" w:color="auto"/>
        <w:right w:val="none" w:sz="0" w:space="0" w:color="auto"/>
      </w:divBdr>
    </w:div>
    <w:div w:id="1372849203">
      <w:bodyDiv w:val="1"/>
      <w:marLeft w:val="0"/>
      <w:marRight w:val="0"/>
      <w:marTop w:val="0"/>
      <w:marBottom w:val="0"/>
      <w:divBdr>
        <w:top w:val="none" w:sz="0" w:space="0" w:color="auto"/>
        <w:left w:val="none" w:sz="0" w:space="0" w:color="auto"/>
        <w:bottom w:val="none" w:sz="0" w:space="0" w:color="auto"/>
        <w:right w:val="none" w:sz="0" w:space="0" w:color="auto"/>
      </w:divBdr>
    </w:div>
    <w:div w:id="1378356568">
      <w:bodyDiv w:val="1"/>
      <w:marLeft w:val="0"/>
      <w:marRight w:val="0"/>
      <w:marTop w:val="0"/>
      <w:marBottom w:val="0"/>
      <w:divBdr>
        <w:top w:val="none" w:sz="0" w:space="0" w:color="auto"/>
        <w:left w:val="none" w:sz="0" w:space="0" w:color="auto"/>
        <w:bottom w:val="none" w:sz="0" w:space="0" w:color="auto"/>
        <w:right w:val="none" w:sz="0" w:space="0" w:color="auto"/>
      </w:divBdr>
    </w:div>
    <w:div w:id="1378898675">
      <w:bodyDiv w:val="1"/>
      <w:marLeft w:val="0"/>
      <w:marRight w:val="0"/>
      <w:marTop w:val="0"/>
      <w:marBottom w:val="0"/>
      <w:divBdr>
        <w:top w:val="none" w:sz="0" w:space="0" w:color="auto"/>
        <w:left w:val="none" w:sz="0" w:space="0" w:color="auto"/>
        <w:bottom w:val="none" w:sz="0" w:space="0" w:color="auto"/>
        <w:right w:val="none" w:sz="0" w:space="0" w:color="auto"/>
      </w:divBdr>
    </w:div>
    <w:div w:id="1395007092">
      <w:bodyDiv w:val="1"/>
      <w:marLeft w:val="0"/>
      <w:marRight w:val="0"/>
      <w:marTop w:val="0"/>
      <w:marBottom w:val="0"/>
      <w:divBdr>
        <w:top w:val="none" w:sz="0" w:space="0" w:color="auto"/>
        <w:left w:val="none" w:sz="0" w:space="0" w:color="auto"/>
        <w:bottom w:val="none" w:sz="0" w:space="0" w:color="auto"/>
        <w:right w:val="none" w:sz="0" w:space="0" w:color="auto"/>
      </w:divBdr>
    </w:div>
    <w:div w:id="1396857086">
      <w:bodyDiv w:val="1"/>
      <w:marLeft w:val="0"/>
      <w:marRight w:val="0"/>
      <w:marTop w:val="0"/>
      <w:marBottom w:val="0"/>
      <w:divBdr>
        <w:top w:val="none" w:sz="0" w:space="0" w:color="auto"/>
        <w:left w:val="none" w:sz="0" w:space="0" w:color="auto"/>
        <w:bottom w:val="none" w:sz="0" w:space="0" w:color="auto"/>
        <w:right w:val="none" w:sz="0" w:space="0" w:color="auto"/>
      </w:divBdr>
    </w:div>
    <w:div w:id="1409501032">
      <w:bodyDiv w:val="1"/>
      <w:marLeft w:val="0"/>
      <w:marRight w:val="0"/>
      <w:marTop w:val="0"/>
      <w:marBottom w:val="0"/>
      <w:divBdr>
        <w:top w:val="none" w:sz="0" w:space="0" w:color="auto"/>
        <w:left w:val="none" w:sz="0" w:space="0" w:color="auto"/>
        <w:bottom w:val="none" w:sz="0" w:space="0" w:color="auto"/>
        <w:right w:val="none" w:sz="0" w:space="0" w:color="auto"/>
      </w:divBdr>
    </w:div>
    <w:div w:id="1413119037">
      <w:bodyDiv w:val="1"/>
      <w:marLeft w:val="0"/>
      <w:marRight w:val="0"/>
      <w:marTop w:val="0"/>
      <w:marBottom w:val="0"/>
      <w:divBdr>
        <w:top w:val="none" w:sz="0" w:space="0" w:color="auto"/>
        <w:left w:val="none" w:sz="0" w:space="0" w:color="auto"/>
        <w:bottom w:val="none" w:sz="0" w:space="0" w:color="auto"/>
        <w:right w:val="none" w:sz="0" w:space="0" w:color="auto"/>
      </w:divBdr>
    </w:div>
    <w:div w:id="1416853037">
      <w:bodyDiv w:val="1"/>
      <w:marLeft w:val="0"/>
      <w:marRight w:val="0"/>
      <w:marTop w:val="0"/>
      <w:marBottom w:val="0"/>
      <w:divBdr>
        <w:top w:val="none" w:sz="0" w:space="0" w:color="auto"/>
        <w:left w:val="none" w:sz="0" w:space="0" w:color="auto"/>
        <w:bottom w:val="none" w:sz="0" w:space="0" w:color="auto"/>
        <w:right w:val="none" w:sz="0" w:space="0" w:color="auto"/>
      </w:divBdr>
    </w:div>
    <w:div w:id="1457142241">
      <w:bodyDiv w:val="1"/>
      <w:marLeft w:val="0"/>
      <w:marRight w:val="0"/>
      <w:marTop w:val="0"/>
      <w:marBottom w:val="0"/>
      <w:divBdr>
        <w:top w:val="none" w:sz="0" w:space="0" w:color="auto"/>
        <w:left w:val="none" w:sz="0" w:space="0" w:color="auto"/>
        <w:bottom w:val="none" w:sz="0" w:space="0" w:color="auto"/>
        <w:right w:val="none" w:sz="0" w:space="0" w:color="auto"/>
      </w:divBdr>
    </w:div>
    <w:div w:id="1475946148">
      <w:bodyDiv w:val="1"/>
      <w:marLeft w:val="0"/>
      <w:marRight w:val="0"/>
      <w:marTop w:val="0"/>
      <w:marBottom w:val="0"/>
      <w:divBdr>
        <w:top w:val="none" w:sz="0" w:space="0" w:color="auto"/>
        <w:left w:val="none" w:sz="0" w:space="0" w:color="auto"/>
        <w:bottom w:val="none" w:sz="0" w:space="0" w:color="auto"/>
        <w:right w:val="none" w:sz="0" w:space="0" w:color="auto"/>
      </w:divBdr>
    </w:div>
    <w:div w:id="1486359406">
      <w:bodyDiv w:val="1"/>
      <w:marLeft w:val="0"/>
      <w:marRight w:val="0"/>
      <w:marTop w:val="0"/>
      <w:marBottom w:val="0"/>
      <w:divBdr>
        <w:top w:val="none" w:sz="0" w:space="0" w:color="auto"/>
        <w:left w:val="none" w:sz="0" w:space="0" w:color="auto"/>
        <w:bottom w:val="none" w:sz="0" w:space="0" w:color="auto"/>
        <w:right w:val="none" w:sz="0" w:space="0" w:color="auto"/>
      </w:divBdr>
    </w:div>
    <w:div w:id="1496608416">
      <w:bodyDiv w:val="1"/>
      <w:marLeft w:val="0"/>
      <w:marRight w:val="0"/>
      <w:marTop w:val="0"/>
      <w:marBottom w:val="0"/>
      <w:divBdr>
        <w:top w:val="none" w:sz="0" w:space="0" w:color="auto"/>
        <w:left w:val="none" w:sz="0" w:space="0" w:color="auto"/>
        <w:bottom w:val="none" w:sz="0" w:space="0" w:color="auto"/>
        <w:right w:val="none" w:sz="0" w:space="0" w:color="auto"/>
      </w:divBdr>
    </w:div>
    <w:div w:id="1514342950">
      <w:bodyDiv w:val="1"/>
      <w:marLeft w:val="0"/>
      <w:marRight w:val="0"/>
      <w:marTop w:val="0"/>
      <w:marBottom w:val="0"/>
      <w:divBdr>
        <w:top w:val="none" w:sz="0" w:space="0" w:color="auto"/>
        <w:left w:val="none" w:sz="0" w:space="0" w:color="auto"/>
        <w:bottom w:val="none" w:sz="0" w:space="0" w:color="auto"/>
        <w:right w:val="none" w:sz="0" w:space="0" w:color="auto"/>
      </w:divBdr>
    </w:div>
    <w:div w:id="1522086619">
      <w:bodyDiv w:val="1"/>
      <w:marLeft w:val="0"/>
      <w:marRight w:val="0"/>
      <w:marTop w:val="0"/>
      <w:marBottom w:val="0"/>
      <w:divBdr>
        <w:top w:val="none" w:sz="0" w:space="0" w:color="auto"/>
        <w:left w:val="none" w:sz="0" w:space="0" w:color="auto"/>
        <w:bottom w:val="none" w:sz="0" w:space="0" w:color="auto"/>
        <w:right w:val="none" w:sz="0" w:space="0" w:color="auto"/>
      </w:divBdr>
    </w:div>
    <w:div w:id="1526597678">
      <w:bodyDiv w:val="1"/>
      <w:marLeft w:val="0"/>
      <w:marRight w:val="0"/>
      <w:marTop w:val="0"/>
      <w:marBottom w:val="0"/>
      <w:divBdr>
        <w:top w:val="none" w:sz="0" w:space="0" w:color="auto"/>
        <w:left w:val="none" w:sz="0" w:space="0" w:color="auto"/>
        <w:bottom w:val="none" w:sz="0" w:space="0" w:color="auto"/>
        <w:right w:val="none" w:sz="0" w:space="0" w:color="auto"/>
      </w:divBdr>
    </w:div>
    <w:div w:id="1527522004">
      <w:bodyDiv w:val="1"/>
      <w:marLeft w:val="0"/>
      <w:marRight w:val="0"/>
      <w:marTop w:val="0"/>
      <w:marBottom w:val="0"/>
      <w:divBdr>
        <w:top w:val="none" w:sz="0" w:space="0" w:color="auto"/>
        <w:left w:val="none" w:sz="0" w:space="0" w:color="auto"/>
        <w:bottom w:val="none" w:sz="0" w:space="0" w:color="auto"/>
        <w:right w:val="none" w:sz="0" w:space="0" w:color="auto"/>
      </w:divBdr>
    </w:div>
    <w:div w:id="1540556938">
      <w:bodyDiv w:val="1"/>
      <w:marLeft w:val="0"/>
      <w:marRight w:val="0"/>
      <w:marTop w:val="0"/>
      <w:marBottom w:val="0"/>
      <w:divBdr>
        <w:top w:val="none" w:sz="0" w:space="0" w:color="auto"/>
        <w:left w:val="none" w:sz="0" w:space="0" w:color="auto"/>
        <w:bottom w:val="none" w:sz="0" w:space="0" w:color="auto"/>
        <w:right w:val="none" w:sz="0" w:space="0" w:color="auto"/>
      </w:divBdr>
    </w:div>
    <w:div w:id="1543857863">
      <w:bodyDiv w:val="1"/>
      <w:marLeft w:val="0"/>
      <w:marRight w:val="0"/>
      <w:marTop w:val="0"/>
      <w:marBottom w:val="0"/>
      <w:divBdr>
        <w:top w:val="none" w:sz="0" w:space="0" w:color="auto"/>
        <w:left w:val="none" w:sz="0" w:space="0" w:color="auto"/>
        <w:bottom w:val="none" w:sz="0" w:space="0" w:color="auto"/>
        <w:right w:val="none" w:sz="0" w:space="0" w:color="auto"/>
      </w:divBdr>
    </w:div>
    <w:div w:id="1552573149">
      <w:bodyDiv w:val="1"/>
      <w:marLeft w:val="0"/>
      <w:marRight w:val="0"/>
      <w:marTop w:val="0"/>
      <w:marBottom w:val="0"/>
      <w:divBdr>
        <w:top w:val="none" w:sz="0" w:space="0" w:color="auto"/>
        <w:left w:val="none" w:sz="0" w:space="0" w:color="auto"/>
        <w:bottom w:val="none" w:sz="0" w:space="0" w:color="auto"/>
        <w:right w:val="none" w:sz="0" w:space="0" w:color="auto"/>
      </w:divBdr>
    </w:div>
    <w:div w:id="1582712733">
      <w:bodyDiv w:val="1"/>
      <w:marLeft w:val="0"/>
      <w:marRight w:val="0"/>
      <w:marTop w:val="0"/>
      <w:marBottom w:val="0"/>
      <w:divBdr>
        <w:top w:val="none" w:sz="0" w:space="0" w:color="auto"/>
        <w:left w:val="none" w:sz="0" w:space="0" w:color="auto"/>
        <w:bottom w:val="none" w:sz="0" w:space="0" w:color="auto"/>
        <w:right w:val="none" w:sz="0" w:space="0" w:color="auto"/>
      </w:divBdr>
    </w:div>
    <w:div w:id="1596664993">
      <w:bodyDiv w:val="1"/>
      <w:marLeft w:val="0"/>
      <w:marRight w:val="0"/>
      <w:marTop w:val="0"/>
      <w:marBottom w:val="0"/>
      <w:divBdr>
        <w:top w:val="none" w:sz="0" w:space="0" w:color="auto"/>
        <w:left w:val="none" w:sz="0" w:space="0" w:color="auto"/>
        <w:bottom w:val="none" w:sz="0" w:space="0" w:color="auto"/>
        <w:right w:val="none" w:sz="0" w:space="0" w:color="auto"/>
      </w:divBdr>
    </w:div>
    <w:div w:id="1606645962">
      <w:bodyDiv w:val="1"/>
      <w:marLeft w:val="0"/>
      <w:marRight w:val="0"/>
      <w:marTop w:val="0"/>
      <w:marBottom w:val="0"/>
      <w:divBdr>
        <w:top w:val="none" w:sz="0" w:space="0" w:color="auto"/>
        <w:left w:val="none" w:sz="0" w:space="0" w:color="auto"/>
        <w:bottom w:val="none" w:sz="0" w:space="0" w:color="auto"/>
        <w:right w:val="none" w:sz="0" w:space="0" w:color="auto"/>
      </w:divBdr>
    </w:div>
    <w:div w:id="1615751658">
      <w:bodyDiv w:val="1"/>
      <w:marLeft w:val="0"/>
      <w:marRight w:val="0"/>
      <w:marTop w:val="0"/>
      <w:marBottom w:val="0"/>
      <w:divBdr>
        <w:top w:val="none" w:sz="0" w:space="0" w:color="auto"/>
        <w:left w:val="none" w:sz="0" w:space="0" w:color="auto"/>
        <w:bottom w:val="none" w:sz="0" w:space="0" w:color="auto"/>
        <w:right w:val="none" w:sz="0" w:space="0" w:color="auto"/>
      </w:divBdr>
    </w:div>
    <w:div w:id="1617374229">
      <w:bodyDiv w:val="1"/>
      <w:marLeft w:val="0"/>
      <w:marRight w:val="0"/>
      <w:marTop w:val="0"/>
      <w:marBottom w:val="0"/>
      <w:divBdr>
        <w:top w:val="none" w:sz="0" w:space="0" w:color="auto"/>
        <w:left w:val="none" w:sz="0" w:space="0" w:color="auto"/>
        <w:bottom w:val="none" w:sz="0" w:space="0" w:color="auto"/>
        <w:right w:val="none" w:sz="0" w:space="0" w:color="auto"/>
      </w:divBdr>
    </w:div>
    <w:div w:id="1633444952">
      <w:bodyDiv w:val="1"/>
      <w:marLeft w:val="0"/>
      <w:marRight w:val="0"/>
      <w:marTop w:val="0"/>
      <w:marBottom w:val="0"/>
      <w:divBdr>
        <w:top w:val="none" w:sz="0" w:space="0" w:color="auto"/>
        <w:left w:val="none" w:sz="0" w:space="0" w:color="auto"/>
        <w:bottom w:val="none" w:sz="0" w:space="0" w:color="auto"/>
        <w:right w:val="none" w:sz="0" w:space="0" w:color="auto"/>
      </w:divBdr>
    </w:div>
    <w:div w:id="1654066924">
      <w:bodyDiv w:val="1"/>
      <w:marLeft w:val="0"/>
      <w:marRight w:val="0"/>
      <w:marTop w:val="0"/>
      <w:marBottom w:val="0"/>
      <w:divBdr>
        <w:top w:val="none" w:sz="0" w:space="0" w:color="auto"/>
        <w:left w:val="none" w:sz="0" w:space="0" w:color="auto"/>
        <w:bottom w:val="none" w:sz="0" w:space="0" w:color="auto"/>
        <w:right w:val="none" w:sz="0" w:space="0" w:color="auto"/>
      </w:divBdr>
    </w:div>
    <w:div w:id="1662542209">
      <w:bodyDiv w:val="1"/>
      <w:marLeft w:val="0"/>
      <w:marRight w:val="0"/>
      <w:marTop w:val="0"/>
      <w:marBottom w:val="0"/>
      <w:divBdr>
        <w:top w:val="none" w:sz="0" w:space="0" w:color="auto"/>
        <w:left w:val="none" w:sz="0" w:space="0" w:color="auto"/>
        <w:bottom w:val="none" w:sz="0" w:space="0" w:color="auto"/>
        <w:right w:val="none" w:sz="0" w:space="0" w:color="auto"/>
      </w:divBdr>
    </w:div>
    <w:div w:id="1663701921">
      <w:bodyDiv w:val="1"/>
      <w:marLeft w:val="0"/>
      <w:marRight w:val="0"/>
      <w:marTop w:val="0"/>
      <w:marBottom w:val="0"/>
      <w:divBdr>
        <w:top w:val="none" w:sz="0" w:space="0" w:color="auto"/>
        <w:left w:val="none" w:sz="0" w:space="0" w:color="auto"/>
        <w:bottom w:val="none" w:sz="0" w:space="0" w:color="auto"/>
        <w:right w:val="none" w:sz="0" w:space="0" w:color="auto"/>
      </w:divBdr>
    </w:div>
    <w:div w:id="1668946772">
      <w:bodyDiv w:val="1"/>
      <w:marLeft w:val="0"/>
      <w:marRight w:val="0"/>
      <w:marTop w:val="0"/>
      <w:marBottom w:val="0"/>
      <w:divBdr>
        <w:top w:val="none" w:sz="0" w:space="0" w:color="auto"/>
        <w:left w:val="none" w:sz="0" w:space="0" w:color="auto"/>
        <w:bottom w:val="none" w:sz="0" w:space="0" w:color="auto"/>
        <w:right w:val="none" w:sz="0" w:space="0" w:color="auto"/>
      </w:divBdr>
    </w:div>
    <w:div w:id="1671593399">
      <w:bodyDiv w:val="1"/>
      <w:marLeft w:val="0"/>
      <w:marRight w:val="0"/>
      <w:marTop w:val="0"/>
      <w:marBottom w:val="0"/>
      <w:divBdr>
        <w:top w:val="none" w:sz="0" w:space="0" w:color="auto"/>
        <w:left w:val="none" w:sz="0" w:space="0" w:color="auto"/>
        <w:bottom w:val="none" w:sz="0" w:space="0" w:color="auto"/>
        <w:right w:val="none" w:sz="0" w:space="0" w:color="auto"/>
      </w:divBdr>
    </w:div>
    <w:div w:id="1672371340">
      <w:bodyDiv w:val="1"/>
      <w:marLeft w:val="0"/>
      <w:marRight w:val="0"/>
      <w:marTop w:val="0"/>
      <w:marBottom w:val="0"/>
      <w:divBdr>
        <w:top w:val="none" w:sz="0" w:space="0" w:color="auto"/>
        <w:left w:val="none" w:sz="0" w:space="0" w:color="auto"/>
        <w:bottom w:val="none" w:sz="0" w:space="0" w:color="auto"/>
        <w:right w:val="none" w:sz="0" w:space="0" w:color="auto"/>
      </w:divBdr>
    </w:div>
    <w:div w:id="1672635682">
      <w:bodyDiv w:val="1"/>
      <w:marLeft w:val="0"/>
      <w:marRight w:val="0"/>
      <w:marTop w:val="0"/>
      <w:marBottom w:val="0"/>
      <w:divBdr>
        <w:top w:val="none" w:sz="0" w:space="0" w:color="auto"/>
        <w:left w:val="none" w:sz="0" w:space="0" w:color="auto"/>
        <w:bottom w:val="none" w:sz="0" w:space="0" w:color="auto"/>
        <w:right w:val="none" w:sz="0" w:space="0" w:color="auto"/>
      </w:divBdr>
    </w:div>
    <w:div w:id="1679886539">
      <w:bodyDiv w:val="1"/>
      <w:marLeft w:val="0"/>
      <w:marRight w:val="0"/>
      <w:marTop w:val="0"/>
      <w:marBottom w:val="0"/>
      <w:divBdr>
        <w:top w:val="none" w:sz="0" w:space="0" w:color="auto"/>
        <w:left w:val="none" w:sz="0" w:space="0" w:color="auto"/>
        <w:bottom w:val="none" w:sz="0" w:space="0" w:color="auto"/>
        <w:right w:val="none" w:sz="0" w:space="0" w:color="auto"/>
      </w:divBdr>
    </w:div>
    <w:div w:id="1739553232">
      <w:bodyDiv w:val="1"/>
      <w:marLeft w:val="0"/>
      <w:marRight w:val="0"/>
      <w:marTop w:val="0"/>
      <w:marBottom w:val="0"/>
      <w:divBdr>
        <w:top w:val="none" w:sz="0" w:space="0" w:color="auto"/>
        <w:left w:val="none" w:sz="0" w:space="0" w:color="auto"/>
        <w:bottom w:val="none" w:sz="0" w:space="0" w:color="auto"/>
        <w:right w:val="none" w:sz="0" w:space="0" w:color="auto"/>
      </w:divBdr>
    </w:div>
    <w:div w:id="1744988776">
      <w:bodyDiv w:val="1"/>
      <w:marLeft w:val="0"/>
      <w:marRight w:val="0"/>
      <w:marTop w:val="0"/>
      <w:marBottom w:val="0"/>
      <w:divBdr>
        <w:top w:val="none" w:sz="0" w:space="0" w:color="auto"/>
        <w:left w:val="none" w:sz="0" w:space="0" w:color="auto"/>
        <w:bottom w:val="none" w:sz="0" w:space="0" w:color="auto"/>
        <w:right w:val="none" w:sz="0" w:space="0" w:color="auto"/>
      </w:divBdr>
    </w:div>
    <w:div w:id="1763184153">
      <w:bodyDiv w:val="1"/>
      <w:marLeft w:val="0"/>
      <w:marRight w:val="0"/>
      <w:marTop w:val="0"/>
      <w:marBottom w:val="0"/>
      <w:divBdr>
        <w:top w:val="none" w:sz="0" w:space="0" w:color="auto"/>
        <w:left w:val="none" w:sz="0" w:space="0" w:color="auto"/>
        <w:bottom w:val="none" w:sz="0" w:space="0" w:color="auto"/>
        <w:right w:val="none" w:sz="0" w:space="0" w:color="auto"/>
      </w:divBdr>
    </w:div>
    <w:div w:id="1780563182">
      <w:bodyDiv w:val="1"/>
      <w:marLeft w:val="0"/>
      <w:marRight w:val="0"/>
      <w:marTop w:val="0"/>
      <w:marBottom w:val="0"/>
      <w:divBdr>
        <w:top w:val="none" w:sz="0" w:space="0" w:color="auto"/>
        <w:left w:val="none" w:sz="0" w:space="0" w:color="auto"/>
        <w:bottom w:val="none" w:sz="0" w:space="0" w:color="auto"/>
        <w:right w:val="none" w:sz="0" w:space="0" w:color="auto"/>
      </w:divBdr>
    </w:div>
    <w:div w:id="1832138040">
      <w:bodyDiv w:val="1"/>
      <w:marLeft w:val="0"/>
      <w:marRight w:val="0"/>
      <w:marTop w:val="0"/>
      <w:marBottom w:val="0"/>
      <w:divBdr>
        <w:top w:val="none" w:sz="0" w:space="0" w:color="auto"/>
        <w:left w:val="none" w:sz="0" w:space="0" w:color="auto"/>
        <w:bottom w:val="none" w:sz="0" w:space="0" w:color="auto"/>
        <w:right w:val="none" w:sz="0" w:space="0" w:color="auto"/>
      </w:divBdr>
    </w:div>
    <w:div w:id="1833183637">
      <w:bodyDiv w:val="1"/>
      <w:marLeft w:val="0"/>
      <w:marRight w:val="0"/>
      <w:marTop w:val="0"/>
      <w:marBottom w:val="0"/>
      <w:divBdr>
        <w:top w:val="none" w:sz="0" w:space="0" w:color="auto"/>
        <w:left w:val="none" w:sz="0" w:space="0" w:color="auto"/>
        <w:bottom w:val="none" w:sz="0" w:space="0" w:color="auto"/>
        <w:right w:val="none" w:sz="0" w:space="0" w:color="auto"/>
      </w:divBdr>
    </w:div>
    <w:div w:id="1850094113">
      <w:bodyDiv w:val="1"/>
      <w:marLeft w:val="0"/>
      <w:marRight w:val="0"/>
      <w:marTop w:val="0"/>
      <w:marBottom w:val="0"/>
      <w:divBdr>
        <w:top w:val="none" w:sz="0" w:space="0" w:color="auto"/>
        <w:left w:val="none" w:sz="0" w:space="0" w:color="auto"/>
        <w:bottom w:val="none" w:sz="0" w:space="0" w:color="auto"/>
        <w:right w:val="none" w:sz="0" w:space="0" w:color="auto"/>
      </w:divBdr>
    </w:div>
    <w:div w:id="1860121983">
      <w:bodyDiv w:val="1"/>
      <w:marLeft w:val="0"/>
      <w:marRight w:val="0"/>
      <w:marTop w:val="0"/>
      <w:marBottom w:val="0"/>
      <w:divBdr>
        <w:top w:val="none" w:sz="0" w:space="0" w:color="auto"/>
        <w:left w:val="none" w:sz="0" w:space="0" w:color="auto"/>
        <w:bottom w:val="none" w:sz="0" w:space="0" w:color="auto"/>
        <w:right w:val="none" w:sz="0" w:space="0" w:color="auto"/>
      </w:divBdr>
    </w:div>
    <w:div w:id="1866212609">
      <w:bodyDiv w:val="1"/>
      <w:marLeft w:val="0"/>
      <w:marRight w:val="0"/>
      <w:marTop w:val="0"/>
      <w:marBottom w:val="0"/>
      <w:divBdr>
        <w:top w:val="none" w:sz="0" w:space="0" w:color="auto"/>
        <w:left w:val="none" w:sz="0" w:space="0" w:color="auto"/>
        <w:bottom w:val="none" w:sz="0" w:space="0" w:color="auto"/>
        <w:right w:val="none" w:sz="0" w:space="0" w:color="auto"/>
      </w:divBdr>
    </w:div>
    <w:div w:id="1891265168">
      <w:bodyDiv w:val="1"/>
      <w:marLeft w:val="0"/>
      <w:marRight w:val="0"/>
      <w:marTop w:val="0"/>
      <w:marBottom w:val="0"/>
      <w:divBdr>
        <w:top w:val="none" w:sz="0" w:space="0" w:color="auto"/>
        <w:left w:val="none" w:sz="0" w:space="0" w:color="auto"/>
        <w:bottom w:val="none" w:sz="0" w:space="0" w:color="auto"/>
        <w:right w:val="none" w:sz="0" w:space="0" w:color="auto"/>
      </w:divBdr>
    </w:div>
    <w:div w:id="1909613134">
      <w:bodyDiv w:val="1"/>
      <w:marLeft w:val="0"/>
      <w:marRight w:val="0"/>
      <w:marTop w:val="0"/>
      <w:marBottom w:val="0"/>
      <w:divBdr>
        <w:top w:val="none" w:sz="0" w:space="0" w:color="auto"/>
        <w:left w:val="none" w:sz="0" w:space="0" w:color="auto"/>
        <w:bottom w:val="none" w:sz="0" w:space="0" w:color="auto"/>
        <w:right w:val="none" w:sz="0" w:space="0" w:color="auto"/>
      </w:divBdr>
    </w:div>
    <w:div w:id="1917783759">
      <w:bodyDiv w:val="1"/>
      <w:marLeft w:val="0"/>
      <w:marRight w:val="0"/>
      <w:marTop w:val="0"/>
      <w:marBottom w:val="0"/>
      <w:divBdr>
        <w:top w:val="none" w:sz="0" w:space="0" w:color="auto"/>
        <w:left w:val="none" w:sz="0" w:space="0" w:color="auto"/>
        <w:bottom w:val="none" w:sz="0" w:space="0" w:color="auto"/>
        <w:right w:val="none" w:sz="0" w:space="0" w:color="auto"/>
      </w:divBdr>
    </w:div>
    <w:div w:id="1933319885">
      <w:bodyDiv w:val="1"/>
      <w:marLeft w:val="0"/>
      <w:marRight w:val="0"/>
      <w:marTop w:val="0"/>
      <w:marBottom w:val="0"/>
      <w:divBdr>
        <w:top w:val="none" w:sz="0" w:space="0" w:color="auto"/>
        <w:left w:val="none" w:sz="0" w:space="0" w:color="auto"/>
        <w:bottom w:val="none" w:sz="0" w:space="0" w:color="auto"/>
        <w:right w:val="none" w:sz="0" w:space="0" w:color="auto"/>
      </w:divBdr>
    </w:div>
    <w:div w:id="1937665273">
      <w:bodyDiv w:val="1"/>
      <w:marLeft w:val="0"/>
      <w:marRight w:val="0"/>
      <w:marTop w:val="0"/>
      <w:marBottom w:val="0"/>
      <w:divBdr>
        <w:top w:val="none" w:sz="0" w:space="0" w:color="auto"/>
        <w:left w:val="none" w:sz="0" w:space="0" w:color="auto"/>
        <w:bottom w:val="none" w:sz="0" w:space="0" w:color="auto"/>
        <w:right w:val="none" w:sz="0" w:space="0" w:color="auto"/>
      </w:divBdr>
    </w:div>
    <w:div w:id="1967158492">
      <w:bodyDiv w:val="1"/>
      <w:marLeft w:val="0"/>
      <w:marRight w:val="0"/>
      <w:marTop w:val="0"/>
      <w:marBottom w:val="0"/>
      <w:divBdr>
        <w:top w:val="none" w:sz="0" w:space="0" w:color="auto"/>
        <w:left w:val="none" w:sz="0" w:space="0" w:color="auto"/>
        <w:bottom w:val="none" w:sz="0" w:space="0" w:color="auto"/>
        <w:right w:val="none" w:sz="0" w:space="0" w:color="auto"/>
      </w:divBdr>
    </w:div>
    <w:div w:id="1969889795">
      <w:bodyDiv w:val="1"/>
      <w:marLeft w:val="0"/>
      <w:marRight w:val="0"/>
      <w:marTop w:val="0"/>
      <w:marBottom w:val="0"/>
      <w:divBdr>
        <w:top w:val="none" w:sz="0" w:space="0" w:color="auto"/>
        <w:left w:val="none" w:sz="0" w:space="0" w:color="auto"/>
        <w:bottom w:val="none" w:sz="0" w:space="0" w:color="auto"/>
        <w:right w:val="none" w:sz="0" w:space="0" w:color="auto"/>
      </w:divBdr>
    </w:div>
    <w:div w:id="1972249137">
      <w:bodyDiv w:val="1"/>
      <w:marLeft w:val="0"/>
      <w:marRight w:val="0"/>
      <w:marTop w:val="0"/>
      <w:marBottom w:val="0"/>
      <w:divBdr>
        <w:top w:val="none" w:sz="0" w:space="0" w:color="auto"/>
        <w:left w:val="none" w:sz="0" w:space="0" w:color="auto"/>
        <w:bottom w:val="none" w:sz="0" w:space="0" w:color="auto"/>
        <w:right w:val="none" w:sz="0" w:space="0" w:color="auto"/>
      </w:divBdr>
    </w:div>
    <w:div w:id="1975476900">
      <w:bodyDiv w:val="1"/>
      <w:marLeft w:val="0"/>
      <w:marRight w:val="0"/>
      <w:marTop w:val="0"/>
      <w:marBottom w:val="0"/>
      <w:divBdr>
        <w:top w:val="none" w:sz="0" w:space="0" w:color="auto"/>
        <w:left w:val="none" w:sz="0" w:space="0" w:color="auto"/>
        <w:bottom w:val="none" w:sz="0" w:space="0" w:color="auto"/>
        <w:right w:val="none" w:sz="0" w:space="0" w:color="auto"/>
      </w:divBdr>
    </w:div>
    <w:div w:id="1980185475">
      <w:bodyDiv w:val="1"/>
      <w:marLeft w:val="0"/>
      <w:marRight w:val="0"/>
      <w:marTop w:val="0"/>
      <w:marBottom w:val="0"/>
      <w:divBdr>
        <w:top w:val="none" w:sz="0" w:space="0" w:color="auto"/>
        <w:left w:val="none" w:sz="0" w:space="0" w:color="auto"/>
        <w:bottom w:val="none" w:sz="0" w:space="0" w:color="auto"/>
        <w:right w:val="none" w:sz="0" w:space="0" w:color="auto"/>
      </w:divBdr>
    </w:div>
    <w:div w:id="1983077787">
      <w:bodyDiv w:val="1"/>
      <w:marLeft w:val="0"/>
      <w:marRight w:val="0"/>
      <w:marTop w:val="0"/>
      <w:marBottom w:val="0"/>
      <w:divBdr>
        <w:top w:val="none" w:sz="0" w:space="0" w:color="auto"/>
        <w:left w:val="none" w:sz="0" w:space="0" w:color="auto"/>
        <w:bottom w:val="none" w:sz="0" w:space="0" w:color="auto"/>
        <w:right w:val="none" w:sz="0" w:space="0" w:color="auto"/>
      </w:divBdr>
    </w:div>
    <w:div w:id="1992253326">
      <w:bodyDiv w:val="1"/>
      <w:marLeft w:val="0"/>
      <w:marRight w:val="0"/>
      <w:marTop w:val="0"/>
      <w:marBottom w:val="0"/>
      <w:divBdr>
        <w:top w:val="none" w:sz="0" w:space="0" w:color="auto"/>
        <w:left w:val="none" w:sz="0" w:space="0" w:color="auto"/>
        <w:bottom w:val="none" w:sz="0" w:space="0" w:color="auto"/>
        <w:right w:val="none" w:sz="0" w:space="0" w:color="auto"/>
      </w:divBdr>
    </w:div>
    <w:div w:id="2008434521">
      <w:bodyDiv w:val="1"/>
      <w:marLeft w:val="0"/>
      <w:marRight w:val="0"/>
      <w:marTop w:val="0"/>
      <w:marBottom w:val="0"/>
      <w:divBdr>
        <w:top w:val="none" w:sz="0" w:space="0" w:color="auto"/>
        <w:left w:val="none" w:sz="0" w:space="0" w:color="auto"/>
        <w:bottom w:val="none" w:sz="0" w:space="0" w:color="auto"/>
        <w:right w:val="none" w:sz="0" w:space="0" w:color="auto"/>
      </w:divBdr>
    </w:div>
    <w:div w:id="2011134796">
      <w:bodyDiv w:val="1"/>
      <w:marLeft w:val="0"/>
      <w:marRight w:val="0"/>
      <w:marTop w:val="0"/>
      <w:marBottom w:val="0"/>
      <w:divBdr>
        <w:top w:val="none" w:sz="0" w:space="0" w:color="auto"/>
        <w:left w:val="none" w:sz="0" w:space="0" w:color="auto"/>
        <w:bottom w:val="none" w:sz="0" w:space="0" w:color="auto"/>
        <w:right w:val="none" w:sz="0" w:space="0" w:color="auto"/>
      </w:divBdr>
    </w:div>
    <w:div w:id="2035960148">
      <w:bodyDiv w:val="1"/>
      <w:marLeft w:val="0"/>
      <w:marRight w:val="0"/>
      <w:marTop w:val="0"/>
      <w:marBottom w:val="0"/>
      <w:divBdr>
        <w:top w:val="none" w:sz="0" w:space="0" w:color="auto"/>
        <w:left w:val="none" w:sz="0" w:space="0" w:color="auto"/>
        <w:bottom w:val="none" w:sz="0" w:space="0" w:color="auto"/>
        <w:right w:val="none" w:sz="0" w:space="0" w:color="auto"/>
      </w:divBdr>
    </w:div>
    <w:div w:id="2069375302">
      <w:bodyDiv w:val="1"/>
      <w:marLeft w:val="0"/>
      <w:marRight w:val="0"/>
      <w:marTop w:val="0"/>
      <w:marBottom w:val="0"/>
      <w:divBdr>
        <w:top w:val="none" w:sz="0" w:space="0" w:color="auto"/>
        <w:left w:val="none" w:sz="0" w:space="0" w:color="auto"/>
        <w:bottom w:val="none" w:sz="0" w:space="0" w:color="auto"/>
        <w:right w:val="none" w:sz="0" w:space="0" w:color="auto"/>
      </w:divBdr>
    </w:div>
    <w:div w:id="2094624942">
      <w:bodyDiv w:val="1"/>
      <w:marLeft w:val="0"/>
      <w:marRight w:val="0"/>
      <w:marTop w:val="0"/>
      <w:marBottom w:val="0"/>
      <w:divBdr>
        <w:top w:val="none" w:sz="0" w:space="0" w:color="auto"/>
        <w:left w:val="none" w:sz="0" w:space="0" w:color="auto"/>
        <w:bottom w:val="none" w:sz="0" w:space="0" w:color="auto"/>
        <w:right w:val="none" w:sz="0" w:space="0" w:color="auto"/>
      </w:divBdr>
    </w:div>
    <w:div w:id="2094935340">
      <w:bodyDiv w:val="1"/>
      <w:marLeft w:val="0"/>
      <w:marRight w:val="0"/>
      <w:marTop w:val="0"/>
      <w:marBottom w:val="0"/>
      <w:divBdr>
        <w:top w:val="none" w:sz="0" w:space="0" w:color="auto"/>
        <w:left w:val="none" w:sz="0" w:space="0" w:color="auto"/>
        <w:bottom w:val="none" w:sz="0" w:space="0" w:color="auto"/>
        <w:right w:val="none" w:sz="0" w:space="0" w:color="auto"/>
      </w:divBdr>
    </w:div>
    <w:div w:id="2095659179">
      <w:bodyDiv w:val="1"/>
      <w:marLeft w:val="0"/>
      <w:marRight w:val="0"/>
      <w:marTop w:val="0"/>
      <w:marBottom w:val="0"/>
      <w:divBdr>
        <w:top w:val="none" w:sz="0" w:space="0" w:color="auto"/>
        <w:left w:val="none" w:sz="0" w:space="0" w:color="auto"/>
        <w:bottom w:val="none" w:sz="0" w:space="0" w:color="auto"/>
        <w:right w:val="none" w:sz="0" w:space="0" w:color="auto"/>
      </w:divBdr>
    </w:div>
    <w:div w:id="2106420383">
      <w:bodyDiv w:val="1"/>
      <w:marLeft w:val="0"/>
      <w:marRight w:val="0"/>
      <w:marTop w:val="0"/>
      <w:marBottom w:val="0"/>
      <w:divBdr>
        <w:top w:val="none" w:sz="0" w:space="0" w:color="auto"/>
        <w:left w:val="none" w:sz="0" w:space="0" w:color="auto"/>
        <w:bottom w:val="none" w:sz="0" w:space="0" w:color="auto"/>
        <w:right w:val="none" w:sz="0" w:space="0" w:color="auto"/>
      </w:divBdr>
    </w:div>
    <w:div w:id="2108691548">
      <w:bodyDiv w:val="1"/>
      <w:marLeft w:val="0"/>
      <w:marRight w:val="0"/>
      <w:marTop w:val="0"/>
      <w:marBottom w:val="0"/>
      <w:divBdr>
        <w:top w:val="none" w:sz="0" w:space="0" w:color="auto"/>
        <w:left w:val="none" w:sz="0" w:space="0" w:color="auto"/>
        <w:bottom w:val="none" w:sz="0" w:space="0" w:color="auto"/>
        <w:right w:val="none" w:sz="0" w:space="0" w:color="auto"/>
      </w:divBdr>
    </w:div>
    <w:div w:id="21104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2763-BCC6-4D07-9E6B-3BC1DAB4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9267</Words>
  <Characters>52824</Characters>
  <Application>Microsoft Office Word</Application>
  <DocSecurity>0</DocSecurity>
  <Lines>440</Lines>
  <Paragraphs>123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User</cp:lastModifiedBy>
  <cp:revision>19</cp:revision>
  <cp:lastPrinted>2014-01-14T04:18:00Z</cp:lastPrinted>
  <dcterms:created xsi:type="dcterms:W3CDTF">2020-01-14T23:21:00Z</dcterms:created>
  <dcterms:modified xsi:type="dcterms:W3CDTF">2020-01-29T04:34:00Z</dcterms:modified>
</cp:coreProperties>
</file>