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НАУКИ И ВЫСШЕГО ОБРАЗОВАНИЯ РОССИЙСКОЙ ФЕДЕРАЦИИ</w:t>
      </w: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Филиал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«Кузбасский государственный технический университет имени Т. Ф. Горбачева» в г. Белово</w:t>
      </w: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(филиал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г. Белово)</w:t>
      </w:r>
    </w:p>
    <w:p w:rsidR="00B5586B" w:rsidRDefault="00B5586B" w:rsidP="000F508B">
      <w:pPr>
        <w:spacing w:after="3" w:line="256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0F508B">
      <w:pPr>
        <w:spacing w:after="3" w:line="256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0F508B">
      <w:pPr>
        <w:spacing w:after="3" w:line="256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F508B" w:rsidRP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508B">
        <w:rPr>
          <w:rFonts w:ascii="Times New Roman" w:hAnsi="Times New Roman" w:cs="Times New Roman"/>
          <w:sz w:val="24"/>
          <w:szCs w:val="24"/>
          <w:lang w:val="ru-RU"/>
        </w:rPr>
        <w:t>Кафедра экономической безопасности и менеджмента</w:t>
      </w: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08B" w:rsidRDefault="000F508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586B" w:rsidRDefault="00BA523E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B5586B"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</w:p>
    <w:p w:rsidR="00B5586B" w:rsidRDefault="00BA523E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</w:t>
      </w: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ГРАЖДАНСКОЕ ПРАВО</w:t>
      </w: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0F508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0F50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38.05.01 </w:t>
      </w:r>
      <w:r w:rsidR="00E016C2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Экономическая безопасность»</w:t>
      </w:r>
    </w:p>
    <w:p w:rsidR="00B5586B" w:rsidRDefault="00B5586B" w:rsidP="000F50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Специализация «01 Экономико-правовое обеспечение экономической безопасности»</w:t>
      </w:r>
    </w:p>
    <w:p w:rsidR="00B5586B" w:rsidRDefault="00B5586B" w:rsidP="000F50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B5586B" w:rsidRDefault="008A115B" w:rsidP="000F50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5586B">
        <w:rPr>
          <w:rFonts w:ascii="Times New Roman" w:hAnsi="Times New Roman" w:cs="Times New Roman"/>
          <w:sz w:val="24"/>
          <w:szCs w:val="24"/>
          <w:lang w:val="ru-RU"/>
        </w:rPr>
        <w:t>Экономист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5586B" w:rsidRDefault="00B5586B" w:rsidP="000F508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Составитель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Верчагина Ирина Юрьевна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Утверждены на заседании кафедры</w:t>
      </w:r>
    </w:p>
    <w:p w:rsidR="00B5586B" w:rsidRPr="007A4349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</w:t>
      </w:r>
      <w:r w:rsidR="007A434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7A434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13.11.2019 г.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Рекомендованы к печати</w:t>
      </w:r>
      <w:proofErr w:type="gramEnd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учебно-методическим Советом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B5586B" w:rsidRPr="007A4349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Протокол №  </w:t>
      </w:r>
      <w:r w:rsidR="007A434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7A434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>20.11.2019 г.</w:t>
      </w:r>
      <w:bookmarkStart w:id="0" w:name="_GoBack"/>
      <w:bookmarkEnd w:id="0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Электронная копия хранится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библиотеке филиала 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Белово 2019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Верчагина Ирина Юрьевна. Гражданское право: методические указания 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 практич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ским занятиям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студентов очно-заочной формы обучения [Электронный ресурс] студентов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38.05.01 </w:t>
      </w:r>
      <w:r w:rsidR="000F508B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Экономическая безопасность» специализация «01 Экономико-правовое обеспечение экономической безопасности»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очно-заочной формы обучения / сост. И. Ю. Верчагина. Белово: филиал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2019. </w:t>
      </w:r>
    </w:p>
    <w:p w:rsidR="00B5586B" w:rsidRDefault="00B5586B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Приведены темы для самостоятельных занятий, а также примерные оценочные сре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ства для текущего контроля.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 xml:space="preserve">Методические указания по изучению дисциплины </w:t>
      </w:r>
    </w:p>
    <w:p w:rsidR="00B5586B" w:rsidRDefault="00B5586B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Целями освоения дисциплины являются формирование у студентов теоретических знаний в сфере правового регулирования гражданско-правовых правоотношений, являющи</w:t>
      </w:r>
      <w:r>
        <w:t>х</w:t>
      </w:r>
      <w:r>
        <w:t>ся основой имущественных, товарно-денежных и предпринимательских отношений, усво</w:t>
      </w:r>
      <w:r>
        <w:t>е</w:t>
      </w:r>
      <w:r>
        <w:t>ние содержания прав и обязанностей граждан, юридических лиц, государственных и мун</w:t>
      </w:r>
      <w:r>
        <w:t>и</w:t>
      </w:r>
      <w:r>
        <w:t>ципальных структур, гражданско-правовой ответственности, а также наработки практич</w:t>
      </w:r>
      <w:r>
        <w:t>е</w:t>
      </w:r>
      <w:r>
        <w:t>ских навыков для применения полученных знаний в будущей профессиональной деятельн</w:t>
      </w:r>
      <w:r>
        <w:t>о</w:t>
      </w:r>
      <w:r>
        <w:t xml:space="preserve">сти. Студенты должны освоить гражданско-правовую терминологию, знать и применять в дальнейшей производственной деятельности нормативно-правовые акты. 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Основная задача лекционных, практиче</w:t>
      </w:r>
      <w:r w:rsidR="008A115B">
        <w:t xml:space="preserve">ских и самостоятельных занятий </w:t>
      </w:r>
      <w:r>
        <w:t>курса – научить студентов читать и понимать закон и применять нормы права к конкретным жи</w:t>
      </w:r>
      <w:r>
        <w:t>з</w:t>
      </w:r>
      <w:r>
        <w:t>ненным ситуациям. Типичные ситуации излагаются в задачах контрольной работы. В р</w:t>
      </w:r>
      <w:r>
        <w:t>е</w:t>
      </w:r>
      <w:r>
        <w:t>зультате выполнения самостоятельной работы студент должен  расширить  свои  знания  в  области  гражданско-правовой культуры и правового воспитания.</w:t>
      </w:r>
    </w:p>
    <w:p w:rsidR="000B5F9A" w:rsidRDefault="000B5F9A" w:rsidP="000B5F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Учебная работа студента включает аудиторные занятия и самостоятельную  работу. Аудиторные занятия состоят из прослушивания лекционного курса и участия в практических семинарских занятиях, предназначенных для закрепления теоретического материала и о</w:t>
      </w:r>
      <w:r>
        <w:t>б</w:t>
      </w:r>
      <w:r>
        <w:t>суждения проблемных ситуаций в области правового регулирования гражданско-правовых отношений.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Обучение по очно-заочной форме имеет ряд особенностей и делится на определенные этапы.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Аудиторные занятия</w:t>
      </w:r>
      <w:r>
        <w:t>. На ней студентов знакомят с целями и задачами курса, треб</w:t>
      </w:r>
      <w:r>
        <w:t>о</w:t>
      </w:r>
      <w:r>
        <w:t>ваниями, предъявляемыми преподавателем к контрольным работам, зачетам, экзаменам, с учебной литературой по предмету. Лекция имеет характер ознакомления с теоретическим материалом и консультации, поэтому уже здесь студент должен задать все не ясные для него вопросы.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Самостоятельная работа</w:t>
      </w:r>
      <w:r>
        <w:t>. В период обучения, вплоть до экзаменационной сессии студент самостоятельно изучает курс Гражданское право в соответствии с рабочей програ</w:t>
      </w:r>
      <w:r>
        <w:t>м</w:t>
      </w:r>
      <w:r>
        <w:t>мой курса, используя учебную литературу. Приведенный ниже список учебников и пособий носит рекомендательный характер. Можно использовать иную литературу, желательно и</w:t>
      </w:r>
      <w:r>
        <w:t>з</w:t>
      </w:r>
      <w:r>
        <w:t xml:space="preserve">данную не ранее 2017-2018 года, а также электронные ресурсы. 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Особое внимание</w:t>
      </w:r>
      <w:r>
        <w:t xml:space="preserve"> необходимо уделить изучению нормативно-правовых актов </w:t>
      </w:r>
      <w:r w:rsidR="00D631E4">
        <w:t>в сфере регулирования гражданско-правовых отношений</w:t>
      </w:r>
      <w:r>
        <w:t>: федеральные законы</w:t>
      </w:r>
      <w:r w:rsidR="00D631E4">
        <w:t>, прежде всего Гра</w:t>
      </w:r>
      <w:r w:rsidR="00D631E4">
        <w:t>ж</w:t>
      </w:r>
      <w:r w:rsidR="00D631E4">
        <w:t>данский кодекс РФ</w:t>
      </w:r>
      <w:r>
        <w:t>, Указы Президента РФ, Постановления Правительства РФ и т.д. К данной категории документов предъявляются особые требования: студент обязан использовать де</w:t>
      </w:r>
      <w:r>
        <w:t>й</w:t>
      </w:r>
      <w:r>
        <w:t>ствующ</w:t>
      </w:r>
      <w:r w:rsidR="00D631E4">
        <w:t>ие</w:t>
      </w:r>
      <w:r>
        <w:t xml:space="preserve"> редакци</w:t>
      </w:r>
      <w:r w:rsidR="00D631E4">
        <w:t>и</w:t>
      </w:r>
      <w:r>
        <w:t xml:space="preserve"> нормативно-правовых актов, котор</w:t>
      </w:r>
      <w:r w:rsidR="00D631E4">
        <w:t>ые</w:t>
      </w:r>
      <w:r>
        <w:t xml:space="preserve"> можно получить в открытых спр</w:t>
      </w:r>
      <w:r>
        <w:t>а</w:t>
      </w:r>
      <w:r>
        <w:t xml:space="preserve">вочно-правовых системах «Гарант» и «Консультант». Если версия нормативно-правового акта недоступна в открытом режиме, то студент может воспользоваться электронной базой СПС «Консультант» в филиале </w:t>
      </w:r>
      <w:proofErr w:type="spellStart"/>
      <w:r>
        <w:t>КузГТУ</w:t>
      </w:r>
      <w:proofErr w:type="spellEnd"/>
      <w:r>
        <w:t xml:space="preserve"> в г. Белово.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процессе изучения студент фиксирует возникающие вопросы по курсу (неясные термины, проблемные темы и вопросы), чтобы выяснить их на консультациях </w:t>
      </w:r>
      <w:r w:rsidR="00D631E4">
        <w:t>у преподав</w:t>
      </w:r>
      <w:r w:rsidR="00D631E4">
        <w:t>а</w:t>
      </w:r>
      <w:r w:rsidR="00D631E4">
        <w:t>теля</w:t>
      </w:r>
      <w:r>
        <w:t>. Самостоятельная работа помогает студенту успешно выполнить контрольную работу по курсу и сдать экзамен (зачет).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Лекции перед экзаменом (10–12 часов) носят </w:t>
      </w:r>
      <w:r w:rsidR="00D631E4">
        <w:t>теоретический</w:t>
      </w:r>
      <w:r>
        <w:t xml:space="preserve"> характер и не могут охв</w:t>
      </w:r>
      <w:r>
        <w:t>а</w:t>
      </w:r>
      <w:r>
        <w:t>тить курс в полном объеме. Они затрагивают только наиболее сложные темы. Преподавател</w:t>
      </w:r>
      <w:r w:rsidR="00D631E4">
        <w:t>ь</w:t>
      </w:r>
      <w:r>
        <w:t xml:space="preserve"> провод</w:t>
      </w:r>
      <w:r w:rsidR="00D631E4">
        <w:t>и</w:t>
      </w:r>
      <w:r>
        <w:t>т обобщения, прослежива</w:t>
      </w:r>
      <w:r w:rsidR="00D631E4">
        <w:t>е</w:t>
      </w:r>
      <w:r>
        <w:t>т тенденции, останавлива</w:t>
      </w:r>
      <w:r w:rsidR="00D631E4">
        <w:t>е</w:t>
      </w:r>
      <w:r>
        <w:t>тся на частностях, не нашедших отражения в учебной литературе, новых фактах, концепциях.</w:t>
      </w:r>
      <w:r w:rsidR="00D631E4">
        <w:t xml:space="preserve"> В сфере гражданского права большое внимание уделяется основным направлениям и изменениям в сфере регулирования гражданско-правовых отношений.  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Экзамен (зачет) состоит из устного ответа студента на вопросы экзаменационного б</w:t>
      </w:r>
      <w:r>
        <w:t>и</w:t>
      </w:r>
      <w:r>
        <w:t>лета или выполнения теста, включающего вопросы по основным темам курса. Дополнител</w:t>
      </w:r>
      <w:r>
        <w:t>ь</w:t>
      </w:r>
      <w:r>
        <w:t>но могут быть заданы вопросы по теме контрольной работы или по курсу в рамках програ</w:t>
      </w:r>
      <w:r>
        <w:t>м</w:t>
      </w:r>
      <w:r>
        <w:t>мы курса.</w:t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5586B" w:rsidRDefault="00B5586B" w:rsidP="00435B7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Программа курса</w:t>
      </w:r>
    </w:p>
    <w:p w:rsidR="00D631E4" w:rsidRDefault="00D631E4" w:rsidP="00435B7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 xml:space="preserve">Раздел 1. </w:t>
      </w:r>
      <w:r w:rsidR="00435B72" w:rsidRPr="00670170">
        <w:rPr>
          <w:b/>
        </w:rPr>
        <w:t>Гражданское право как отрасль российского права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Понятие гражданского права как отрасли права.</w:t>
      </w:r>
    </w:p>
    <w:p w:rsidR="00B5586B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Определение гражданского права. Предмет и метод гражданско-правового регулир</w:t>
      </w:r>
      <w:r w:rsidRPr="00670170">
        <w:t>о</w:t>
      </w:r>
      <w:r w:rsidRPr="00670170">
        <w:t>вания. Система гражданского права. Основные принципы гражданского права. Функции гражданского права.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 xml:space="preserve">Раздел 2. </w:t>
      </w:r>
      <w:r w:rsidR="00435B72" w:rsidRPr="00670170">
        <w:rPr>
          <w:b/>
        </w:rPr>
        <w:t>Гражданские правоотношения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Понятие гражданского правоотношения.</w:t>
      </w:r>
    </w:p>
    <w:p w:rsidR="00B5586B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Структура, содержание и виды гражданского правоотношения. Субъекты гражда</w:t>
      </w:r>
      <w:r w:rsidRPr="00670170">
        <w:t>н</w:t>
      </w:r>
      <w:r w:rsidRPr="00670170">
        <w:t>ских правоотношений. Правосубъектность. Субъективное право и юридическая ответстве</w:t>
      </w:r>
      <w:r w:rsidRPr="00670170">
        <w:t>н</w:t>
      </w:r>
      <w:r w:rsidRPr="00670170">
        <w:t>ность.</w:t>
      </w:r>
    </w:p>
    <w:p w:rsidR="00670170" w:rsidRDefault="00670170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 xml:space="preserve">Гражданская </w:t>
      </w:r>
      <w:proofErr w:type="spellStart"/>
      <w:r w:rsidRPr="00670170">
        <w:rPr>
          <w:b/>
        </w:rPr>
        <w:t>правоспсобность</w:t>
      </w:r>
      <w:proofErr w:type="spellEnd"/>
      <w:r w:rsidRPr="00670170">
        <w:rPr>
          <w:b/>
        </w:rPr>
        <w:t xml:space="preserve"> и дееспособность.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 и содержание правоспособности граждан (физических лиц). Понятие и с</w:t>
      </w:r>
      <w:r w:rsidRPr="00670170">
        <w:t>о</w:t>
      </w:r>
      <w:r w:rsidRPr="00670170">
        <w:t xml:space="preserve">держание дееспособности граждан. Возникновение и прекращение </w:t>
      </w:r>
      <w:proofErr w:type="spellStart"/>
      <w:r w:rsidRPr="00670170">
        <w:t>дееспосбности</w:t>
      </w:r>
      <w:proofErr w:type="spellEnd"/>
      <w:r w:rsidRPr="00670170">
        <w:t>. Огран</w:t>
      </w:r>
      <w:r w:rsidRPr="00670170">
        <w:t>и</w:t>
      </w:r>
      <w:r w:rsidRPr="00670170">
        <w:t>чение дееспособности граждан.</w:t>
      </w:r>
      <w:r w:rsidR="00670170">
        <w:t xml:space="preserve"> </w:t>
      </w:r>
      <w:r w:rsidRPr="00670170">
        <w:t>Лишение и восстановление дееспособности.</w:t>
      </w:r>
    </w:p>
    <w:p w:rsidR="00670170" w:rsidRDefault="00670170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Правовой статус юридического лица.</w:t>
      </w:r>
    </w:p>
    <w:p w:rsidR="00435B72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 и признаки юридического лица. Правоспособность и дееспособность юрид</w:t>
      </w:r>
      <w:r w:rsidRPr="00670170">
        <w:t>и</w:t>
      </w:r>
      <w:r w:rsidRPr="00670170">
        <w:t>ческого лица. Филиалы и представительства. Порядок образования юридических лиц. Гос</w:t>
      </w:r>
      <w:r w:rsidRPr="00670170">
        <w:t>у</w:t>
      </w:r>
      <w:r w:rsidRPr="00670170">
        <w:t>дарственная регистрация. Ликвидация и реорганизация. Организационно-правовые формы юридических лиц.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 xml:space="preserve">Раздел 3. </w:t>
      </w:r>
      <w:r w:rsidR="00435B72" w:rsidRPr="00670170">
        <w:rPr>
          <w:b/>
        </w:rPr>
        <w:t>Сделки и договоры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Гражданско-правовые сделки.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Понятие, значение и виды гражданско-правовых сделок. Формы сделок.</w:t>
      </w:r>
      <w:r w:rsidR="00670170">
        <w:t xml:space="preserve"> </w:t>
      </w:r>
      <w:r w:rsidRPr="00670170">
        <w:t>Условия де</w:t>
      </w:r>
      <w:r w:rsidRPr="00670170">
        <w:t>й</w:t>
      </w:r>
      <w:r w:rsidRPr="00670170">
        <w:t>ствительности сделок. Представительство и доверенность.</w:t>
      </w:r>
    </w:p>
    <w:p w:rsidR="00670170" w:rsidRDefault="00670170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Гражданско-правовые договоры.</w:t>
      </w:r>
    </w:p>
    <w:p w:rsidR="00435B72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 гражданско-правового договора. Условия и принципы заключения, измен</w:t>
      </w:r>
      <w:r w:rsidRPr="00670170">
        <w:t>е</w:t>
      </w:r>
      <w:r w:rsidRPr="00670170">
        <w:t>ния и расторжения договора. Содержание и толкование.</w:t>
      </w: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 xml:space="preserve">Раздел 4. </w:t>
      </w:r>
      <w:r w:rsidR="00435B72" w:rsidRPr="00670170">
        <w:rPr>
          <w:b/>
        </w:rPr>
        <w:t>Право собственности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Право собственности.</w:t>
      </w:r>
    </w:p>
    <w:p w:rsidR="00435B72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Институт вещных прав в системе гражданского права. Право собственности: понятие, содержание, пределы осуществления.</w:t>
      </w:r>
      <w:r w:rsidR="00670170">
        <w:t xml:space="preserve"> </w:t>
      </w:r>
      <w:r w:rsidRPr="00670170">
        <w:t>Основания возникновения и прекращения прав.</w:t>
      </w:r>
    </w:p>
    <w:p w:rsidR="00B5586B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5586B" w:rsidRPr="00670170" w:rsidRDefault="00B5586B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 xml:space="preserve">Раздел 5. </w:t>
      </w:r>
      <w:r w:rsidR="00435B72" w:rsidRPr="00670170">
        <w:rPr>
          <w:b/>
        </w:rPr>
        <w:t>Обязательственное право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Гражданско-правовые обязательства.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 и основания возникновения обязательств. Стороны обязательств. Виды об</w:t>
      </w:r>
      <w:r w:rsidRPr="00670170">
        <w:t>я</w:t>
      </w:r>
      <w:r w:rsidRPr="00670170">
        <w:t>зательств. Понятие, значение и принципы исполнения обязательств. Прекращение обяз</w:t>
      </w:r>
      <w:r w:rsidRPr="00670170">
        <w:t>а</w:t>
      </w:r>
      <w:r w:rsidRPr="00670170">
        <w:t>тельств.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t>Раздел 6. Ответственность в</w:t>
      </w:r>
      <w:r w:rsidR="00670170">
        <w:rPr>
          <w:b/>
        </w:rPr>
        <w:t xml:space="preserve"> гражданско-правовых отношениях</w:t>
      </w:r>
    </w:p>
    <w:p w:rsidR="00435B72" w:rsidRPr="00670170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70170">
        <w:rPr>
          <w:b/>
        </w:rPr>
        <w:t>Гражданско-правовая ответственность.</w:t>
      </w:r>
    </w:p>
    <w:p w:rsidR="00435B72" w:rsidRDefault="00435B72" w:rsidP="0067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0170">
        <w:t>Понятие гражданско-правовой ответственности. Виды: договорная и внедоговорная ответственность. Долевая, солидарная и субсидиарная ответственность.</w:t>
      </w:r>
    </w:p>
    <w:p w:rsidR="00670170" w:rsidRDefault="00670170" w:rsidP="00670170">
      <w:pPr>
        <w:pStyle w:val="a3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Default="00CC39F1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b/>
        </w:rPr>
        <w:lastRenderedPageBreak/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70170">
        <w:rPr>
          <w:b/>
        </w:rPr>
        <w:lastRenderedPageBreak/>
        <w:t xml:space="preserve">Методические указания </w:t>
      </w:r>
      <w:r w:rsidR="008A115B">
        <w:rPr>
          <w:b/>
        </w:rPr>
        <w:t>к практическим занятиям</w:t>
      </w:r>
    </w:p>
    <w:p w:rsid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Выполнение практических </w:t>
      </w:r>
      <w:r w:rsidRPr="00CC39F1">
        <w:t>работ при изучении дисциплины призвано способствовать развитию у обучающихся аналитического мышления, у</w:t>
      </w:r>
      <w:r>
        <w:t xml:space="preserve">мения самостоятельно работать с </w:t>
      </w:r>
      <w:hyperlink r:id="rId8" w:tooltip="Акт нормативный" w:history="1">
        <w:r w:rsidRPr="00CC39F1">
          <w:t>нормативными актами</w:t>
        </w:r>
      </w:hyperlink>
      <w:r w:rsidRPr="00CC39F1">
        <w:t>, систематизировать полученные знания.</w:t>
      </w:r>
      <w:proofErr w:type="gramEnd"/>
      <w:r w:rsidRPr="00CC39F1">
        <w:t xml:space="preserve"> Для выработки у обуча</w:t>
      </w:r>
      <w:r>
        <w:t>ю</w:t>
      </w:r>
      <w:r>
        <w:t xml:space="preserve">щихся практических навыков на занятиях предлагается решить </w:t>
      </w:r>
      <w:r w:rsidRPr="00CC39F1">
        <w:t>задачи, представляющие с</w:t>
      </w:r>
      <w:r w:rsidRPr="00CC39F1">
        <w:t>о</w:t>
      </w:r>
      <w:r w:rsidRPr="00CC39F1">
        <w:t>бой ко</w:t>
      </w:r>
      <w:r>
        <w:t xml:space="preserve">нкретные юридические ситуации. </w:t>
      </w:r>
      <w:r w:rsidRPr="00CC39F1">
        <w:t>Обучающийся должен дать теоретический ана</w:t>
      </w:r>
      <w:r>
        <w:t xml:space="preserve">лиз </w:t>
      </w:r>
      <w:r w:rsidRPr="00CC39F1">
        <w:t>ситуации и решение дела. При подготовке к занятиям обучающийся не должен ограни</w:t>
      </w:r>
      <w:r>
        <w:t>ч</w:t>
      </w:r>
      <w:r>
        <w:t>и</w:t>
      </w:r>
      <w:r>
        <w:t xml:space="preserve">ваться списком </w:t>
      </w:r>
      <w:r w:rsidRPr="00CC39F1">
        <w:t xml:space="preserve">литературы указанной в </w:t>
      </w:r>
      <w:hyperlink r:id="rId9" w:tooltip="Методические рекомендации" w:history="1">
        <w:r w:rsidRPr="00CC39F1">
          <w:t>методической рекомендации</w:t>
        </w:r>
      </w:hyperlink>
      <w:r w:rsidRPr="00CC39F1">
        <w:t>, а осуществлять ее с</w:t>
      </w:r>
      <w:r w:rsidRPr="00CC39F1">
        <w:t>а</w:t>
      </w:r>
      <w:r>
        <w:t xml:space="preserve">мостоятельный поиск. 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Основная задача практических занятий научить, обучающихся по</w:t>
      </w:r>
      <w:r>
        <w:t xml:space="preserve">нимать смысл закона и применять </w:t>
      </w:r>
      <w:hyperlink r:id="rId10" w:tooltip="Нормы права" w:history="1">
        <w:r w:rsidRPr="00CC39F1">
          <w:t>нормы права</w:t>
        </w:r>
      </w:hyperlink>
      <w:r>
        <w:t xml:space="preserve"> </w:t>
      </w:r>
      <w:r w:rsidRPr="00CC39F1">
        <w:t>к конкретным жизненным ситуациям. Такие ситуации излагаются в предложенных задачах.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Практические занятия дополняют традиционно проводимые лекции. Сначала обуч</w:t>
      </w:r>
      <w:r w:rsidRPr="00CC39F1">
        <w:t>а</w:t>
      </w:r>
      <w:r w:rsidRPr="00CC39F1">
        <w:t>ющиеся получают знания об основных понятиях и юридических конструкциях права в целом и гражданского права в частности. Затем с помощью практических занятий они развивают навыки по практической реализации гражданских прав, способам их защиты, приобретают опыт выделения значимых юридических фактов, выбора необходимых для правильного р</w:t>
      </w:r>
      <w:r w:rsidRPr="00CC39F1">
        <w:t>е</w:t>
      </w:r>
      <w:r w:rsidRPr="00CC39F1">
        <w:t>шения дела норм гражданского права.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Практические занятия предусмотрены по наиболее важным вопросам изучения ди</w:t>
      </w:r>
      <w:r w:rsidRPr="00CC39F1">
        <w:t>с</w:t>
      </w:r>
      <w:r w:rsidRPr="00CC39F1">
        <w:t>циплины. При их выполнении предполагается обязательная работа не только с Гражданским кодексом со всеми внесенными в него изменениями, но и с его комментарием. Для провед</w:t>
      </w:r>
      <w:r w:rsidRPr="00CC39F1">
        <w:t>е</w:t>
      </w:r>
      <w:r w:rsidRPr="00CC39F1">
        <w:t>ния практических занятий необходимо использовать компьютерную справочно-правовую систему типа «Консультант-плюс», «Гарант», «Кодекс» и др.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Практическая работа является деятельностью, направленной на применение, углубл</w:t>
      </w:r>
      <w:r w:rsidRPr="00CC39F1">
        <w:t>е</w:t>
      </w:r>
      <w:r w:rsidRPr="00CC39F1">
        <w:t>ние и развитие теоретических знаний в комплексе с формированием необходимых для этого умений и навыков самостоятельного использования нормативно-правовых актов.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Практическая работа закрепляет уже имеющие знания и умения пользоваться гос</w:t>
      </w:r>
      <w:r w:rsidRPr="00CC39F1">
        <w:t>у</w:t>
      </w:r>
      <w:r w:rsidRPr="00CC39F1">
        <w:t>дарственными нормативными документами.</w:t>
      </w:r>
      <w:r>
        <w:t xml:space="preserve"> </w:t>
      </w:r>
      <w:r w:rsidRPr="00CC39F1">
        <w:t xml:space="preserve">Практическая работа может быть использована и с целью овладения </w:t>
      </w:r>
      <w:proofErr w:type="gramStart"/>
      <w:r w:rsidRPr="00CC39F1">
        <w:t>обучающихся</w:t>
      </w:r>
      <w:proofErr w:type="gramEnd"/>
      <w:r w:rsidRPr="00CC39F1">
        <w:t xml:space="preserve"> основными умениями и навыками, отраженными в пр</w:t>
      </w:r>
      <w:r w:rsidRPr="00CC39F1">
        <w:t>о</w:t>
      </w:r>
      <w:r w:rsidRPr="00CC39F1">
        <w:t>грамме.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Анализ результата практической работы позволяет определить тех учащихся, которые нуждаются в дополнительном времени на обучение. Непосредственное наблюдение за де</w:t>
      </w:r>
      <w:r w:rsidRPr="00CC39F1">
        <w:t>я</w:t>
      </w:r>
      <w:r w:rsidRPr="00CC39F1">
        <w:t>тельностью учащихся дает возможность выявить наиболее сложно усваиваемые умения, определить глубину понимания изучаемых теоретических понятий.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На начальном этапе выполнения практических работ обучающийся должен овладеть некоторым объемом теоретических знаний, приемами учебной работы, простыми умениями и навыками, а уже затем использовать этот приобретенный потенциал.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>Цель практических работ: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Pr="00CC39F1">
        <w:t>Закрепление, углубление и конкретизация знаний, полученных обучающимися на занятиях и при самостоятельной работе с федеральными законами и иными нормативными документами, материалами судебной практики.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Pr="00CC39F1">
        <w:t>Выработка умений и навыков правильного применения теоретических положений при анализе конкретных жизненных ситуаций и явлений.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39F1">
        <w:t xml:space="preserve">При выполнении практической работы </w:t>
      </w:r>
      <w:proofErr w:type="gramStart"/>
      <w:r w:rsidRPr="00CC39F1">
        <w:t>обучающимся</w:t>
      </w:r>
      <w:proofErr w:type="gramEnd"/>
      <w:r w:rsidRPr="00CC39F1">
        <w:t xml:space="preserve"> рекомендуется придерживаться следующего порядка: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CC39F1">
        <w:t>глубоко изучить соответствующие но</w:t>
      </w:r>
      <w:r>
        <w:t xml:space="preserve">рмативно-правовые акты, разделы </w:t>
      </w:r>
      <w:hyperlink r:id="rId11" w:tooltip="Учебная литература" w:history="1">
        <w:r w:rsidRPr="00CC39F1">
          <w:t>учебной л</w:t>
        </w:r>
        <w:r w:rsidRPr="00CC39F1">
          <w:t>и</w:t>
        </w:r>
        <w:r w:rsidRPr="00CC39F1">
          <w:t>тературы</w:t>
        </w:r>
      </w:hyperlink>
      <w:r>
        <w:t xml:space="preserve"> </w:t>
      </w:r>
      <w:r w:rsidRPr="00CC39F1">
        <w:t>по конкретной тематике для получения четкого представления об основных вопр</w:t>
      </w:r>
      <w:r w:rsidRPr="00CC39F1">
        <w:t>о</w:t>
      </w:r>
      <w:r w:rsidRPr="00CC39F1">
        <w:t>сах изучаемой темы,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</w:t>
      </w:r>
      <w:r w:rsidRPr="00CC39F1">
        <w:t xml:space="preserve"> ознакомиться с материалами, опубликованными в специальной, дополнительной л</w:t>
      </w:r>
      <w:r w:rsidRPr="00CC39F1">
        <w:t>и</w:t>
      </w:r>
      <w:r w:rsidRPr="00CC39F1">
        <w:t>тературе, периодической печать, где приводятся конкретные факты или цифровые данные по тому или иному вопросу.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- при </w:t>
      </w:r>
      <w:hyperlink r:id="rId12" w:tooltip="Выполнение работ" w:history="1">
        <w:r w:rsidRPr="00CC39F1">
          <w:t>выполнении работы</w:t>
        </w:r>
      </w:hyperlink>
      <w:r>
        <w:t xml:space="preserve"> </w:t>
      </w:r>
      <w:r w:rsidRPr="00CC39F1">
        <w:t>решение должно быть мотивированным со ссылкой на с</w:t>
      </w:r>
      <w:r w:rsidRPr="00CC39F1">
        <w:t>о</w:t>
      </w:r>
      <w:r w:rsidRPr="00CC39F1">
        <w:t>ответствующие статьи Гражданск</w:t>
      </w:r>
      <w:r w:rsidR="001E3235">
        <w:t>ого кодекса РФ</w:t>
      </w:r>
      <w:r w:rsidRPr="00CC39F1">
        <w:t>, а также другие кодексы, федеральные з</w:t>
      </w:r>
      <w:r w:rsidRPr="00CC39F1">
        <w:t>а</w:t>
      </w:r>
      <w:r w:rsidRPr="00CC39F1">
        <w:t>коны, подзаконные акты.</w:t>
      </w:r>
    </w:p>
    <w:p w:rsid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рабочей программе дисциплины указаны конкретные темы, которые должны изуч</w:t>
      </w:r>
      <w:r>
        <w:t>а</w:t>
      </w:r>
      <w:r>
        <w:t>ется со студентами на практических занятиях. Именно по этим темам в методических указ</w:t>
      </w:r>
      <w:r>
        <w:t>а</w:t>
      </w:r>
      <w:r>
        <w:t xml:space="preserve">ниях представлены конспекты лекций для более эффективной подготовки </w:t>
      </w:r>
      <w:proofErr w:type="gramStart"/>
      <w:r>
        <w:t>студентов</w:t>
      </w:r>
      <w:proofErr w:type="gramEnd"/>
      <w:r>
        <w:t xml:space="preserve"> как к практическим занятиям, так и для самостоятельной подготовки к зачету (экзамену).</w:t>
      </w:r>
    </w:p>
    <w:p w:rsidR="00CC39F1" w:rsidRPr="00CC39F1" w:rsidRDefault="00CC39F1" w:rsidP="00CC3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A115B" w:rsidRPr="00AE0DC4" w:rsidRDefault="00CC39F1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E0DC4">
        <w:rPr>
          <w:b/>
        </w:rPr>
        <w:t>Раздел 1. Гражданское право как отрасль российского права</w:t>
      </w:r>
    </w:p>
    <w:p w:rsidR="00AE0DC4" w:rsidRDefault="00CC39F1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Понятие и виды источников гражд</w:t>
      </w:r>
      <w:r w:rsidR="00AE0DC4">
        <w:t>анского права (2 часа)</w:t>
      </w:r>
    </w:p>
    <w:p w:rsidR="00CA2287" w:rsidRDefault="00CA2287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CA2287" w:rsidRPr="00CA2287" w:rsidRDefault="00CA2287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A2287">
        <w:rPr>
          <w:b/>
        </w:rPr>
        <w:t>Теоретический материал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Гражданское законодательство (п. «о» ст. 71 Конституции) – находится в ведении РФ, оно включает нормативно-правовые акты, принимаемые Федеральным Собранием РФ (фед</w:t>
      </w:r>
      <w:r w:rsidRPr="00AE0DC4">
        <w:t>е</w:t>
      </w:r>
      <w:r w:rsidRPr="00AE0DC4">
        <w:t>ральные конституционные законы, федеральные законы), и поэтому органы власти и упра</w:t>
      </w:r>
      <w:r w:rsidRPr="00AE0DC4">
        <w:t>в</w:t>
      </w:r>
      <w:r w:rsidRPr="00AE0DC4">
        <w:t>ления субъектов РФ, а также муниципальные образования не вправе издавать акты, соде</w:t>
      </w:r>
      <w:r w:rsidRPr="00AE0DC4">
        <w:t>р</w:t>
      </w:r>
      <w:r w:rsidRPr="00AE0DC4">
        <w:t>жащие нормы гражданского права.</w:t>
      </w:r>
      <w:r>
        <w:t xml:space="preserve">  </w:t>
      </w:r>
      <w:r w:rsidRPr="00AE0DC4">
        <w:t>Категория «источники гражданского права» шире кат</w:t>
      </w:r>
      <w:r w:rsidRPr="00AE0DC4">
        <w:t>е</w:t>
      </w:r>
      <w:r w:rsidRPr="00AE0DC4">
        <w:t>гории «гражданское законодательство».</w:t>
      </w:r>
      <w:r>
        <w:t xml:space="preserve"> 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К источникам гражданского права относятся: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1) конституция РФ 1993 г. Она закрепляет основные положения, в том числе и по гражданскому праву (ст. 8, 35,36 закрепляют гражданско-правовое регулирование собстве</w:t>
      </w:r>
      <w:r w:rsidRPr="00AE0DC4">
        <w:t>н</w:t>
      </w:r>
      <w:r w:rsidRPr="00AE0DC4">
        <w:t>ности, ст. 20–25 посвящены личным неимущественным отношениям);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2) федеральные конституционные законы;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3) гражданский кодекс РФ. Он регулирует имущественные и связанные с ними ли</w:t>
      </w:r>
      <w:r w:rsidRPr="00AE0DC4">
        <w:t>ч</w:t>
      </w:r>
      <w:r w:rsidRPr="00AE0DC4">
        <w:t>ные неимущественные отношения и является основой для будущего законотворчества в этой области;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4) федеральные законы (ФЗ «Об акционерных обществах», ФЗ «О несостоятельности (банкротстве)»);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5) указы и распоряжения Президента РФ. Они не должны противоречить ГК и зак</w:t>
      </w:r>
      <w:r w:rsidRPr="00AE0DC4">
        <w:t>о</w:t>
      </w:r>
      <w:r w:rsidRPr="00AE0DC4">
        <w:t>нам;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6) постановления и распоряжения Правительства РФ. Не должны противоречить ГК, законам и указам Президента. Противоречащие акты не применяются (п. 5 ст. 3 ГК РФ);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7) акты министерств, ведомств и других федеральных органов исполнительной вл</w:t>
      </w:r>
      <w:r w:rsidRPr="00AE0DC4">
        <w:t>а</w:t>
      </w:r>
      <w:r w:rsidRPr="00AE0DC4">
        <w:t xml:space="preserve">сти. Эти органы могут издавать акты, содержащие нормы гражданского права в случаях и пределах, предусмотренных ГК, другими законами и иными правовыми актами (п. 7 ст. 3 ГК РФ). Таким образом, сфера их нормотворческой деятельности ограничена; 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8) акты бывшего СССР (если они не отменены и не противоречат законодательству РФ).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 xml:space="preserve">Вспомогательными источниками гражданского права являются </w:t>
      </w:r>
      <w:r w:rsidRPr="00AE0DC4">
        <w:rPr>
          <w:b/>
        </w:rPr>
        <w:t>обычаи делового оборота</w:t>
      </w:r>
      <w:r w:rsidRPr="00AE0DC4">
        <w:t xml:space="preserve"> и </w:t>
      </w:r>
      <w:r w:rsidRPr="00AE0DC4">
        <w:rPr>
          <w:b/>
        </w:rPr>
        <w:t>постановления пленума Верховного Суда РФ</w:t>
      </w:r>
      <w:r w:rsidRPr="00AE0DC4">
        <w:t xml:space="preserve"> по различным делам, хотя в о</w:t>
      </w:r>
      <w:r w:rsidRPr="00AE0DC4">
        <w:t>т</w:t>
      </w:r>
      <w:r w:rsidRPr="00AE0DC4">
        <w:t>ношении последних в науке идут споры. Обычаи делового оборота – правила поведения, к</w:t>
      </w:r>
      <w:r w:rsidRPr="00AE0DC4">
        <w:t>о</w:t>
      </w:r>
      <w:r w:rsidRPr="00AE0DC4">
        <w:t>торые сложились и широко применяются в определенной области предпринимательской де</w:t>
      </w:r>
      <w:r w:rsidRPr="00AE0DC4">
        <w:t>я</w:t>
      </w:r>
      <w:r w:rsidRPr="00AE0DC4">
        <w:t>тельности, а также не противоречат общим принципам гражданского законодательства. Они могут быть не закреплены в законе. Обычаем не может считаться порядок взаимоотношений между отдельными предпринимателями, который является целесообразным, но общим пр</w:t>
      </w:r>
      <w:r w:rsidRPr="00AE0DC4">
        <w:t>а</w:t>
      </w:r>
      <w:r w:rsidRPr="00AE0DC4">
        <w:t>вилам обычая не отвечает.</w:t>
      </w:r>
      <w:r>
        <w:t xml:space="preserve"> </w:t>
      </w:r>
      <w:r w:rsidRPr="00AE0DC4">
        <w:t>Не применяются такие обычаи делового оборота, которые прот</w:t>
      </w:r>
      <w:r w:rsidRPr="00AE0DC4">
        <w:t>и</w:t>
      </w:r>
      <w:r w:rsidRPr="00AE0DC4">
        <w:t>воречат обязательным для участников соответствующего отношения положениям законод</w:t>
      </w:r>
      <w:r w:rsidRPr="00AE0DC4">
        <w:t>а</w:t>
      </w:r>
      <w:r w:rsidRPr="00AE0DC4">
        <w:t>тельства или договору.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Для устранения пробелов в гражданском законодательстве могут применяться анал</w:t>
      </w:r>
      <w:r w:rsidRPr="00AE0DC4">
        <w:t>о</w:t>
      </w:r>
      <w:r w:rsidRPr="00AE0DC4">
        <w:t>гия закона и аналогия права</w:t>
      </w:r>
      <w:r w:rsidRPr="00AE0DC4">
        <w:rPr>
          <w:b/>
        </w:rPr>
        <w:t>. Аналогия закона</w:t>
      </w:r>
      <w:r w:rsidRPr="00AE0DC4">
        <w:t xml:space="preserve"> – применение к неурегулированному отн</w:t>
      </w:r>
      <w:r w:rsidRPr="00AE0DC4">
        <w:t>о</w:t>
      </w:r>
      <w:r w:rsidRPr="00AE0DC4">
        <w:t>шению нормы, регулирующей сходное отношение (п. 1 ст. 6 ГК).</w:t>
      </w:r>
      <w:r>
        <w:t xml:space="preserve"> </w:t>
      </w:r>
      <w:r w:rsidRPr="00AE0DC4">
        <w:rPr>
          <w:b/>
        </w:rPr>
        <w:t>Аналогия права</w:t>
      </w:r>
      <w:r w:rsidRPr="00AE0DC4">
        <w:t xml:space="preserve"> – воспо</w:t>
      </w:r>
      <w:r w:rsidRPr="00AE0DC4">
        <w:t>л</w:t>
      </w:r>
      <w:r w:rsidRPr="00AE0DC4">
        <w:t>нение пробелов в законодательстве на основании общих начал и смысла гражданского зак</w:t>
      </w:r>
      <w:r w:rsidRPr="00AE0DC4">
        <w:t>о</w:t>
      </w:r>
      <w:r w:rsidRPr="00AE0DC4">
        <w:t>нодательства, требований добросовестности, разумности и справедливости (п. 2 ст. 6 ГК).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lastRenderedPageBreak/>
        <w:t xml:space="preserve">Эти институты применяются при наличии условий, установленных ГК: </w:t>
      </w:r>
      <w:proofErr w:type="spellStart"/>
      <w:r w:rsidRPr="00AE0DC4">
        <w:t>неурегулир</w:t>
      </w:r>
      <w:r w:rsidRPr="00AE0DC4">
        <w:t>о</w:t>
      </w:r>
      <w:r w:rsidRPr="00AE0DC4">
        <w:t>ванность</w:t>
      </w:r>
      <w:proofErr w:type="spellEnd"/>
      <w:r w:rsidRPr="00AE0DC4">
        <w:t xml:space="preserve"> соответствующих отношений законодательством или соглашением сторон, отсу</w:t>
      </w:r>
      <w:r w:rsidRPr="00AE0DC4">
        <w:t>т</w:t>
      </w:r>
      <w:r w:rsidRPr="00AE0DC4">
        <w:t xml:space="preserve">ствие обычая делового оборота, наличие схожего законодательства, а также его </w:t>
      </w:r>
      <w:proofErr w:type="spellStart"/>
      <w:r w:rsidRPr="00AE0DC4">
        <w:t>непротив</w:t>
      </w:r>
      <w:r w:rsidRPr="00AE0DC4">
        <w:t>о</w:t>
      </w:r>
      <w:r w:rsidRPr="00AE0DC4">
        <w:t>речие</w:t>
      </w:r>
      <w:proofErr w:type="spellEnd"/>
      <w:r w:rsidRPr="00AE0DC4">
        <w:t xml:space="preserve"> сущности соответствующих отношений.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E0DC4" w:rsidRPr="00CA2287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A2287">
        <w:rPr>
          <w:b/>
        </w:rPr>
        <w:t xml:space="preserve">Вопросы для обсуждения на практическом занятии 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 xml:space="preserve">Понятие и виды источников гражданского права. Как соотносятся понятия «источники гражданского права» и «источники гражданского законодательства»? 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Понятие и состав гражданского законодательства.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Место Гражданского кодекса в системе источников гражданского права. Дайте характер</w:t>
      </w:r>
      <w:r w:rsidRPr="00AE0DC4">
        <w:t>и</w:t>
      </w:r>
      <w:r w:rsidRPr="00AE0DC4">
        <w:t xml:space="preserve">стику Гражданскому кодексу РФ. 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Место обычаев делового оборота в системе источников гражданского права. Как соотн</w:t>
      </w:r>
      <w:r w:rsidRPr="00AE0DC4">
        <w:t>о</w:t>
      </w:r>
      <w:r w:rsidRPr="00AE0DC4">
        <w:t>сятся обычаи делового оборота и деловые обыкновения?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Являются ли договоры и корпоративные акты источниками гражданско-правовых норм?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Акты международного права (международные договоры) как источники гражданского права. Каково соотношение содержащихся в них норм с нормами национального гражда</w:t>
      </w:r>
      <w:r w:rsidRPr="00AE0DC4">
        <w:t>н</w:t>
      </w:r>
      <w:r w:rsidRPr="00AE0DC4">
        <w:t>ского законодательства?</w:t>
      </w:r>
    </w:p>
    <w:p w:rsidR="00AE0DC4" w:rsidRP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Действие гражданского законодательства в пространстве, во времени и по кругу лиц. То</w:t>
      </w:r>
      <w:r w:rsidRPr="00AE0DC4">
        <w:t>л</w:t>
      </w:r>
      <w:r w:rsidRPr="00AE0DC4">
        <w:t xml:space="preserve">кование гражданско-правовых норм. </w:t>
      </w:r>
    </w:p>
    <w:p w:rsidR="00AE0DC4" w:rsidRDefault="00AE0DC4" w:rsidP="00AE0D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E0DC4">
        <w:t>Применение гражданского законодательства по аналогии.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</w:p>
    <w:p w:rsidR="00AE0DC4" w:rsidRPr="00CA2287" w:rsidRDefault="00AE0DC4" w:rsidP="00AE0DC4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  <w:r w:rsidRPr="00CA2287">
        <w:rPr>
          <w:b/>
        </w:rPr>
        <w:t>Задания для закрепления материала</w:t>
      </w: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1. </w:t>
      </w:r>
      <w:r w:rsidRPr="00CA2287">
        <w:t>Составьте схему «Источники российского гражданского права», расположив исто</w:t>
      </w:r>
      <w:r w:rsidRPr="00CA2287">
        <w:t>ч</w:t>
      </w:r>
      <w:r w:rsidRPr="00CA2287">
        <w:t>ники в зависимости от их юридической силы. Подкрепите схему примерами названий не м</w:t>
      </w:r>
      <w:r w:rsidRPr="00CA2287">
        <w:t>е</w:t>
      </w:r>
      <w:r w:rsidRPr="00CA2287">
        <w:t>нее трех конкретных источников.</w:t>
      </w: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2. </w:t>
      </w:r>
      <w:r w:rsidRPr="00CA2287">
        <w:t>Найдите и выпишите примеры гражданско-правовых норм, действующих с обра</w:t>
      </w:r>
      <w:r w:rsidRPr="00CA2287">
        <w:t>т</w:t>
      </w:r>
      <w:r w:rsidRPr="00CA2287">
        <w:t>ной силой.</w:t>
      </w:r>
    </w:p>
    <w:p w:rsidR="00CA2287" w:rsidRP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3. </w:t>
      </w:r>
      <w:r w:rsidRPr="00CA2287">
        <w:t xml:space="preserve">Из гостиничного номера </w:t>
      </w:r>
      <w:proofErr w:type="spellStart"/>
      <w:r w:rsidRPr="00CA2287">
        <w:t>Вольского</w:t>
      </w:r>
      <w:proofErr w:type="spellEnd"/>
      <w:r w:rsidRPr="00CA2287">
        <w:t xml:space="preserve"> были похищены вещи: дорогой костюм, боти</w:t>
      </w:r>
      <w:r w:rsidRPr="00CA2287">
        <w:t>н</w:t>
      </w:r>
      <w:r w:rsidRPr="00CA2287">
        <w:t xml:space="preserve">ки, золотые часы и золотые запонки. </w:t>
      </w:r>
      <w:proofErr w:type="spellStart"/>
      <w:r w:rsidRPr="00CA2287">
        <w:t>Вольский</w:t>
      </w:r>
      <w:proofErr w:type="spellEnd"/>
      <w:r w:rsidRPr="00CA2287">
        <w:t xml:space="preserve"> потребовал, чтобы администрация гостиницы оплатила ему стоимость этих вещей, поскольку он считает, что именно гостиница несет о</w:t>
      </w:r>
      <w:r w:rsidRPr="00CA2287">
        <w:t>т</w:t>
      </w:r>
      <w:r w:rsidRPr="00CA2287">
        <w:t>ветственность за сохранность вещей постояльцев находящихся в номере.</w:t>
      </w:r>
      <w:r>
        <w:t xml:space="preserve"> </w:t>
      </w:r>
      <w:r w:rsidRPr="00CA2287">
        <w:t>Представитель го</w:t>
      </w:r>
      <w:r w:rsidRPr="00CA2287">
        <w:t>с</w:t>
      </w:r>
      <w:r w:rsidRPr="00CA2287">
        <w:t xml:space="preserve">тиницы возражал по поводу такого заявления, ссылаясь на то, что </w:t>
      </w:r>
      <w:proofErr w:type="spellStart"/>
      <w:r w:rsidRPr="00CA2287">
        <w:t>Вольский</w:t>
      </w:r>
      <w:proofErr w:type="spellEnd"/>
      <w:r w:rsidRPr="00CA2287">
        <w:t xml:space="preserve"> в соответствии с распоряжением администрации должен был сдать свои вещи в камеру хранения, работа</w:t>
      </w:r>
      <w:r w:rsidRPr="00CA2287">
        <w:t>ю</w:t>
      </w:r>
      <w:r w:rsidRPr="00CA2287">
        <w:t xml:space="preserve">щую круглосуточно. При оформлении своего проживания в гостинице </w:t>
      </w:r>
      <w:proofErr w:type="spellStart"/>
      <w:r w:rsidRPr="00CA2287">
        <w:t>Вольский</w:t>
      </w:r>
      <w:proofErr w:type="spellEnd"/>
      <w:r w:rsidRPr="00CA2287">
        <w:t xml:space="preserve"> был спец</w:t>
      </w:r>
      <w:r w:rsidRPr="00CA2287">
        <w:t>и</w:t>
      </w:r>
      <w:r w:rsidRPr="00CA2287">
        <w:t xml:space="preserve">ально предупрежден об этих правилах, о чем в книге регистрации имеется его расписка. Кроме того, положение согласно которого гостиница не отвечает за утрату </w:t>
      </w:r>
      <w:proofErr w:type="gramStart"/>
      <w:r w:rsidRPr="00CA2287">
        <w:t>вещей, не сда</w:t>
      </w:r>
      <w:r w:rsidRPr="00CA2287">
        <w:t>н</w:t>
      </w:r>
      <w:r w:rsidRPr="00CA2287">
        <w:t>ных на хранение также установлено</w:t>
      </w:r>
      <w:proofErr w:type="gramEnd"/>
      <w:r w:rsidRPr="00CA2287">
        <w:t xml:space="preserve"> в Правилах проживания в городских гостиницах, утве</w:t>
      </w:r>
      <w:r w:rsidRPr="00CA2287">
        <w:t>р</w:t>
      </w:r>
      <w:r w:rsidRPr="00CA2287">
        <w:t>жденных главой администрации города.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E0DC4" w:rsidRDefault="00CC39F1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rPr>
          <w:b/>
        </w:rPr>
        <w:t>Раздел 2. Гражданские правоотношения</w:t>
      </w:r>
    </w:p>
    <w:p w:rsidR="00AE0DC4" w:rsidRDefault="00CC39F1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Понятие и виды объектов гражданских правоотношений (1 час)</w:t>
      </w: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Теоретический материал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Гражданское правоотношение</w:t>
      </w:r>
      <w:r>
        <w:t xml:space="preserve"> </w:t>
      </w:r>
      <w:r w:rsidRPr="00AE0DC4">
        <w:t>– общественные отношения, урегулированные но</w:t>
      </w:r>
      <w:r w:rsidRPr="00AE0DC4">
        <w:t>р</w:t>
      </w:r>
      <w:r w:rsidRPr="00AE0DC4">
        <w:t>мами гражданского права, основанные на равенстве, автономии воли и имущественной сам</w:t>
      </w:r>
      <w:r w:rsidRPr="00AE0DC4">
        <w:t>о</w:t>
      </w:r>
      <w:r w:rsidRPr="00AE0DC4">
        <w:t>стоятельности участников, возникающих по основаниям, предусмотренным законодател</w:t>
      </w:r>
      <w:r w:rsidRPr="00AE0DC4">
        <w:t>ь</w:t>
      </w:r>
      <w:r w:rsidRPr="00AE0DC4">
        <w:t>ством, и действий субъектов, порождающих права и обязанности.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Субъекты</w:t>
      </w:r>
      <w:r>
        <w:t xml:space="preserve"> </w:t>
      </w:r>
      <w:r w:rsidRPr="00AE0DC4">
        <w:t>– участники гражданских правоотношений, лица, несущие по конкретному правоотношению права и обязанности: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- физические лица</w:t>
      </w:r>
      <w:r>
        <w:t xml:space="preserve"> </w:t>
      </w:r>
      <w:r w:rsidRPr="00AE0DC4">
        <w:t>(граждане РФ, иностранные граждане и лица без гражданства). Следует иметь в виду, что в ГК РФ термины «физические лица» и «граждане» употребляю</w:t>
      </w:r>
      <w:r w:rsidRPr="00AE0DC4">
        <w:t>т</w:t>
      </w:r>
      <w:r w:rsidRPr="00AE0DC4">
        <w:t>ся как синонимы. При этом они имеют одинаковые права и обязанности независимо от гра</w:t>
      </w:r>
      <w:r w:rsidRPr="00AE0DC4">
        <w:t>ж</w:t>
      </w:r>
      <w:r w:rsidRPr="00AE0DC4">
        <w:t>данства, кроме случаев, установленных законом. По общему правилу, полная дееспособность гражданина возникает по достижении 18 лет;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 w:rsidRPr="00AE0DC4">
        <w:t>юридические лица.</w:t>
      </w:r>
      <w:r>
        <w:t xml:space="preserve"> </w:t>
      </w:r>
      <w:r w:rsidRPr="00AE0DC4">
        <w:t>Под юридическим лицом понимается (ст. 48 п. 1 ГК РФ) орган</w:t>
      </w:r>
      <w:r w:rsidRPr="00AE0DC4">
        <w:t>и</w:t>
      </w:r>
      <w:r w:rsidRPr="00AE0DC4">
        <w:t>зация, зарегистрированная в установленном законом порядке, имеющая обособленное им</w:t>
      </w:r>
      <w:r w:rsidRPr="00AE0DC4">
        <w:t>у</w:t>
      </w:r>
      <w:r w:rsidRPr="00AE0DC4">
        <w:t>щество на праве собственности, хозяйственного ведения либо оперативного управления, приобретающая права и обязанности и выступающая в суде от своего имени. Правовой ст</w:t>
      </w:r>
      <w:r w:rsidRPr="00AE0DC4">
        <w:t>а</w:t>
      </w:r>
      <w:r w:rsidRPr="00AE0DC4">
        <w:t>тус иностранных и российских организаций также не имеет различий, кроме случаев, уст</w:t>
      </w:r>
      <w:r w:rsidRPr="00AE0DC4">
        <w:t>а</w:t>
      </w:r>
      <w:r w:rsidRPr="00AE0DC4">
        <w:t>новленных законом;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публично-правовые образования</w:t>
      </w:r>
      <w:r>
        <w:t xml:space="preserve"> </w:t>
      </w:r>
      <w:r w:rsidRPr="00AE0DC4">
        <w:t>(Российская Федерация, субъекты Российской Ф</w:t>
      </w:r>
      <w:r w:rsidRPr="00AE0DC4">
        <w:t>е</w:t>
      </w:r>
      <w:r w:rsidRPr="00AE0DC4">
        <w:t>дерации, муниципальные образования).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Объекты</w:t>
      </w:r>
      <w:r>
        <w:t xml:space="preserve"> </w:t>
      </w:r>
      <w:r w:rsidRPr="00AE0DC4">
        <w:t>–</w:t>
      </w:r>
      <w:r>
        <w:t xml:space="preserve"> </w:t>
      </w:r>
      <w:r w:rsidRPr="00AE0DC4">
        <w:t>то благо, на которое данное правоотношение направлено и оказывает определенное воздействие. К объектам гражданских правоотношений от</w:t>
      </w:r>
      <w:r w:rsidR="00CA2287">
        <w:t>носятся (ст. 128 ГК</w:t>
      </w:r>
      <w:r w:rsidRPr="00AE0DC4">
        <w:t>):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вещи, включая деньги и ценные бумаги, иное имущество, в том числе имуществе</w:t>
      </w:r>
      <w:r w:rsidRPr="00AE0DC4">
        <w:t>н</w:t>
      </w:r>
      <w:r w:rsidRPr="00AE0DC4">
        <w:t>ные права;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работы;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услуги;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информация;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результаты интеллектуальной деятельности. В том числе, исключительные права на них (интеллектуальная собственность);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AE0DC4">
        <w:t>нематериальные блага.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t>В любом гражданском правоотношении объект представлен действиями его субъе</w:t>
      </w:r>
      <w:r w:rsidRPr="00AE0DC4">
        <w:t>к</w:t>
      </w:r>
      <w:r w:rsidRPr="00AE0DC4">
        <w:t>тов, направленными на реализацию интересов участников по поводу присвоения, отчужд</w:t>
      </w:r>
      <w:r w:rsidRPr="00AE0DC4">
        <w:t>е</w:t>
      </w:r>
      <w:r w:rsidRPr="00AE0DC4">
        <w:t>ния или сохранения в неизменном виде каких-либо благ, способных удовлетворять потре</w:t>
      </w:r>
      <w:r w:rsidRPr="00AE0DC4">
        <w:t>б</w:t>
      </w:r>
      <w:r w:rsidRPr="00AE0DC4">
        <w:t>ности человека. Сам по себе объект утрачивает какой-либо смысл, если на него нельзя ок</w:t>
      </w:r>
      <w:r w:rsidRPr="00AE0DC4">
        <w:t>а</w:t>
      </w:r>
      <w:r w:rsidRPr="00AE0DC4">
        <w:t>зать никакого воздействия.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Содержание гражданских правоотношений</w:t>
      </w:r>
      <w:r>
        <w:t xml:space="preserve"> </w:t>
      </w:r>
      <w:r w:rsidRPr="00AE0DC4">
        <w:t>– это совокупность субъективных прав и обязанностей.</w:t>
      </w:r>
    </w:p>
    <w:p w:rsid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C4">
        <w:rPr>
          <w:b/>
        </w:rPr>
        <w:t>Субъективное право</w:t>
      </w:r>
      <w:r>
        <w:t xml:space="preserve"> </w:t>
      </w:r>
      <w:r w:rsidRPr="00AE0DC4">
        <w:t xml:space="preserve">– мера возможного поведения </w:t>
      </w:r>
      <w:proofErr w:type="spellStart"/>
      <w:r w:rsidRPr="00AE0DC4">
        <w:t>управомоченного</w:t>
      </w:r>
      <w:proofErr w:type="spellEnd"/>
      <w:r w:rsidRPr="00AE0DC4">
        <w:t xml:space="preserve"> лица. Субъе</w:t>
      </w:r>
      <w:r w:rsidRPr="00AE0DC4">
        <w:t>к</w:t>
      </w:r>
      <w:r w:rsidRPr="00AE0DC4">
        <w:t xml:space="preserve">тивное гражданское право необходимо отличать от гражданского права в объективном смысле, представляющего собой совокупность гражданско-правовых норм, регулирующих общественные отношения. Субъективная обязанность </w:t>
      </w:r>
      <w:r w:rsidR="00CA2287">
        <w:t>– мера должного поведения лица.</w:t>
      </w:r>
    </w:p>
    <w:p w:rsidR="00CA2287" w:rsidRDefault="00CA2287" w:rsidP="00AE0D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A2287" w:rsidRPr="00863552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63552">
        <w:rPr>
          <w:b/>
        </w:rPr>
        <w:t xml:space="preserve">Вопросы для обсуждения на практическом занятии 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Что понимают под объектами гражданских правоотношений и объектами гражданских прав.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Какие виды объектов гражданских правоотношений можно выделить?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Какие виды материальных объектов выделяют в гражданском праве?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Что такое имущество как объект гражданских правоотношений?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 определяется понятие вещи? Какие классификации вещей как объектов гражданских правоотношений выделяют?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Каков правовой режим денег как особого вида вещей?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Какие виды нематериальных объектов выделяют в гражданском праве?</w:t>
      </w:r>
    </w:p>
    <w:p w:rsidR="00863552" w:rsidRP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Понятие и виды результатов интеллектуальной деятельности как объектов гражданских правоотношений. При каких условиях информация признается объектом гражданских прав?</w:t>
      </w:r>
    </w:p>
    <w:p w:rsidR="00863552" w:rsidRDefault="00863552" w:rsidP="0086355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Понятие и виды личных неимущественных прав – объектов гражданских правоотнош</w:t>
      </w:r>
      <w:r w:rsidRPr="00863552">
        <w:t>е</w:t>
      </w:r>
      <w:r w:rsidRPr="00863552">
        <w:t>ний.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</w:p>
    <w:p w:rsidR="00863552" w:rsidRDefault="00CA2287" w:rsidP="00863552">
      <w:pPr>
        <w:pStyle w:val="a3"/>
        <w:shd w:val="clear" w:color="auto" w:fill="FFFFFF"/>
        <w:spacing w:before="0" w:beforeAutospacing="0" w:after="0" w:afterAutospacing="0"/>
        <w:ind w:left="426"/>
        <w:jc w:val="center"/>
      </w:pPr>
      <w:r w:rsidRPr="00863552">
        <w:rPr>
          <w:b/>
        </w:rPr>
        <w:t>Задания для закрепления материала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63552">
        <w:t>1. Петров продал Красовской двухкомнатную квартиру. После того как Красовская въехала в жилое помещение, она обнаружила, что во всех комнатах сняты подвесные пото</w:t>
      </w:r>
      <w:r w:rsidRPr="00863552">
        <w:t>л</w:t>
      </w:r>
      <w:r w:rsidRPr="00863552">
        <w:t>ки, в коридоре отсутствуют искусно вмонтированные в стены светильники, нет кондицион</w:t>
      </w:r>
      <w:r w:rsidRPr="00863552">
        <w:t>е</w:t>
      </w:r>
      <w:r w:rsidRPr="00863552">
        <w:t>ра. Кроме того, в квартире снято все сантехническое оборудование и варочная плита.</w:t>
      </w:r>
      <w:r>
        <w:t xml:space="preserve"> </w:t>
      </w:r>
      <w:r w:rsidRPr="00863552">
        <w:t>Кр</w:t>
      </w:r>
      <w:r w:rsidRPr="00863552">
        <w:t>а</w:t>
      </w:r>
      <w:r w:rsidRPr="00863552">
        <w:t>совская потребовала от Петрова возвратить перечисленные вещи. Петров отказался возвр</w:t>
      </w:r>
      <w:r w:rsidRPr="00863552">
        <w:t>а</w:t>
      </w:r>
      <w:r w:rsidRPr="00863552">
        <w:t xml:space="preserve">тить вещи и заявил, что продавал только двухкомнатную квартиру, что касается подвесных потолков, светильников, кондиционера, итальянского сантехнического оборудования, то он </w:t>
      </w:r>
      <w:r w:rsidRPr="00863552">
        <w:lastRenderedPageBreak/>
        <w:t>установил их для своего удобства. Плита является встроенным кухонным оборудованием, а кухонное оборудование он не продавал Красовской.</w:t>
      </w:r>
      <w:r>
        <w:t xml:space="preserve"> </w:t>
      </w:r>
      <w:r w:rsidRPr="00863552">
        <w:t>Разрешите спор. Должен ли Петров п</w:t>
      </w:r>
      <w:r w:rsidRPr="00863552">
        <w:t>е</w:t>
      </w:r>
      <w:r w:rsidRPr="00863552">
        <w:t>редать требуемые Красовской вещи, если отдельно их передача сторонами не оговаривалась?</w:t>
      </w:r>
    </w:p>
    <w:p w:rsidR="00863552" w:rsidRP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63552">
        <w:t>2. Акционерное общество (АО) обратилось с иском в суд о взыскании с Голикова, причиненных им убытков. Голиков уже не является работником АО, перешел на постоянную работу к конкурентам истца, использует в своей работе методы и технологию, которые АО считает своей коммерческой тайной. Голиков, возражая против требований общества, з</w:t>
      </w:r>
      <w:r w:rsidRPr="00863552">
        <w:t>а</w:t>
      </w:r>
      <w:r w:rsidRPr="00863552">
        <w:t>явил, что его никогда не предупреждали о сохранении в тайне соответствующих приемов и методов работы. Кроме того, сама администрация время от времени демонстрирует свои д</w:t>
      </w:r>
      <w:r w:rsidRPr="00863552">
        <w:t>о</w:t>
      </w:r>
      <w:r w:rsidRPr="00863552">
        <w:t>стижения перед делегациями, которые часто посещают предприятие.</w:t>
      </w:r>
      <w:r>
        <w:t xml:space="preserve"> </w:t>
      </w:r>
      <w:r w:rsidRPr="00863552">
        <w:t>Является ли информ</w:t>
      </w:r>
      <w:r w:rsidRPr="00863552">
        <w:t>а</w:t>
      </w:r>
      <w:r w:rsidRPr="00863552">
        <w:t>ция о методах и технологиях коммерческой тайной? При каких условиях осуществляется гражданско-правовая охрана сведений, составляющих коммерческую тайну?</w:t>
      </w:r>
    </w:p>
    <w:p w:rsidR="00AE0DC4" w:rsidRPr="00AE0DC4" w:rsidRDefault="00AE0DC4" w:rsidP="00CC39F1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C39F1" w:rsidRPr="00CA2287" w:rsidRDefault="00CC39F1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A2287">
        <w:rPr>
          <w:b/>
        </w:rPr>
        <w:t>Опека и попечительство в гражданском праве (1 час)</w:t>
      </w:r>
    </w:p>
    <w:p w:rsidR="00CA2287" w:rsidRP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A2287">
        <w:rPr>
          <w:b/>
        </w:rPr>
        <w:t>Теоретический материал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разграничением для понятий «опека» и «попечительство» является — во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 подопечного.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Опека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устанавливается над малолетними, а также над гражданами, признанными с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 недееспособными вследствие психического расстройства</w:t>
      </w:r>
      <w:proofErr w:type="gramStart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 32 ГК РФ)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22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Попечител</w:t>
      </w:r>
      <w:r w:rsidRPr="00CA22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ь</w:t>
      </w:r>
      <w:r w:rsidRPr="00CA22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ство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устанавливается над несовершеннолетними в возрасте от четырнадцати до восемнадц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лет, а также над гражданами, ограниченными судом в дееспособности. (ст. 33 ГК РФ).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Опека и попечительство над несовершеннолетними устанавливаются при отсутствии у них 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попечения, в частности когда родители уклоняются от их воспитания либо защиты их прав и интересов</w:t>
      </w:r>
      <w:proofErr w:type="gramStart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 31 ГК РФ)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зависимости от вида — отличаются и полномочия опекунов: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Опекуны являются представителями подопечных в силу закона и совершают от их имени и в их интересах все необходимые сделки.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Попечители дают согласие на совершение тех сделок, которые граждане, находящи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под попечительством, не вправе совершать самостоятельно.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предварительного разрешения органа опеки и попечительства:</w:t>
      </w:r>
    </w:p>
    <w:p w:rsidR="00CA2287" w:rsidRPr="00CA2287" w:rsidRDefault="00CA2287" w:rsidP="00CA2287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опекун не вправе совершать, попечитель не вправе давать согласие на —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надлежащих подопечному прав, раздел его имущества или выдел из него долей, а также л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CA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бых других действий, влекущих уменьшение имущества подопечного.</w:t>
      </w:r>
    </w:p>
    <w:p w:rsidR="00CA2287" w:rsidRPr="00CA2287" w:rsidRDefault="00CA2287" w:rsidP="00CA2287">
      <w:pPr>
        <w:pStyle w:val="a3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CA2287" w:rsidRPr="000F36F9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F36F9">
        <w:rPr>
          <w:b/>
        </w:rPr>
        <w:t xml:space="preserve">Вопросы для обсуждения на практическом занятии 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>Дайте понятие опеки и попечительства. В каких целях устанавливается опеки и поп</w:t>
      </w:r>
      <w:r w:rsidRPr="000F36F9">
        <w:rPr>
          <w:color w:val="000000"/>
        </w:rPr>
        <w:t>е</w:t>
      </w:r>
      <w:r w:rsidRPr="000F36F9">
        <w:rPr>
          <w:color w:val="000000"/>
        </w:rPr>
        <w:t xml:space="preserve">чительство? 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 xml:space="preserve">Какие субъекты могут осуществлять опеку (попечительство)? 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>Определите основания установления опеки (попечительства)?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 xml:space="preserve">В чем заключаются функции опекунов и попечителей? 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>Какие формы контроля установлены в законодательстве за осуществлением опеки (попечительства)? Какой орган осуществляет данный контроль? Основания прекр</w:t>
      </w:r>
      <w:r w:rsidRPr="000F36F9">
        <w:rPr>
          <w:color w:val="000000"/>
        </w:rPr>
        <w:t>а</w:t>
      </w:r>
      <w:r w:rsidRPr="000F36F9">
        <w:rPr>
          <w:color w:val="000000"/>
        </w:rPr>
        <w:t>щения опеки и попечительства.</w:t>
      </w:r>
    </w:p>
    <w:p w:rsidR="000F36F9" w:rsidRPr="000F36F9" w:rsidRDefault="000F36F9" w:rsidP="000F36F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6F9">
        <w:rPr>
          <w:color w:val="000000"/>
        </w:rPr>
        <w:t xml:space="preserve">Что такое патронаж? В каком </w:t>
      </w:r>
      <w:proofErr w:type="gramStart"/>
      <w:r w:rsidRPr="000F36F9">
        <w:rPr>
          <w:color w:val="000000"/>
        </w:rPr>
        <w:t>порядке</w:t>
      </w:r>
      <w:proofErr w:type="gramEnd"/>
      <w:r w:rsidRPr="000F36F9">
        <w:rPr>
          <w:color w:val="000000"/>
        </w:rPr>
        <w:t xml:space="preserve"> и при </w:t>
      </w:r>
      <w:proofErr w:type="gramStart"/>
      <w:r w:rsidRPr="000F36F9">
        <w:rPr>
          <w:color w:val="000000"/>
        </w:rPr>
        <w:t>каких</w:t>
      </w:r>
      <w:proofErr w:type="gramEnd"/>
      <w:r w:rsidRPr="000F36F9">
        <w:rPr>
          <w:color w:val="000000"/>
        </w:rPr>
        <w:t xml:space="preserve"> условиях устанавливается патр</w:t>
      </w:r>
      <w:r w:rsidRPr="000F36F9">
        <w:rPr>
          <w:color w:val="000000"/>
        </w:rPr>
        <w:t>о</w:t>
      </w:r>
      <w:r w:rsidRPr="000F36F9">
        <w:rPr>
          <w:color w:val="000000"/>
        </w:rPr>
        <w:t>наж?</w:t>
      </w:r>
    </w:p>
    <w:p w:rsidR="000F36F9" w:rsidRDefault="00CA2287" w:rsidP="000F36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F36F9">
        <w:rPr>
          <w:b/>
        </w:rPr>
        <w:t>Задания для закрепления материала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6F9">
        <w:rPr>
          <w:color w:val="000000"/>
        </w:rPr>
        <w:t>1. Составьте сравнительную таблицу «Основания прекращения опеки, попечител</w:t>
      </w:r>
      <w:r w:rsidRPr="000F36F9">
        <w:rPr>
          <w:color w:val="000000"/>
        </w:rPr>
        <w:t>ь</w:t>
      </w:r>
      <w:r w:rsidRPr="000F36F9">
        <w:rPr>
          <w:color w:val="000000"/>
        </w:rPr>
        <w:t>ства, патронажа».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6F9">
        <w:rPr>
          <w:color w:val="000000"/>
        </w:rPr>
        <w:t>2. Выделите случаи осуществления опеки (попечительства) за вознаграждение.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6F9">
        <w:rPr>
          <w:color w:val="000000"/>
        </w:rPr>
        <w:lastRenderedPageBreak/>
        <w:t>3. Определите формы контроля органов опеки и попечительства за деятельностью опекунов (попечителей).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36F9">
        <w:rPr>
          <w:color w:val="000000"/>
        </w:rPr>
        <w:t>4. Определите, какие сделки с имуществом подопечного требуют согласования в о</w:t>
      </w:r>
      <w:r w:rsidRPr="000F36F9">
        <w:rPr>
          <w:color w:val="000000"/>
        </w:rPr>
        <w:t>р</w:t>
      </w:r>
      <w:r w:rsidRPr="000F36F9">
        <w:rPr>
          <w:color w:val="000000"/>
        </w:rPr>
        <w:t>ганах опеки и попечительства.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</w:rPr>
      </w:pPr>
      <w:r w:rsidRPr="000F36F9">
        <w:rPr>
          <w:color w:val="000000"/>
        </w:rPr>
        <w:t>5. После смерти дедушки к девятилетнему Андрею Бокову по завещанию перешли квартира и дача. Поскольку семья должна была переехать в другой город, родители Андрея решили продать квартиру одному из сослуживцев отца, а дачу подарить совершеннолетней сестре Андрея, которая недавно вышла замуж и оставалась жить в городе. Родители Андрея обратились в юридическую фирму с просьбой оформить все необходимые документы для государственной регистрации договоров дарения и купли-продажи. Возможно ли соверш</w:t>
      </w:r>
      <w:r w:rsidRPr="000F36F9">
        <w:rPr>
          <w:color w:val="000000"/>
        </w:rPr>
        <w:t>е</w:t>
      </w:r>
      <w:r w:rsidRPr="000F36F9">
        <w:rPr>
          <w:color w:val="000000"/>
        </w:rPr>
        <w:t>ние задуманных сделок с имуществом малолетнего Андрея Бокова? Какие документы нео</w:t>
      </w:r>
      <w:r w:rsidRPr="000F36F9">
        <w:rPr>
          <w:color w:val="000000"/>
        </w:rPr>
        <w:t>б</w:t>
      </w:r>
      <w:r w:rsidRPr="000F36F9">
        <w:rPr>
          <w:color w:val="000000"/>
        </w:rPr>
        <w:t>ходимо подготовить для их совершения?</w:t>
      </w:r>
    </w:p>
    <w:p w:rsidR="00AE0DC4" w:rsidRPr="00AE0DC4" w:rsidRDefault="00AE0DC4" w:rsidP="00AE0DC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CC39F1" w:rsidRDefault="00CC39F1" w:rsidP="000F36F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Виды и организационно-правовые формы юридических лиц (1 час)</w:t>
      </w:r>
    </w:p>
    <w:p w:rsidR="00CA2287" w:rsidRPr="000F36F9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F36F9">
        <w:rPr>
          <w:b/>
        </w:rPr>
        <w:t>Теоретический материал</w:t>
      </w:r>
    </w:p>
    <w:p w:rsidR="00CA2287" w:rsidRPr="00CA2287" w:rsidRDefault="00CA2287" w:rsidP="00CA2287">
      <w:pPr>
        <w:pStyle w:val="p1"/>
        <w:spacing w:before="0" w:beforeAutospacing="0" w:after="0" w:afterAutospacing="0"/>
        <w:ind w:firstLine="709"/>
        <w:jc w:val="both"/>
      </w:pPr>
      <w:r w:rsidRPr="00CA2287">
        <w:t>Понятие юридического лица определено в ст. 48 ГК РФ.</w:t>
      </w:r>
      <w:r>
        <w:t xml:space="preserve"> </w:t>
      </w:r>
      <w:r w:rsidRPr="00CA2287">
        <w:rPr>
          <w:b/>
        </w:rPr>
        <w:t>Юридическим лицом</w:t>
      </w:r>
      <w:r w:rsidRPr="00CA2287">
        <w:t xml:space="preserve"> пр</w:t>
      </w:r>
      <w:r w:rsidRPr="00CA2287">
        <w:t>и</w:t>
      </w:r>
      <w:r w:rsidRPr="00CA2287">
        <w:t>знается организация, которая имеет в собственности, хозяйственном ведении или операти</w:t>
      </w:r>
      <w:r w:rsidRPr="00CA2287">
        <w:t>в</w:t>
      </w:r>
      <w:r w:rsidRPr="00CA2287">
        <w:t>ном управлении обособленное имущество и отвечает по своим обязательствам этим имущ</w:t>
      </w:r>
      <w:r w:rsidRPr="00CA2287">
        <w:t>е</w:t>
      </w:r>
      <w:r w:rsidRPr="00CA2287">
        <w:t>ством, может от своего имени приобретать и осуществлять имущественные и личные н</w:t>
      </w:r>
      <w:r w:rsidRPr="00CA2287">
        <w:t>е</w:t>
      </w:r>
      <w:r w:rsidRPr="00CA2287">
        <w:t xml:space="preserve">имущественные права, </w:t>
      </w:r>
      <w:proofErr w:type="gramStart"/>
      <w:r w:rsidRPr="00CA2287">
        <w:t>нести обязанности</w:t>
      </w:r>
      <w:proofErr w:type="gramEnd"/>
      <w:r w:rsidRPr="00CA2287">
        <w:t>, быть истцом и ответчиком в суде.</w:t>
      </w:r>
    </w:p>
    <w:p w:rsidR="00CA2287" w:rsidRPr="00CA2287" w:rsidRDefault="00CA2287" w:rsidP="00CA2287">
      <w:pPr>
        <w:pStyle w:val="p1"/>
        <w:spacing w:before="0" w:beforeAutospacing="0" w:after="0" w:afterAutospacing="0"/>
        <w:ind w:firstLine="709"/>
        <w:jc w:val="both"/>
      </w:pPr>
      <w:r>
        <w:t>Д</w:t>
      </w:r>
      <w:r w:rsidRPr="00CA2287">
        <w:t>ля признания организации юридическим лицом необходимо наличие признаков.</w:t>
      </w:r>
    </w:p>
    <w:p w:rsidR="00CA2287" w:rsidRPr="00CA2287" w:rsidRDefault="000F36F9" w:rsidP="000F36F9">
      <w:pPr>
        <w:pStyle w:val="p1"/>
        <w:spacing w:before="0" w:beforeAutospacing="0" w:after="0" w:afterAutospacing="0"/>
        <w:ind w:firstLine="709"/>
        <w:jc w:val="both"/>
      </w:pPr>
      <w:r>
        <w:t xml:space="preserve">1. </w:t>
      </w:r>
      <w:r w:rsidR="00CA2287" w:rsidRPr="000F36F9">
        <w:rPr>
          <w:b/>
        </w:rPr>
        <w:t>Организационное единство</w:t>
      </w:r>
      <w:r w:rsidR="00CA2287" w:rsidRPr="00CA2287">
        <w:t>, которое проявляется в том, что организация как ед</w:t>
      </w:r>
      <w:r w:rsidR="00CA2287" w:rsidRPr="00CA2287">
        <w:t>и</w:t>
      </w:r>
      <w:r w:rsidR="00CA2287" w:rsidRPr="00CA2287">
        <w:t>ное целое имеет свои органы управления, которые для выполнения своих функций образуют определенную иерархию. Отношения между учредителями и органами управления четко р</w:t>
      </w:r>
      <w:r w:rsidR="00CA2287" w:rsidRPr="00CA2287">
        <w:t>е</w:t>
      </w:r>
      <w:r w:rsidR="00CA2287" w:rsidRPr="00CA2287">
        <w:t>гламентируются законодательством, а также учредительными документами (уставами и учредительными договорами).</w:t>
      </w:r>
      <w:r>
        <w:t xml:space="preserve"> </w:t>
      </w:r>
      <w:r w:rsidR="00CA2287" w:rsidRPr="00CA2287">
        <w:t>Органом управления является часть юридического лица, к</w:t>
      </w:r>
      <w:r w:rsidR="00CA2287" w:rsidRPr="00CA2287">
        <w:t>о</w:t>
      </w:r>
      <w:r w:rsidR="00CA2287" w:rsidRPr="00CA2287">
        <w:t>торая формирует и выражает вовне его волю. На основании п. 1 ст. 53 ГК РФ юридические лица через свои органы приобретают гражданские права и принимают на себя гражданские обязанности. Органы юридического лица могут быть единоличными (директор, председа</w:t>
      </w:r>
      <w:r>
        <w:t>тель и т.</w:t>
      </w:r>
      <w:r w:rsidR="00CA2287" w:rsidRPr="00CA2287">
        <w:t>д.), либо коллегиальными (общее собрание учредителей, п</w:t>
      </w:r>
      <w:r>
        <w:t>равление, совет директоров и т.</w:t>
      </w:r>
      <w:r w:rsidR="00CA2287" w:rsidRPr="00CA2287">
        <w:t>д.). Орган представляет юридическое лицо без специальной доверенности.</w:t>
      </w:r>
    </w:p>
    <w:p w:rsidR="00CA2287" w:rsidRPr="00CA2287" w:rsidRDefault="000F36F9" w:rsidP="00CA2287">
      <w:pPr>
        <w:pStyle w:val="p1"/>
        <w:spacing w:before="0" w:beforeAutospacing="0" w:after="0" w:afterAutospacing="0"/>
        <w:ind w:firstLine="709"/>
        <w:jc w:val="both"/>
      </w:pPr>
      <w:r w:rsidRPr="000F36F9">
        <w:rPr>
          <w:b/>
        </w:rPr>
        <w:t xml:space="preserve">2. </w:t>
      </w:r>
      <w:r w:rsidR="00CA2287" w:rsidRPr="000F36F9">
        <w:rPr>
          <w:b/>
        </w:rPr>
        <w:t>Имущественная обособленность</w:t>
      </w:r>
      <w:r w:rsidR="00CA2287" w:rsidRPr="00CA2287">
        <w:t>, которая предполагает, что имущество юридич</w:t>
      </w:r>
      <w:r w:rsidR="00CA2287" w:rsidRPr="00CA2287">
        <w:t>е</w:t>
      </w:r>
      <w:r w:rsidR="00CA2287" w:rsidRPr="00CA2287">
        <w:t>ского лица обособляется от имущества других лиц, в том числе от имущества его членов и учредителей. Организация может иметь имущество на праве собственности, праве хозя</w:t>
      </w:r>
      <w:r w:rsidR="00CA2287" w:rsidRPr="00CA2287">
        <w:t>й</w:t>
      </w:r>
      <w:r w:rsidR="00CA2287" w:rsidRPr="00CA2287">
        <w:t>ственного ведения или праве оперативного управления. Внешним выражением имуществе</w:t>
      </w:r>
      <w:r w:rsidR="00CA2287" w:rsidRPr="00CA2287">
        <w:t>н</w:t>
      </w:r>
      <w:r w:rsidR="00CA2287" w:rsidRPr="00CA2287">
        <w:t>ной обособленности является наличие у нее складочного капитала (в хозяйственных товар</w:t>
      </w:r>
      <w:r w:rsidR="00CA2287" w:rsidRPr="00CA2287">
        <w:t>и</w:t>
      </w:r>
      <w:r w:rsidR="00CA2287" w:rsidRPr="00CA2287">
        <w:t>ществах), уставного капитала (у хозяйственных обществ), паевого фонда (в производстве</w:t>
      </w:r>
      <w:r w:rsidR="00CA2287" w:rsidRPr="00CA2287">
        <w:t>н</w:t>
      </w:r>
      <w:r w:rsidR="00CA2287" w:rsidRPr="00CA2287">
        <w:t>ном кооперативе), уставного фонда (в государственных и муниципальных унитарных пре</w:t>
      </w:r>
      <w:r w:rsidR="00CA2287" w:rsidRPr="00CA2287">
        <w:t>д</w:t>
      </w:r>
      <w:r w:rsidR="00CA2287" w:rsidRPr="00CA2287">
        <w:t>приятиях). Юридическое лицо в зависимости от его вида должно иметь также либо самост</w:t>
      </w:r>
      <w:r w:rsidR="00CA2287" w:rsidRPr="00CA2287">
        <w:t>о</w:t>
      </w:r>
      <w:r w:rsidR="00CA2287" w:rsidRPr="00CA2287">
        <w:t>ятельный баланс (для коммерческих организаций) либо самостоятельную смету (для казе</w:t>
      </w:r>
      <w:r w:rsidR="00CA2287" w:rsidRPr="00CA2287">
        <w:t>н</w:t>
      </w:r>
      <w:r w:rsidR="00CA2287" w:rsidRPr="00CA2287">
        <w:t>ных и некоммерческих организаций).</w:t>
      </w:r>
    </w:p>
    <w:p w:rsidR="00CA2287" w:rsidRPr="00CA2287" w:rsidRDefault="000F36F9" w:rsidP="000F36F9">
      <w:pPr>
        <w:pStyle w:val="p1"/>
        <w:spacing w:before="0" w:beforeAutospacing="0" w:after="0" w:afterAutospacing="0"/>
        <w:ind w:firstLine="709"/>
        <w:jc w:val="both"/>
      </w:pPr>
      <w:r w:rsidRPr="000F36F9">
        <w:rPr>
          <w:b/>
        </w:rPr>
        <w:t xml:space="preserve">3. </w:t>
      </w:r>
      <w:r w:rsidR="00CA2287" w:rsidRPr="000F36F9">
        <w:rPr>
          <w:b/>
        </w:rPr>
        <w:t>Самостоятельная имущественная ответственность</w:t>
      </w:r>
      <w:r w:rsidR="00CA2287" w:rsidRPr="00CA2287">
        <w:t>.</w:t>
      </w:r>
      <w:r>
        <w:t xml:space="preserve"> </w:t>
      </w:r>
      <w:r w:rsidR="00CA2287" w:rsidRPr="00CA2287">
        <w:t>Всякая организация, являясь юридическим лицом, отвечает по своим обязательствам всем принадлежащим ей имущ</w:t>
      </w:r>
      <w:r w:rsidR="00CA2287" w:rsidRPr="00CA2287">
        <w:t>е</w:t>
      </w:r>
      <w:r w:rsidR="00CA2287" w:rsidRPr="00CA2287">
        <w:t>ством. Если иное прямо не предусмотрено в законе или учредительных документах, ни учр</w:t>
      </w:r>
      <w:r w:rsidR="00CA2287" w:rsidRPr="00CA2287">
        <w:t>е</w:t>
      </w:r>
      <w:r w:rsidR="00CA2287" w:rsidRPr="00CA2287">
        <w:t>дители, ни участники юридического лица не отвечают по его долгам, и точно так же юрид</w:t>
      </w:r>
      <w:r w:rsidR="00CA2287" w:rsidRPr="00CA2287">
        <w:t>и</w:t>
      </w:r>
      <w:r w:rsidR="00CA2287" w:rsidRPr="00CA2287">
        <w:t>ческое лицо не отвечает по долгам учредителей.</w:t>
      </w:r>
    </w:p>
    <w:p w:rsidR="00CA2287" w:rsidRPr="00CA2287" w:rsidRDefault="000F36F9" w:rsidP="000F36F9">
      <w:pPr>
        <w:pStyle w:val="p1"/>
        <w:spacing w:before="0" w:beforeAutospacing="0" w:after="0" w:afterAutospacing="0"/>
        <w:ind w:firstLine="709"/>
        <w:jc w:val="both"/>
      </w:pPr>
      <w:r w:rsidRPr="000F36F9">
        <w:rPr>
          <w:b/>
        </w:rPr>
        <w:t xml:space="preserve">4. </w:t>
      </w:r>
      <w:r w:rsidR="00CA2287" w:rsidRPr="000F36F9">
        <w:rPr>
          <w:b/>
        </w:rPr>
        <w:t>Выступление в гражданском обороте под собственным именем</w:t>
      </w:r>
      <w:r w:rsidR="00CA2287" w:rsidRPr="00CA2287">
        <w:t>.</w:t>
      </w:r>
      <w:r>
        <w:t xml:space="preserve"> </w:t>
      </w:r>
      <w:r w:rsidR="00CA2287" w:rsidRPr="00CA2287">
        <w:t>Данный признак означает, что юридическое лицо может от своего имени приобретать и осуществлять имущ</w:t>
      </w:r>
      <w:r w:rsidR="00CA2287" w:rsidRPr="00CA2287">
        <w:t>е</w:t>
      </w:r>
      <w:r w:rsidR="00CA2287" w:rsidRPr="00CA2287">
        <w:t xml:space="preserve">ственные и неимущественные права, </w:t>
      </w:r>
      <w:proofErr w:type="gramStart"/>
      <w:r w:rsidR="00CA2287" w:rsidRPr="00CA2287">
        <w:t>нести обязанности</w:t>
      </w:r>
      <w:proofErr w:type="gramEnd"/>
      <w:r w:rsidR="00CA2287" w:rsidRPr="00CA2287">
        <w:t>, быть истцом и ответчиком в суде.</w:t>
      </w:r>
    </w:p>
    <w:p w:rsidR="00CA2287" w:rsidRPr="00CA2287" w:rsidRDefault="00CA2287" w:rsidP="000F36F9">
      <w:pPr>
        <w:pStyle w:val="p1"/>
        <w:spacing w:before="0" w:beforeAutospacing="0" w:after="0" w:afterAutospacing="0"/>
        <w:ind w:firstLine="709"/>
        <w:jc w:val="both"/>
      </w:pPr>
      <w:r w:rsidRPr="00CA2287">
        <w:t>Юридические лица вправе создавать филиалы и представительства, которые не явл</w:t>
      </w:r>
      <w:r w:rsidRPr="00CA2287">
        <w:t>я</w:t>
      </w:r>
      <w:r w:rsidRPr="00CA2287">
        <w:t>ются юридическими лицами.</w:t>
      </w:r>
      <w:r w:rsidR="000F36F9">
        <w:t xml:space="preserve"> </w:t>
      </w:r>
      <w:r w:rsidRPr="00CA2287">
        <w:t>Представительством является обособленное подразделение юридического лица, расположенное вне места его нахождения, которое представляет интер</w:t>
      </w:r>
      <w:r w:rsidRPr="00CA2287">
        <w:t>е</w:t>
      </w:r>
      <w:r w:rsidRPr="00CA2287">
        <w:t>сы юридического лица и осуществляет их защиту (п. 1 ст. 55 ГК РФ).</w:t>
      </w:r>
      <w:r w:rsidR="000F36F9">
        <w:t xml:space="preserve"> </w:t>
      </w:r>
      <w:r w:rsidRPr="00CA2287">
        <w:t xml:space="preserve">Филиалом является обособленное подразделение юридического лица, расположенное вне места его нахождения </w:t>
      </w:r>
      <w:r w:rsidRPr="00CA2287">
        <w:lastRenderedPageBreak/>
        <w:t>и осуществляющее все его функции или их часть, в том числе функции представительства (п. 2 ст. 55 ГК РФ).</w:t>
      </w:r>
      <w:r w:rsidR="000F36F9">
        <w:t xml:space="preserve"> </w:t>
      </w:r>
      <w:r w:rsidRPr="00CA2287">
        <w:t>Руководители представительств и филиалов назначаются юридическим л</w:t>
      </w:r>
      <w:r w:rsidRPr="00CA2287">
        <w:t>и</w:t>
      </w:r>
      <w:r w:rsidRPr="00CA2287">
        <w:t>цом и действуют на основании его доверенности.</w:t>
      </w:r>
      <w:r w:rsidR="000F36F9">
        <w:t xml:space="preserve"> </w:t>
      </w:r>
      <w:r w:rsidRPr="00CA2287">
        <w:t>Представительства и филиалы должны быть указаны в учредительных документах создавшего их юридического лица.</w:t>
      </w:r>
    </w:p>
    <w:p w:rsidR="00CA2287" w:rsidRPr="00CA2287" w:rsidRDefault="00CA2287" w:rsidP="00CA2287">
      <w:pPr>
        <w:pStyle w:val="p1"/>
        <w:spacing w:before="0" w:beforeAutospacing="0" w:after="0" w:afterAutospacing="0"/>
        <w:ind w:firstLine="709"/>
        <w:jc w:val="both"/>
      </w:pPr>
      <w:r w:rsidRPr="00CA2287">
        <w:t>По целям деятельности организации можно разделить на две большие группы – ко</w:t>
      </w:r>
      <w:r w:rsidRPr="00CA2287">
        <w:t>м</w:t>
      </w:r>
      <w:r w:rsidRPr="00CA2287">
        <w:t>мерческие и некоммерческие.</w:t>
      </w:r>
    </w:p>
    <w:p w:rsidR="00CA2287" w:rsidRPr="00CA2287" w:rsidRDefault="000F36F9" w:rsidP="000F36F9">
      <w:pPr>
        <w:pStyle w:val="p1"/>
        <w:spacing w:before="0" w:beforeAutospacing="0" w:after="0" w:afterAutospacing="0"/>
        <w:ind w:firstLine="709"/>
        <w:jc w:val="both"/>
      </w:pPr>
      <w:r>
        <w:t xml:space="preserve">1. </w:t>
      </w:r>
      <w:r w:rsidR="00CA2287" w:rsidRPr="000F36F9">
        <w:rPr>
          <w:rStyle w:val="a9"/>
          <w:i w:val="0"/>
        </w:rPr>
        <w:t>Коммерческие</w:t>
      </w:r>
      <w:r>
        <w:t xml:space="preserve"> </w:t>
      </w:r>
      <w:r w:rsidR="00CA2287" w:rsidRPr="00CA2287">
        <w:t>организации – юридические лица, преследующие извлечение пр</w:t>
      </w:r>
      <w:r w:rsidR="00CA2287" w:rsidRPr="00CA2287">
        <w:t>и</w:t>
      </w:r>
      <w:r w:rsidR="00CA2287" w:rsidRPr="00CA2287">
        <w:t>были в качестве основной целью деятельности и распределяющие полученную прибыль между своими участниками.</w:t>
      </w:r>
      <w:r>
        <w:t xml:space="preserve"> </w:t>
      </w:r>
      <w:r w:rsidR="00CA2287" w:rsidRPr="00CA2287">
        <w:t>Юридические лица, являющиеся коммерческими организаци</w:t>
      </w:r>
      <w:r w:rsidR="00CA2287" w:rsidRPr="00CA2287">
        <w:t>я</w:t>
      </w:r>
      <w:r w:rsidR="00CA2287" w:rsidRPr="00CA2287">
        <w:t>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</w:t>
      </w:r>
    </w:p>
    <w:p w:rsidR="00CA2287" w:rsidRPr="00CA2287" w:rsidRDefault="000F36F9" w:rsidP="000F36F9">
      <w:pPr>
        <w:pStyle w:val="p1"/>
        <w:spacing w:before="0" w:beforeAutospacing="0" w:after="0" w:afterAutospacing="0"/>
        <w:ind w:firstLine="709"/>
        <w:jc w:val="both"/>
      </w:pPr>
      <w:r>
        <w:t xml:space="preserve">2. </w:t>
      </w:r>
      <w:r w:rsidR="00CA2287" w:rsidRPr="000F36F9">
        <w:rPr>
          <w:rStyle w:val="a9"/>
          <w:i w:val="0"/>
        </w:rPr>
        <w:t>Некоммерческие</w:t>
      </w:r>
      <w:r>
        <w:t xml:space="preserve"> </w:t>
      </w:r>
      <w:r w:rsidR="00CA2287" w:rsidRPr="00CA2287">
        <w:t>организации – юридические лица, не имеющие извлечение приб</w:t>
      </w:r>
      <w:r w:rsidR="00CA2287" w:rsidRPr="00CA2287">
        <w:t>ы</w:t>
      </w:r>
      <w:r w:rsidR="00CA2287" w:rsidRPr="00CA2287">
        <w:t>ли в качестве основной цели своей деятельности и не распределяющие полученную прибыль между своими участниками (ст. 50 ГК РФ).</w:t>
      </w:r>
      <w:r>
        <w:t xml:space="preserve"> </w:t>
      </w:r>
      <w:r w:rsidR="00CA2287" w:rsidRPr="00CA2287">
        <w:t>Некоммерческие организации создаются в форме потребительских кооперативов, учреждений, фондов, общественных (религиозных) орган</w:t>
      </w:r>
      <w:r w:rsidR="00CA2287" w:rsidRPr="00CA2287">
        <w:t>и</w:t>
      </w:r>
      <w:r>
        <w:t xml:space="preserve">заций и т. </w:t>
      </w:r>
      <w:r w:rsidR="00CA2287" w:rsidRPr="00CA2287">
        <w:t>д.</w:t>
      </w:r>
    </w:p>
    <w:p w:rsidR="00CA2287" w:rsidRPr="00CA2287" w:rsidRDefault="00CA2287" w:rsidP="00CA2287">
      <w:pPr>
        <w:pStyle w:val="p1"/>
        <w:spacing w:before="0" w:beforeAutospacing="0" w:after="0" w:afterAutospacing="0"/>
        <w:ind w:firstLine="709"/>
        <w:jc w:val="both"/>
      </w:pPr>
      <w:r w:rsidRPr="00CA2287">
        <w:t>При этом ГК РФ закрепляет исчерпывающий перечень коммерческих организаций, а некоммерческие организации могут создаваться в формах, не предусмотренных в ГК РФ.</w:t>
      </w:r>
    </w:p>
    <w:p w:rsidR="00CA2287" w:rsidRP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CA2287" w:rsidRPr="000F36F9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F36F9">
        <w:rPr>
          <w:b/>
        </w:rPr>
        <w:t>Вопросы для обс</w:t>
      </w:r>
      <w:r w:rsidR="000F36F9" w:rsidRPr="000F36F9">
        <w:rPr>
          <w:b/>
        </w:rPr>
        <w:t>уждения на практическом занятии</w:t>
      </w:r>
    </w:p>
    <w:p w:rsidR="000F36F9" w:rsidRPr="000F36F9" w:rsidRDefault="000F36F9" w:rsidP="000F3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F36F9">
        <w:t xml:space="preserve">Понятие и функции юридических лиц. Признаки юридического лица. (Правоспособность юридических лиц) </w:t>
      </w:r>
    </w:p>
    <w:p w:rsidR="000F36F9" w:rsidRPr="000F36F9" w:rsidRDefault="000F36F9" w:rsidP="000F3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F36F9">
        <w:t>Какие основные теории сущности юридического лица выделяют?</w:t>
      </w:r>
    </w:p>
    <w:p w:rsidR="000F36F9" w:rsidRPr="000F36F9" w:rsidRDefault="000F36F9" w:rsidP="000F3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F36F9">
        <w:t xml:space="preserve">Какие выделяют классификации юридических лиц? </w:t>
      </w:r>
    </w:p>
    <w:p w:rsidR="000F36F9" w:rsidRPr="000F36F9" w:rsidRDefault="000F36F9" w:rsidP="000F3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F36F9">
        <w:t>Органы юридического лица. Филиалы и представительства.</w:t>
      </w:r>
    </w:p>
    <w:p w:rsidR="000F36F9" w:rsidRPr="000F36F9" w:rsidRDefault="000F36F9" w:rsidP="000F3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0F36F9">
        <w:t>Порядок и способы создания юридических лиц. Прекращение юридического лица путем реорганизации. Прекращение юридического лица путем ликвидации. Прекращение юр</w:t>
      </w:r>
      <w:r w:rsidRPr="000F36F9">
        <w:t>и</w:t>
      </w:r>
      <w:r w:rsidRPr="000F36F9">
        <w:t>дического лица при банкротстве.</w:t>
      </w:r>
    </w:p>
    <w:p w:rsidR="000F36F9" w:rsidRPr="00CA2287" w:rsidRDefault="000F36F9" w:rsidP="000F36F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highlight w:val="yellow"/>
        </w:rPr>
      </w:pPr>
    </w:p>
    <w:p w:rsidR="000F36F9" w:rsidRDefault="00CA2287" w:rsidP="000F36F9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  <w:r w:rsidRPr="000F36F9">
        <w:rPr>
          <w:b/>
        </w:rPr>
        <w:t>Задания для закрепления материала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F36F9">
        <w:t>1. Составьте схему «Классификация юридических лиц». Подкрепите схему примерами видов организационно-правовых форм юридических лиц, закрепленных в российском гра</w:t>
      </w:r>
      <w:r w:rsidRPr="000F36F9">
        <w:t>ж</w:t>
      </w:r>
      <w:r w:rsidRPr="000F36F9">
        <w:t>данском законодательстве.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F36F9">
        <w:t>2. Составьте схему «Прекращение деятельности юридического лица», отразите в сх</w:t>
      </w:r>
      <w:r w:rsidRPr="000F36F9">
        <w:t>е</w:t>
      </w:r>
      <w:r w:rsidRPr="000F36F9">
        <w:t>ме основания и порядок прекращения юридических лиц.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F36F9">
        <w:t>3. АО «</w:t>
      </w:r>
      <w:proofErr w:type="spellStart"/>
      <w:r w:rsidRPr="000F36F9">
        <w:t>Коруна</w:t>
      </w:r>
      <w:proofErr w:type="spellEnd"/>
      <w:r w:rsidRPr="000F36F9">
        <w:t>» обратилось в арбитражный суд с исковым заявлением к выборгскому филиалу АО «</w:t>
      </w:r>
      <w:proofErr w:type="spellStart"/>
      <w:r w:rsidRPr="000F36F9">
        <w:t>Сигур</w:t>
      </w:r>
      <w:proofErr w:type="spellEnd"/>
      <w:r w:rsidRPr="000F36F9">
        <w:t>» о признании недействительным договора, заключенного с ответчиком. Истец указывал, что АО «</w:t>
      </w:r>
      <w:proofErr w:type="spellStart"/>
      <w:r w:rsidRPr="000F36F9">
        <w:t>Сигур</w:t>
      </w:r>
      <w:proofErr w:type="spellEnd"/>
      <w:r w:rsidRPr="000F36F9">
        <w:t>» ликвидировано вследствие банкротства более года назад, о чем он узнал после заключения договора с его филиалом. Директор филиала, возражая пр</w:t>
      </w:r>
      <w:r w:rsidRPr="000F36F9">
        <w:t>о</w:t>
      </w:r>
      <w:r w:rsidRPr="000F36F9">
        <w:t xml:space="preserve">тив </w:t>
      </w:r>
      <w:proofErr w:type="gramStart"/>
      <w:r w:rsidRPr="000F36F9">
        <w:t>иска</w:t>
      </w:r>
      <w:proofErr w:type="gramEnd"/>
      <w:r w:rsidRPr="000F36F9">
        <w:t xml:space="preserve"> заявил, что учредившее их АО действительно ликвидировано, но имущество фили</w:t>
      </w:r>
      <w:r w:rsidRPr="000F36F9">
        <w:t>а</w:t>
      </w:r>
      <w:r w:rsidRPr="000F36F9">
        <w:t>ла не было включено в общую конкурсную массу, поэтому филиал продолжает существ</w:t>
      </w:r>
      <w:r w:rsidRPr="000F36F9">
        <w:t>о</w:t>
      </w:r>
      <w:r w:rsidRPr="000F36F9">
        <w:t>вать. Филиал исправно платит в бюджет все налоги, вовремя выплачивает работникам зар</w:t>
      </w:r>
      <w:r w:rsidRPr="000F36F9">
        <w:t>а</w:t>
      </w:r>
      <w:r w:rsidRPr="000F36F9">
        <w:t>ботную плату, имеет счет в банке, печать, следовательно, является полноправным юридич</w:t>
      </w:r>
      <w:r w:rsidRPr="000F36F9">
        <w:t>е</w:t>
      </w:r>
      <w:r w:rsidRPr="000F36F9">
        <w:t>ским лицом. Таким образом, нет никаких оснований для признания договора недействител</w:t>
      </w:r>
      <w:r w:rsidRPr="000F36F9">
        <w:t>ь</w:t>
      </w:r>
      <w:r w:rsidRPr="000F36F9">
        <w:t>ным.</w:t>
      </w:r>
    </w:p>
    <w:p w:rsidR="000F36F9" w:rsidRPr="000F36F9" w:rsidRDefault="000F36F9" w:rsidP="000F36F9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F36F9">
        <w:t xml:space="preserve">Какими признаками обладает юридическое лицо как самостоятельный субъект </w:t>
      </w:r>
      <w:proofErr w:type="gramStart"/>
      <w:r w:rsidRPr="000F36F9">
        <w:t>гра</w:t>
      </w:r>
      <w:r w:rsidRPr="000F36F9">
        <w:t>ж</w:t>
      </w:r>
      <w:r w:rsidRPr="000F36F9">
        <w:t>данского</w:t>
      </w:r>
      <w:proofErr w:type="gramEnd"/>
      <w:r w:rsidRPr="000F36F9">
        <w:t xml:space="preserve"> пава? Какой правовой статус имеет филиал юридического лица? Какие правовые последствия в отношении филиала возникают при ликвидации юридического лица?</w:t>
      </w: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CC39F1" w:rsidRPr="00AE0DC4" w:rsidRDefault="00CC39F1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E0DC4">
        <w:rPr>
          <w:b/>
        </w:rPr>
        <w:t>Раздел 3. Сделки и договоры</w:t>
      </w:r>
    </w:p>
    <w:p w:rsidR="00CC39F1" w:rsidRDefault="00CC39F1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Виды договоров. Общие положения, существенные условия, правовые особенности (1 час)</w:t>
      </w:r>
    </w:p>
    <w:p w:rsid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924A0">
        <w:rPr>
          <w:b/>
        </w:rPr>
        <w:t>Теоретический материал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rPr>
          <w:b/>
          <w:bCs/>
          <w:iCs/>
        </w:rPr>
        <w:lastRenderedPageBreak/>
        <w:t>Сделка</w:t>
      </w:r>
      <w:r w:rsidRPr="00A924A0">
        <w:t xml:space="preserve"> – правомерное действие граждан и юридических лиц, направленное на уст</w:t>
      </w:r>
      <w:r w:rsidRPr="00A924A0">
        <w:t>а</w:t>
      </w:r>
      <w:r w:rsidRPr="00A924A0">
        <w:t>новление, изменение или прекращение гражданских прав и обязанностей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Признаки: 1) юридический факт; 2) волевой акт; 3) правомерное юридическое де</w:t>
      </w:r>
      <w:r w:rsidRPr="00A924A0">
        <w:t>й</w:t>
      </w:r>
      <w:r w:rsidRPr="00A924A0">
        <w:t xml:space="preserve">ствие; 4) </w:t>
      </w:r>
      <w:proofErr w:type="gramStart"/>
      <w:r w:rsidRPr="00A924A0">
        <w:t>направлена</w:t>
      </w:r>
      <w:proofErr w:type="gramEnd"/>
      <w:r w:rsidRPr="00A924A0">
        <w:t xml:space="preserve"> на установление, изменение или прекращение гражданских прав и об</w:t>
      </w:r>
      <w:r w:rsidRPr="00A924A0">
        <w:t>я</w:t>
      </w:r>
      <w:r w:rsidRPr="00A924A0">
        <w:t>занностей. Состав сделки – совокупность определенных фактов, наличие которых необход</w:t>
      </w:r>
      <w:r w:rsidRPr="00A924A0">
        <w:t>и</w:t>
      </w:r>
      <w:r w:rsidRPr="00A924A0">
        <w:t>мо в каждой сделке. Отклонение от указанных фактов влечет не те последствия, наступления которых желало лицо, совершая сделку. Объективная сторона характеризуется волеизъявл</w:t>
      </w:r>
      <w:r w:rsidRPr="00A924A0">
        <w:t>е</w:t>
      </w:r>
      <w:r w:rsidRPr="00A924A0">
        <w:t>нием сторон, которое может быть прямым (совершаемым в устной или письменной форме) или косвенным (лицо совершает такие действия, из сущности которых явно следует намер</w:t>
      </w:r>
      <w:r w:rsidRPr="00A924A0">
        <w:t>е</w:t>
      </w:r>
      <w:r w:rsidRPr="00A924A0">
        <w:t>ние заключить сделку). Субъективная сторона характеризуется обстоятельствами, характер</w:t>
      </w:r>
      <w:r w:rsidRPr="00A924A0">
        <w:t>и</w:t>
      </w:r>
      <w:r w:rsidRPr="00A924A0">
        <w:t>зующими субъектов сделки.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A924A0">
        <w:rPr>
          <w:b/>
          <w:bCs/>
          <w:iCs/>
        </w:rPr>
        <w:t>Виды</w:t>
      </w:r>
      <w:r w:rsidRPr="00A924A0">
        <w:rPr>
          <w:b/>
          <w:bCs/>
          <w:i/>
          <w:iCs/>
        </w:rPr>
        <w:t>: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1) по количеству участвующих сторон: а) односторонние (для совершения необход</w:t>
      </w:r>
      <w:r w:rsidRPr="00A924A0">
        <w:t>и</w:t>
      </w:r>
      <w:r w:rsidRPr="00A924A0">
        <w:t>мо выражение воли одной стороны); б) двусторонние (выражение воли двух сторон); в) мн</w:t>
      </w:r>
      <w:r w:rsidRPr="00A924A0">
        <w:t>о</w:t>
      </w:r>
      <w:r w:rsidRPr="00A924A0">
        <w:t>госторонние (выражение воли трех и более сторон);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2) по наличию встречного предоставления за исполнение обязанностей по сделке: а) безвозмездные (одна сторона обязуется передать что-либо другой стороне без получения за это встречного удовлетворения: дарение); б) возмездные (порождает правоотношение, в силу которого каждая из сторон вправе требовать от другой определенного имущественного предоставления: поставка, подряд);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3) по моменту совершения: а) консенсуальные – сделка считается совершенной с м</w:t>
      </w:r>
      <w:r w:rsidRPr="00A924A0">
        <w:t>о</w:t>
      </w:r>
      <w:r w:rsidRPr="00A924A0">
        <w:t>мента достижения соглашения между сторонами: поставка, аренда; б) реальные (требуется достижение соглашения и одновременно передача имущества: заем, хранение);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4) по значению цели: а) каузальные, к их числу относятся почти все сделки (цель в них прямо выражена: купля-продажа); б) абстрактные (основание не указывается, цель с</w:t>
      </w:r>
      <w:r w:rsidRPr="00A924A0">
        <w:t>о</w:t>
      </w:r>
      <w:r w:rsidRPr="00A924A0">
        <w:t>вершения не ясна: вексель).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Кроме того, существует деление сделок на срочные (момент ее действия и прекращ</w:t>
      </w:r>
      <w:r w:rsidRPr="00A924A0">
        <w:t>е</w:t>
      </w:r>
      <w:r w:rsidRPr="00A924A0">
        <w:t>ния не определяется) и бессрочные (определен момент вступления сделки в действие либо момент ее прекращения).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rPr>
          <w:b/>
          <w:bCs/>
          <w:iCs/>
        </w:rPr>
        <w:t>Форма сделки</w:t>
      </w:r>
      <w:r w:rsidRPr="00A924A0">
        <w:t xml:space="preserve"> – способ выражения воли сторон к совершению сделки. Существуют устная и письменная формы. Несоблюдение формы сделки влечет ее недействительность. Устно могут совершаться любые сделки в случае, когда: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1) законом или соглашением не установлена письменная форма;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2) сделки исполняются при самом их совершении (за исключением сделок, требу</w:t>
      </w:r>
      <w:r w:rsidRPr="00A924A0">
        <w:t>ю</w:t>
      </w:r>
      <w:r w:rsidRPr="00A924A0">
        <w:t>щих нотариального удостоверения, а также сделок, для которых несоблюдение простой письменной формы влечет недействительность);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3) сделка совершается во исполнение письменного договора и имеется соглашение сторон об устной форме исполнения.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 xml:space="preserve">В остальных случаях сделки должны заключаться в письменной форме. Необходима письменная форма, если сделку заключают между собой юридические лица или граждане (если сумма превышает 10 минимальных </w:t>
      </w:r>
      <w:proofErr w:type="gramStart"/>
      <w:r w:rsidRPr="00A924A0">
        <w:t>размеров оплаты труда</w:t>
      </w:r>
      <w:proofErr w:type="gramEnd"/>
      <w:r w:rsidRPr="00A924A0">
        <w:t>). Обязательному нотар</w:t>
      </w:r>
      <w:r w:rsidRPr="00A924A0">
        <w:t>и</w:t>
      </w:r>
      <w:r w:rsidRPr="00A924A0">
        <w:t>альному удостоверению подлежат: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1) в случаях, указанных в законе (договор ренты, дарения). Сделки, связанные с зе</w:t>
      </w:r>
      <w:r w:rsidRPr="00A924A0">
        <w:t>м</w:t>
      </w:r>
      <w:r w:rsidRPr="00A924A0">
        <w:t>лей и недвижимым имуществом, подлежат государственной регистрации;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2) если это предусмотрено соглашением сторон.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Достижение в сделке правовых последствий возможно в том случае, если она будет удовлетворять условиям, с которыми закон связывает ее действительность.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rPr>
          <w:b/>
          <w:bCs/>
          <w:iCs/>
        </w:rPr>
        <w:t>Условия действительности сделок</w:t>
      </w:r>
      <w:r w:rsidRPr="00A924A0">
        <w:t>: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1) законность содержания (сделка не должна противоречить никаким нормативным актам);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2) правоспособность и дееспособность участников;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3) соответствие воли волеизъявлению, т. е. лицо реально будет стремиться к достиж</w:t>
      </w:r>
      <w:r w:rsidRPr="00A924A0">
        <w:t>е</w:t>
      </w:r>
      <w:r w:rsidRPr="00A924A0">
        <w:t>нию результата;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lastRenderedPageBreak/>
        <w:t>4) соблюдение формы. Сделки должны совершаться в простой письменной форме, за исключением сделок, требующих нотариального удостоверения. Соблюдение простой пис</w:t>
      </w:r>
      <w:r w:rsidRPr="00A924A0">
        <w:t>ь</w:t>
      </w:r>
      <w:r w:rsidRPr="00A924A0">
        <w:t>менной формы не требуется для сделок, которые могут быть совершены устно.</w:t>
      </w:r>
    </w:p>
    <w:p w:rsidR="00A924A0" w:rsidRPr="00CA2287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highlight w:val="yellow"/>
        </w:rPr>
      </w:pPr>
    </w:p>
    <w:p w:rsidR="00CA2287" w:rsidRPr="00863552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63552">
        <w:rPr>
          <w:b/>
        </w:rPr>
        <w:t xml:space="preserve">Вопросы для обсуждения на практическом занятии </w:t>
      </w:r>
    </w:p>
    <w:p w:rsidR="00863552" w:rsidRPr="00863552" w:rsidRDefault="00863552" w:rsidP="0086355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 xml:space="preserve">Дайте понятие сделке и выделите признаки сделки. </w:t>
      </w:r>
    </w:p>
    <w:p w:rsidR="00863552" w:rsidRPr="00863552" w:rsidRDefault="00863552" w:rsidP="0086355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Каковы условия действительности сделок?</w:t>
      </w:r>
    </w:p>
    <w:p w:rsidR="00863552" w:rsidRPr="00863552" w:rsidRDefault="00863552" w:rsidP="0086355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Что такое форма сделки? Выделите виды форм заключения сделки. Каковы правовые последствия несоблюдения установленной формы сделки?</w:t>
      </w:r>
    </w:p>
    <w:p w:rsidR="00863552" w:rsidRDefault="00863552" w:rsidP="0086355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863552">
        <w:t>Как классифицируются сделки и каково практическое значение имеющихся классифик</w:t>
      </w:r>
      <w:r w:rsidRPr="00863552">
        <w:t>а</w:t>
      </w:r>
      <w:r w:rsidRPr="00863552">
        <w:t>ций сделок в гражданском праве?</w:t>
      </w:r>
    </w:p>
    <w:p w:rsidR="00863552" w:rsidRDefault="00CA2287" w:rsidP="00863552">
      <w:pPr>
        <w:pStyle w:val="a3"/>
        <w:shd w:val="clear" w:color="auto" w:fill="FFFFFF"/>
        <w:spacing w:before="0" w:beforeAutospacing="0" w:after="0" w:afterAutospacing="0"/>
        <w:ind w:left="426"/>
        <w:jc w:val="center"/>
      </w:pPr>
      <w:r w:rsidRPr="00863552">
        <w:rPr>
          <w:b/>
        </w:rPr>
        <w:t>Задания для закрепления материала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Pr="00863552">
        <w:t>Найдите и приведите нормы ГК РФ, закрепляющие, что нарушение простой пис</w:t>
      </w:r>
      <w:r w:rsidRPr="00863552">
        <w:t>ь</w:t>
      </w:r>
      <w:r w:rsidRPr="00863552">
        <w:t>менной формы сделки влечет ее недействительность.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</w:t>
      </w:r>
      <w:r w:rsidRPr="00863552">
        <w:t>Определите, соответствуют ли условиям действительности следующие сделки: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863552">
        <w:t xml:space="preserve"> 16-летняя Иванова, вступившая в брак, приобрела, дорогой мебельный гарнитур.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863552">
        <w:t xml:space="preserve"> Зотов под влиянием шантажа продал </w:t>
      </w:r>
      <w:proofErr w:type="spellStart"/>
      <w:r w:rsidRPr="00863552">
        <w:t>Иглову</w:t>
      </w:r>
      <w:proofErr w:type="spellEnd"/>
      <w:r w:rsidRPr="00863552">
        <w:t xml:space="preserve"> коллекцию почтовых марок за 1 млн. рублей. После оценки коллекции экспертами выяснилось, что данная коллекция может быть продана не более чем за 200 тыс. рублей.</w:t>
      </w:r>
    </w:p>
    <w:p w:rsid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863552">
        <w:t xml:space="preserve"> </w:t>
      </w:r>
      <w:r>
        <w:t>у</w:t>
      </w:r>
      <w:r w:rsidRPr="00863552">
        <w:t>нитарное предприятие продало коммерческой фирме земельный участок, оформив сделку в простой письменной форме.</w:t>
      </w:r>
    </w:p>
    <w:p w:rsidR="00863552" w:rsidRPr="00863552" w:rsidRDefault="00863552" w:rsidP="008635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-</w:t>
      </w:r>
      <w:r w:rsidRPr="00863552">
        <w:t xml:space="preserve"> </w:t>
      </w:r>
      <w:r>
        <w:t>п</w:t>
      </w:r>
      <w:r w:rsidRPr="00863552">
        <w:t>осле расторжения брака Иволгин заключил письменное соглашение с бывшей ж</w:t>
      </w:r>
      <w:r w:rsidRPr="00863552">
        <w:t>е</w:t>
      </w:r>
      <w:r w:rsidRPr="00863552">
        <w:t>ной следующего содержания: он обязуется выплачивать бывшей жене ежемесячно денежные суммы до вступления ею в новый брак; передает в собственность бывшей супруге всю н</w:t>
      </w:r>
      <w:r w:rsidRPr="00863552">
        <w:t>е</w:t>
      </w:r>
      <w:r w:rsidRPr="00863552">
        <w:t>движимость, нажитую в период их брака; обещает дать согласие на усыновление их общих детей новым мужем его бывшей супруги.</w:t>
      </w:r>
      <w:proofErr w:type="gramEnd"/>
    </w:p>
    <w:p w:rsidR="00CA2287" w:rsidRPr="00AE0DC4" w:rsidRDefault="00CA2287" w:rsidP="00CC39F1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2287" w:rsidRPr="00AE0DC4" w:rsidRDefault="00CC39F1" w:rsidP="00A924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E0DC4">
        <w:rPr>
          <w:b/>
        </w:rPr>
        <w:t>Раздел 4. Право собственности</w:t>
      </w:r>
    </w:p>
    <w:p w:rsidR="00CC39F1" w:rsidRDefault="00CC39F1" w:rsidP="00A924A0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Общая собственность (1 час)</w:t>
      </w:r>
    </w:p>
    <w:p w:rsidR="00CA2287" w:rsidRPr="00A924A0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924A0">
        <w:rPr>
          <w:b/>
        </w:rPr>
        <w:t>Теоретический материал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>
        <w:t xml:space="preserve">В объективном смысле </w:t>
      </w:r>
      <w:r w:rsidRPr="00A924A0">
        <w:rPr>
          <w:rStyle w:val="aa"/>
        </w:rPr>
        <w:t>право собственности</w:t>
      </w:r>
      <w:r>
        <w:t xml:space="preserve"> </w:t>
      </w:r>
      <w:r w:rsidRPr="00A924A0">
        <w:t>— система норм права, закрепляющих и охраняющих отношения в обществе по присвоению продуктов производства, а также средств, позволяющих собственнику осуществлять права владения, пользования, распоряж</w:t>
      </w:r>
      <w:r w:rsidRPr="00A924A0">
        <w:t>е</w:t>
      </w:r>
      <w:r w:rsidRPr="00A924A0">
        <w:t>ния имуществом. В субъективном смысле — конкретные правомочия собственника по пр</w:t>
      </w:r>
      <w:r w:rsidRPr="00A924A0">
        <w:t>и</w:t>
      </w:r>
      <w:r w:rsidRPr="00A924A0">
        <w:t>надлежности конкретного имущества и возможности поведения в отношении этого имущ</w:t>
      </w:r>
      <w:r w:rsidRPr="00A924A0">
        <w:t>е</w:t>
      </w:r>
      <w:r w:rsidRPr="00A924A0">
        <w:t>ства.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rPr>
          <w:rStyle w:val="aa"/>
        </w:rPr>
        <w:t>Содержание собственности</w:t>
      </w:r>
      <w:r>
        <w:rPr>
          <w:rStyle w:val="aa"/>
        </w:rPr>
        <w:t xml:space="preserve"> </w:t>
      </w:r>
      <w:r w:rsidRPr="00A924A0">
        <w:t>заключается в том, что собственник вправе по своему усмотрению совершать в отношении принадлежащего ему имущества любые действия, но эти действия не должны противоречить закону и иным правовым актам, а также нарушать права и охраняемые законом интересы других лиц.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>
        <w:rPr>
          <w:rStyle w:val="aa"/>
        </w:rPr>
        <w:t xml:space="preserve">Формы: </w:t>
      </w:r>
      <w:r w:rsidRPr="00A924A0">
        <w:t>частная, государственная и муниципальная собствен</w:t>
      </w:r>
      <w:r>
        <w:t xml:space="preserve">ность. </w:t>
      </w:r>
      <w:r>
        <w:rPr>
          <w:rStyle w:val="aa"/>
        </w:rPr>
        <w:t xml:space="preserve">Виды: </w:t>
      </w:r>
      <w:proofErr w:type="gramStart"/>
      <w:r w:rsidRPr="00A924A0">
        <w:t>общая</w:t>
      </w:r>
      <w:proofErr w:type="gramEnd"/>
      <w:r w:rsidRPr="00A924A0">
        <w:t xml:space="preserve"> (долевая и совместная) и отдельного лица.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rPr>
          <w:rStyle w:val="aa"/>
        </w:rPr>
        <w:t>Основание возникновения</w:t>
      </w:r>
      <w:r>
        <w:t xml:space="preserve"> </w:t>
      </w:r>
      <w:r w:rsidRPr="00A924A0">
        <w:t>— юридические факты, наличие которых необходимо для возникновения права собственности.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t>Выделяют первоначальные способы приобретения права собственности и произво</w:t>
      </w:r>
      <w:r w:rsidRPr="00A924A0">
        <w:t>д</w:t>
      </w:r>
      <w:r w:rsidRPr="00A924A0">
        <w:t>ные способы приобретения права собственности.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proofErr w:type="gramStart"/>
      <w:r w:rsidRPr="00A924A0">
        <w:rPr>
          <w:rStyle w:val="aa"/>
        </w:rPr>
        <w:t>Первоначальные способы</w:t>
      </w:r>
      <w:r>
        <w:t xml:space="preserve"> </w:t>
      </w:r>
      <w:r w:rsidRPr="00A924A0">
        <w:t>— приобретение права собственности на вновь создава</w:t>
      </w:r>
      <w:r w:rsidRPr="00A924A0">
        <w:t>е</w:t>
      </w:r>
      <w:r w:rsidRPr="00A924A0">
        <w:t>мое недвижимое имущество; право собственности на новую движимую вещь, изготовленную лицом путем переработки не принадлежащих ему материалов; обращение в собственность общедоступных вещей (ягоды, грибы и др.); приобретение права собственности на бесхозя</w:t>
      </w:r>
      <w:r w:rsidRPr="00A924A0">
        <w:t>й</w:t>
      </w:r>
      <w:r w:rsidRPr="00A924A0">
        <w:t>ное имущество, безнадзорных животных, находку; приобретение права собственности на клад; приобретательская давность (на недвижимое имущество — 15 лет, на всё остальное — 5 лет).</w:t>
      </w:r>
      <w:proofErr w:type="gramEnd"/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proofErr w:type="gramStart"/>
      <w:r>
        <w:rPr>
          <w:rStyle w:val="aa"/>
        </w:rPr>
        <w:lastRenderedPageBreak/>
        <w:t xml:space="preserve">Производные способы: </w:t>
      </w:r>
      <w:r w:rsidRPr="00A924A0">
        <w:t>национализация, приватизация, приобретение права со</w:t>
      </w:r>
      <w:r w:rsidRPr="00A924A0">
        <w:t>б</w:t>
      </w:r>
      <w:r w:rsidRPr="00A924A0">
        <w:t>ственности на имущество юридического лица при его реорганизации и ликвидации, обращ</w:t>
      </w:r>
      <w:r w:rsidRPr="00A924A0">
        <w:t>е</w:t>
      </w:r>
      <w:r w:rsidRPr="00A924A0">
        <w:t>ние взыскания на имущество по обязательствам собственника этого имущества, обращение имущества в собственность государства в интересах общества (реквизиция) или в виде сан</w:t>
      </w:r>
      <w:r w:rsidRPr="00A924A0">
        <w:t>к</w:t>
      </w:r>
      <w:r w:rsidRPr="00A924A0">
        <w:t>ции за правонарушение (конфискация), выкуп домашних животных при ненадлежащем с ними обращении, выкуп бесхозяйственно содержащихся культурных ценностей, приобрет</w:t>
      </w:r>
      <w:r w:rsidRPr="00A924A0">
        <w:t>е</w:t>
      </w:r>
      <w:r w:rsidRPr="00A924A0">
        <w:t>ние права собственности по договору и</w:t>
      </w:r>
      <w:proofErr w:type="gramEnd"/>
      <w:r w:rsidRPr="00A924A0">
        <w:t xml:space="preserve"> в порядке наследования.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rPr>
          <w:rStyle w:val="aa"/>
        </w:rPr>
        <w:t>Национализация</w:t>
      </w:r>
      <w:r>
        <w:t xml:space="preserve"> </w:t>
      </w:r>
      <w:r w:rsidRPr="00A924A0">
        <w:t>— обращение собственности граждан и юридических лиц в со</w:t>
      </w:r>
      <w:r w:rsidRPr="00A924A0">
        <w:t>б</w:t>
      </w:r>
      <w:r w:rsidRPr="00A924A0">
        <w:t>ственность государства.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rPr>
          <w:rStyle w:val="aa"/>
        </w:rPr>
        <w:t>Реквизиция</w:t>
      </w:r>
      <w:r>
        <w:t xml:space="preserve"> </w:t>
      </w:r>
      <w:r w:rsidRPr="00A924A0">
        <w:t>— производимое в интересах общества по решению государственных органов изъятие имущества у собственника в порядке и на условиях, установленных зак</w:t>
      </w:r>
      <w:r w:rsidRPr="00A924A0">
        <w:t>о</w:t>
      </w:r>
      <w:r w:rsidRPr="00A924A0">
        <w:t>ном, с выплатой собственнику стоимости этого имущества.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rPr>
          <w:rStyle w:val="aa"/>
        </w:rPr>
        <w:t>Конфискация</w:t>
      </w:r>
      <w:r>
        <w:t xml:space="preserve"> </w:t>
      </w:r>
      <w:r w:rsidRPr="00A924A0">
        <w:t>— безвозмездное изъятие имущества у собственника по решению суда в виде санкции за совершение преступления или иного правонарушения.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 w:rsidRPr="00A924A0">
        <w:t>Изъятие имущества путем обращения на него взыскания по обязательствам собстве</w:t>
      </w:r>
      <w:r w:rsidRPr="00A924A0">
        <w:t>н</w:t>
      </w:r>
      <w:r w:rsidRPr="00A924A0">
        <w:t>ника производится по решению суда.</w:t>
      </w:r>
    </w:p>
    <w:p w:rsidR="00A924A0" w:rsidRPr="00A924A0" w:rsidRDefault="00A924A0" w:rsidP="00A924A0">
      <w:pPr>
        <w:pStyle w:val="p1"/>
        <w:spacing w:before="0" w:beforeAutospacing="0" w:after="0" w:afterAutospacing="0"/>
        <w:ind w:firstLine="709"/>
        <w:jc w:val="both"/>
      </w:pPr>
      <w:r>
        <w:t xml:space="preserve">Право собственности </w:t>
      </w:r>
      <w:r>
        <w:rPr>
          <w:rStyle w:val="aa"/>
        </w:rPr>
        <w:t xml:space="preserve">прекращается </w:t>
      </w:r>
      <w:r w:rsidRPr="00A924A0">
        <w:t>с момента возникновения права собственно</w:t>
      </w:r>
      <w:r>
        <w:t xml:space="preserve">сти у третьего лица, т. </w:t>
      </w:r>
      <w:r w:rsidRPr="00A924A0">
        <w:t>е. при наступлении определенных юридических фактов (отчуждения или отказа собственника от имущества, его уничтожение) либо помимо воли собственника (о</w:t>
      </w:r>
      <w:r w:rsidRPr="00A924A0">
        <w:t>б</w:t>
      </w:r>
      <w:r w:rsidRPr="00A924A0">
        <w:t>ращение взыскания, выкуп имущества: культурные ценности, домашние животные).</w:t>
      </w:r>
    </w:p>
    <w:p w:rsidR="00A924A0" w:rsidRPr="00CA2287" w:rsidRDefault="00A924A0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CA2287" w:rsidRPr="00A83B58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83B58">
        <w:rPr>
          <w:b/>
        </w:rPr>
        <w:t xml:space="preserve">Вопросы для обсуждения на практическом занятии </w:t>
      </w:r>
    </w:p>
    <w:p w:rsidR="00A83B58" w:rsidRPr="00A83B58" w:rsidRDefault="00A83B58" w:rsidP="00A83B5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83B58">
        <w:t xml:space="preserve">Институт вещных прав в системе гражданского права. </w:t>
      </w:r>
    </w:p>
    <w:p w:rsidR="00A83B58" w:rsidRPr="00A83B58" w:rsidRDefault="00A83B58" w:rsidP="00A83B5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83B58">
        <w:t>Право собственности: понятие, содержание, пределы осуще</w:t>
      </w:r>
      <w:r>
        <w:t xml:space="preserve">ствления. </w:t>
      </w:r>
      <w:r w:rsidRPr="00A83B58">
        <w:t>Формы собственн</w:t>
      </w:r>
      <w:r w:rsidRPr="00A83B58">
        <w:t>о</w:t>
      </w:r>
      <w:r w:rsidRPr="00A83B58">
        <w:t xml:space="preserve">сти. </w:t>
      </w:r>
    </w:p>
    <w:p w:rsidR="00A83B58" w:rsidRDefault="00A83B58" w:rsidP="00A83B5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83B58">
        <w:t>Основания в</w:t>
      </w:r>
      <w:r>
        <w:t>озникновения и прекращения прав.</w:t>
      </w:r>
    </w:p>
    <w:p w:rsidR="00A83B58" w:rsidRPr="00A83B58" w:rsidRDefault="00A83B58" w:rsidP="00A83B5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83B58">
        <w:t>Поня</w:t>
      </w:r>
      <w:r>
        <w:t xml:space="preserve">тие и виды общей собственности. </w:t>
      </w:r>
      <w:r w:rsidRPr="00A83B58">
        <w:t>Правовые режимы общей долевой и общей со</w:t>
      </w:r>
      <w:r w:rsidRPr="00A83B58">
        <w:t>в</w:t>
      </w:r>
      <w:r w:rsidRPr="00A83B58">
        <w:t>местной собственности.</w:t>
      </w:r>
    </w:p>
    <w:p w:rsidR="00A924A0" w:rsidRPr="00CA2287" w:rsidRDefault="00A924A0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CA2287" w:rsidRDefault="00CA2287" w:rsidP="00A83B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83B58">
        <w:rPr>
          <w:b/>
        </w:rPr>
        <w:t>Задания для закрепления материала</w:t>
      </w:r>
    </w:p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 Раскройте сущность следующих прав собственника:</w:t>
      </w:r>
    </w:p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правомочие владения – ______________________</w:t>
      </w:r>
    </w:p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правомочие пользования – ___________________</w:t>
      </w:r>
    </w:p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правомочие распоряжения – ___________________</w:t>
      </w:r>
    </w:p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 Ознакомьтесь с соответствующими статьями ГК РФ и заполните таблицу Виды собственности.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3B58" w:rsidTr="00A83B58">
        <w:tc>
          <w:tcPr>
            <w:tcW w:w="3284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center"/>
            </w:pPr>
            <w:r>
              <w:t>Виды собственности</w:t>
            </w: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center"/>
            </w:pPr>
            <w:r>
              <w:t>Ссылка на статью ГК РФ</w:t>
            </w: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Пример</w:t>
            </w:r>
          </w:p>
        </w:tc>
      </w:tr>
      <w:tr w:rsidR="00A83B58" w:rsidTr="00A83B58">
        <w:tc>
          <w:tcPr>
            <w:tcW w:w="3284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 Проанализировав соответствующие статьи ГК РФ, заполните таблицу Способы приобретения права собственности.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3B58" w:rsidTr="00A83B58">
        <w:tc>
          <w:tcPr>
            <w:tcW w:w="3284" w:type="dxa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Способы приобретения права собственности</w:t>
            </w: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Ссылка на статью ГК РФ</w:t>
            </w: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Пример</w:t>
            </w:r>
          </w:p>
          <w:p w:rsidR="00A83B58" w:rsidRDefault="00A83B58" w:rsidP="00A83B5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83B58" w:rsidRPr="007A4349" w:rsidTr="00276E3C">
        <w:tc>
          <w:tcPr>
            <w:tcW w:w="9854" w:type="dxa"/>
            <w:gridSpan w:val="3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Первоначальный способ приобретения права собственности</w:t>
            </w:r>
          </w:p>
        </w:tc>
      </w:tr>
      <w:tr w:rsidR="00A83B58" w:rsidRPr="007A4349" w:rsidTr="00A83B58">
        <w:tc>
          <w:tcPr>
            <w:tcW w:w="3284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83B58" w:rsidRPr="007A4349" w:rsidTr="0063694C">
        <w:tc>
          <w:tcPr>
            <w:tcW w:w="9854" w:type="dxa"/>
            <w:gridSpan w:val="3"/>
          </w:tcPr>
          <w:p w:rsidR="00A83B58" w:rsidRDefault="00A83B58" w:rsidP="00A83B5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Производный способ приобретения права собственности</w:t>
            </w:r>
          </w:p>
        </w:tc>
      </w:tr>
      <w:tr w:rsidR="00A83B58" w:rsidRPr="007A4349" w:rsidTr="00A83B58">
        <w:tc>
          <w:tcPr>
            <w:tcW w:w="3284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5" w:type="dxa"/>
          </w:tcPr>
          <w:p w:rsidR="00A83B58" w:rsidRDefault="00A83B58" w:rsidP="00A83B5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4. Решите проблемные задания. Межд</w:t>
      </w:r>
      <w:proofErr w:type="gramStart"/>
      <w:r>
        <w:t>у ООО</w:t>
      </w:r>
      <w:proofErr w:type="gramEnd"/>
      <w:r>
        <w:t xml:space="preserve"> «Сад» и Карловым был заключен дог</w:t>
      </w:r>
      <w:r>
        <w:t>о</w:t>
      </w:r>
      <w:r>
        <w:t>вор проката газонокосилки. Данное имущество Карлов использовал на своем дачном учас</w:t>
      </w:r>
      <w:r>
        <w:t>т</w:t>
      </w:r>
      <w:r>
        <w:t xml:space="preserve">ке. В процессе эксплуатации газонокосилка сломалась. Кто должен осуществлять ее текущий ремонт? </w:t>
      </w:r>
    </w:p>
    <w:p w:rsidR="00CA2287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5. Иванов временно, с условием последующего возврата, дал почитать Сидорову кн</w:t>
      </w:r>
      <w:r>
        <w:t>и</w:t>
      </w:r>
      <w:r>
        <w:t xml:space="preserve">гу, который, прочитав ее,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ведома</w:t>
      </w:r>
      <w:proofErr w:type="gramEnd"/>
      <w:r>
        <w:t xml:space="preserve"> Иванова подарил книгу Петровой. Узнав о том, что С</w:t>
      </w:r>
      <w:r>
        <w:t>и</w:t>
      </w:r>
      <w:r>
        <w:t xml:space="preserve">доров отдал без разрешения его книгу, Иванов обратился к Петровой с просьбой вернуть ему </w:t>
      </w:r>
      <w:r>
        <w:lastRenderedPageBreak/>
        <w:t>его собственность, на что получил отрицательный ответ. Имеет ли право гражданин Иванов истребовать от гражданки Петровой свою книгу в судебном порядке?</w:t>
      </w:r>
    </w:p>
    <w:p w:rsidR="00A83B58" w:rsidRPr="00AE0DC4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C39F1" w:rsidRPr="00AE0DC4" w:rsidRDefault="00CC39F1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E0DC4">
        <w:rPr>
          <w:b/>
        </w:rPr>
        <w:t>Раздел 5. Обязательственное право</w:t>
      </w:r>
    </w:p>
    <w:p w:rsidR="00CC39F1" w:rsidRDefault="00CC39F1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E0DC4">
        <w:t>Способы обеспечения исполнения обязательств (1 час)</w:t>
      </w:r>
    </w:p>
    <w:p w:rsidR="00A924A0" w:rsidRDefault="00CA2287" w:rsidP="00A924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924A0">
        <w:rPr>
          <w:b/>
        </w:rPr>
        <w:t>Теоретический материал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rPr>
          <w:b/>
          <w:bCs/>
          <w:iCs/>
        </w:rPr>
        <w:t>Обязательство</w:t>
      </w:r>
      <w:r w:rsidRPr="00A924A0">
        <w:t xml:space="preserve"> — это гражданское правоотношение, в силу которого одно лицо (должник) обязано совершить в пользу другого лица (кредитора) определенное действие, как 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</w:t>
      </w:r>
      <w:r w:rsidRPr="00A924A0">
        <w:t>я</w:t>
      </w:r>
      <w:r w:rsidRPr="00A924A0">
        <w:t>занности.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Обязательства представляют собой типичные относительные правоотношения, так как лицу в данной ситуации противостоит не неопределенный круг лиц, а конкретный субъект — контрагент в обязательстве. Предмет обязательств чаще всего составляют реальные, ко</w:t>
      </w:r>
      <w:r w:rsidRPr="00A924A0">
        <w:t>н</w:t>
      </w:r>
      <w:r w:rsidRPr="00A924A0">
        <w:t>кретные действия: оказание услуг, передача имущества и т.д. Сущность обязательства сост</w:t>
      </w:r>
      <w:r w:rsidRPr="00A924A0">
        <w:t>о</w:t>
      </w:r>
      <w:r w:rsidRPr="00A924A0">
        <w:t xml:space="preserve">ит в </w:t>
      </w:r>
      <w:proofErr w:type="spellStart"/>
      <w:r w:rsidRPr="00A924A0">
        <w:t>обязании</w:t>
      </w:r>
      <w:proofErr w:type="spellEnd"/>
      <w:r w:rsidRPr="00A924A0">
        <w:t xml:space="preserve"> конкретного лица к определенному поведению.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 xml:space="preserve">Содержание обязательства складывается из прав требования и обязанностей (долгов). Соответственно </w:t>
      </w:r>
      <w:proofErr w:type="spellStart"/>
      <w:r w:rsidRPr="00A924A0">
        <w:t>управомоченное</w:t>
      </w:r>
      <w:proofErr w:type="spellEnd"/>
      <w:r w:rsidRPr="00A924A0">
        <w:t xml:space="preserve"> лицо называется кредитором (</w:t>
      </w:r>
      <w:proofErr w:type="spellStart"/>
      <w:r w:rsidRPr="00A924A0">
        <w:t>credo</w:t>
      </w:r>
      <w:proofErr w:type="spellEnd"/>
      <w:r w:rsidRPr="00A924A0">
        <w:t xml:space="preserve"> — верю, веритель, л</w:t>
      </w:r>
      <w:r w:rsidRPr="00A924A0">
        <w:t>и</w:t>
      </w:r>
      <w:r w:rsidRPr="00A924A0">
        <w:t>цо, доверяющее своему контрагенту), а обязанное лицо — должником.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Обязательства возникают из оснований, предусмотренных законом, а также из де</w:t>
      </w:r>
      <w:r w:rsidRPr="00A924A0">
        <w:t>й</w:t>
      </w:r>
      <w:r w:rsidRPr="00A924A0">
        <w:t>ствий граждан и юридических лиц: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из договоров, т.е. соглашений, двух или более лиц об установлении, изменении гра</w:t>
      </w:r>
      <w:r w:rsidRPr="00A924A0">
        <w:t>ж</w:t>
      </w:r>
      <w:r w:rsidRPr="00A924A0">
        <w:t>данских прав и обязанностей;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из односторонних сделок, т.е. действий, направленных на установление, изменение гражданских прав и обязанностей, для совершения которых в соответствии с законом или соглашением сторон необходимо и достаточно выражения воли одной стороны (например, завещание);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из актов государственных органов и органов местного самоуправления (решение о предоставлении жилой площади в доме государственного жилищного фонда);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из судебного решения, установившего гражданские права и обязанности;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вследствие причиненного вреда;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вследствие неосновательного обогащения;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t>другие события, поступки и действия, с которыми закон связывает возникновение гражданских прав и обязанностей.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24A0">
        <w:rPr>
          <w:b/>
          <w:bCs/>
          <w:iCs/>
        </w:rPr>
        <w:t>Виды обязательств</w:t>
      </w:r>
      <w:r w:rsidRPr="00A924A0">
        <w:t xml:space="preserve">. Обязательства подразделяются </w:t>
      </w:r>
      <w:proofErr w:type="gramStart"/>
      <w:r w:rsidRPr="00A924A0">
        <w:t>на</w:t>
      </w:r>
      <w:proofErr w:type="gramEnd"/>
      <w:r w:rsidRPr="00A924A0">
        <w:t>:</w:t>
      </w:r>
    </w:p>
    <w:p w:rsidR="00A924A0" w:rsidRPr="00A924A0" w:rsidRDefault="00A83B58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="00A924A0" w:rsidRPr="00A924A0">
        <w:t>регулятивные (т.е. возникающие из правомерных действий) и охранительные (т.е. возникающие из фактов правонарушений и направленные на восстановление имущественн</w:t>
      </w:r>
      <w:r w:rsidR="00A924A0" w:rsidRPr="00A924A0">
        <w:t>о</w:t>
      </w:r>
      <w:r w:rsidR="00A924A0" w:rsidRPr="00A924A0">
        <w:t>го состояния потерпевшего);</w:t>
      </w:r>
      <w:proofErr w:type="gramEnd"/>
    </w:p>
    <w:p w:rsidR="00A924A0" w:rsidRPr="00A924A0" w:rsidRDefault="00A83B58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A924A0" w:rsidRPr="00A924A0">
        <w:t>взаимные, когда у каждой стороны есть определенные права и обязанности, и одн</w:t>
      </w:r>
      <w:r w:rsidR="00A924A0" w:rsidRPr="00A924A0">
        <w:t>о</w:t>
      </w:r>
      <w:r w:rsidR="00A924A0" w:rsidRPr="00A924A0">
        <w:t>сторонние, когда у одной стороны есть только права, а у другой — обязанности;</w:t>
      </w:r>
    </w:p>
    <w:p w:rsidR="00A924A0" w:rsidRPr="00A924A0" w:rsidRDefault="00A83B58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A924A0" w:rsidRPr="00A924A0">
        <w:t>главные и дополнительные (акцессорные). Акцессорными считаются такие обяз</w:t>
      </w:r>
      <w:r w:rsidR="00A924A0" w:rsidRPr="00A924A0">
        <w:t>а</w:t>
      </w:r>
      <w:r w:rsidR="00A924A0" w:rsidRPr="00A924A0">
        <w:t>тельства, которые существуют для обеспечения главных (теряют без них смысл, а потому следуют их судьбе, например, прекращаются при прекращении главного обязательства);</w:t>
      </w:r>
    </w:p>
    <w:p w:rsidR="00A924A0" w:rsidRPr="00A924A0" w:rsidRDefault="00A83B58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A924A0" w:rsidRPr="00A924A0">
        <w:t>регрессные, т.е. такие обязательства, которые возникают в результате исполнения основного обязательства за третье лицо. Так, юридическое лицо выплачивает сумму ущерба пешеходу, сбитому водителем, состоящим с организацией в трудовых отношениях. Однако, в свою очередь, возникает регрессное обязательство работника возместить организации убы</w:t>
      </w:r>
      <w:r w:rsidR="00A924A0" w:rsidRPr="00A924A0">
        <w:t>т</w:t>
      </w:r>
      <w:r w:rsidR="00A924A0" w:rsidRPr="00A924A0">
        <w:t>ки;</w:t>
      </w:r>
    </w:p>
    <w:p w:rsidR="00A924A0" w:rsidRPr="00A924A0" w:rsidRDefault="00A83B58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highlight w:val="yellow"/>
        </w:rPr>
      </w:pPr>
      <w:r>
        <w:t xml:space="preserve">- </w:t>
      </w:r>
      <w:r w:rsidR="00A924A0" w:rsidRPr="00A924A0">
        <w:t>обязательства личного характера, т.е. такие обязательства, которые тесно связаны с личностью кредитора или должника, а потому не допускают правопреемства (например, об</w:t>
      </w:r>
      <w:r w:rsidR="00A924A0" w:rsidRPr="00A924A0">
        <w:t>я</w:t>
      </w:r>
      <w:r w:rsidR="00A924A0" w:rsidRPr="00A924A0">
        <w:t>зательств по написанию научной работы).</w:t>
      </w:r>
    </w:p>
    <w:p w:rsidR="00A924A0" w:rsidRPr="00A924A0" w:rsidRDefault="00A924A0" w:rsidP="00A924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highlight w:val="yellow"/>
        </w:rPr>
      </w:pPr>
    </w:p>
    <w:p w:rsidR="00CA2287" w:rsidRPr="00A83B58" w:rsidRDefault="00CA2287" w:rsidP="00CA2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83B58">
        <w:rPr>
          <w:b/>
        </w:rPr>
        <w:t xml:space="preserve">Вопросы для обсуждения на практическом занятии 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1. </w:t>
      </w:r>
      <w:r w:rsidRPr="00A83B58">
        <w:t>Понятие и основан</w:t>
      </w:r>
      <w:r>
        <w:t xml:space="preserve">ия возникновения обязательств. Стороны обязательств. </w:t>
      </w:r>
      <w:r w:rsidRPr="00A83B58">
        <w:t xml:space="preserve">Виды обязательств. 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A83B58">
        <w:t xml:space="preserve">. Понятие, значение и принципы исполнения обязательств. 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Pr="00A83B58">
        <w:t>. Прекращение обязательств.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4.</w:t>
      </w:r>
      <w:r w:rsidRPr="00A83B58">
        <w:t xml:space="preserve"> С</w:t>
      </w:r>
      <w:r>
        <w:t>пособы обеспечения обязательств: неустойка, залог, задаток, поручительство, б</w:t>
      </w:r>
      <w:r w:rsidRPr="00A83B58">
        <w:t>ан</w:t>
      </w:r>
      <w:r>
        <w:t>ковская гарантия, у</w:t>
      </w:r>
      <w:r w:rsidRPr="00A83B58">
        <w:t xml:space="preserve">держание. 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5. Исковая давность. Восстановление, перерыв и приостановле</w:t>
      </w:r>
      <w:r w:rsidRPr="00A83B58">
        <w:t>ние срока исковой да</w:t>
      </w:r>
      <w:r w:rsidRPr="00A83B58">
        <w:t>в</w:t>
      </w:r>
      <w:r w:rsidRPr="00A83B58">
        <w:t>ности.</w:t>
      </w:r>
    </w:p>
    <w:p w:rsidR="00CA2287" w:rsidRDefault="00CA2287" w:rsidP="00CA2287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  <w:r w:rsidRPr="00A83B58">
        <w:rPr>
          <w:b/>
        </w:rPr>
        <w:t>Задания для закрепления материала</w:t>
      </w:r>
    </w:p>
    <w:p w:rsidR="001E3235" w:rsidRDefault="00A83B58" w:rsidP="001E3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color w:val="000000"/>
        </w:rPr>
      </w:pPr>
      <w:r w:rsidRPr="00A83B58">
        <w:t>1</w:t>
      </w:r>
      <w:r>
        <w:t xml:space="preserve">. </w:t>
      </w:r>
      <w:r w:rsidRPr="001E3235">
        <w:rPr>
          <w:color w:val="000000"/>
        </w:rPr>
        <w:t>Акционерное общество "Крокус" обратилось в банк "Три семерки" с просьбой о выдаче кредита. В первую очередь управляющий банком поинтересовался тем, как общество намерено обеспечить возврат кредита.</w:t>
      </w:r>
      <w:r w:rsidRPr="001E3235">
        <w:t xml:space="preserve"> </w:t>
      </w:r>
      <w:r w:rsidRPr="001E3235">
        <w:rPr>
          <w:color w:val="000000"/>
        </w:rPr>
        <w:t>Директор «Крокуса» предложил включить в креди</w:t>
      </w:r>
      <w:r w:rsidRPr="001E3235">
        <w:rPr>
          <w:color w:val="000000"/>
        </w:rPr>
        <w:t>т</w:t>
      </w:r>
      <w:r w:rsidRPr="001E3235">
        <w:rPr>
          <w:color w:val="000000"/>
        </w:rPr>
        <w:t>ный договор следующее условие: «Исполнение обязательства заемщика обеспечивается всем принадлежащим ему имуществом». Однако представитель банка посчитал, что он не вправе принять такое обеспечение, поскольку оно не указано в законе. «Но ведь и не запрещено, а значит, может быть предусмотрено в договоре» - заметил директор «Крокуса». Представ</w:t>
      </w:r>
      <w:r w:rsidRPr="001E3235">
        <w:rPr>
          <w:color w:val="000000"/>
        </w:rPr>
        <w:t>и</w:t>
      </w:r>
      <w:r w:rsidRPr="001E3235">
        <w:rPr>
          <w:color w:val="000000"/>
        </w:rPr>
        <w:t>тель банка задумался.</w:t>
      </w:r>
      <w:r w:rsidRPr="001E3235">
        <w:t xml:space="preserve"> </w:t>
      </w:r>
      <w:r w:rsidRPr="001E3235">
        <w:rPr>
          <w:rStyle w:val="a9"/>
          <w:i w:val="0"/>
          <w:color w:val="000000"/>
        </w:rPr>
        <w:t>Дайте понятие способа обеспечения исполнения обязательств. Спр</w:t>
      </w:r>
      <w:r w:rsidRPr="001E3235">
        <w:rPr>
          <w:rStyle w:val="a9"/>
          <w:i w:val="0"/>
          <w:color w:val="000000"/>
        </w:rPr>
        <w:t>а</w:t>
      </w:r>
      <w:r w:rsidRPr="001E3235">
        <w:rPr>
          <w:rStyle w:val="a9"/>
          <w:i w:val="0"/>
          <w:color w:val="000000"/>
        </w:rPr>
        <w:t>ведлив ли довод представителя банка? Можно ли считать предложенное директором «Крок</w:t>
      </w:r>
      <w:r w:rsidRPr="001E3235">
        <w:rPr>
          <w:rStyle w:val="a9"/>
          <w:i w:val="0"/>
          <w:color w:val="000000"/>
        </w:rPr>
        <w:t>у</w:t>
      </w:r>
      <w:r w:rsidRPr="001E3235">
        <w:rPr>
          <w:rStyle w:val="a9"/>
          <w:i w:val="0"/>
          <w:color w:val="000000"/>
        </w:rPr>
        <w:t>са» условие – условием об обеспечении обязательства из кредитного договора?</w:t>
      </w:r>
    </w:p>
    <w:p w:rsidR="001E3235" w:rsidRPr="001E3235" w:rsidRDefault="00A83B58" w:rsidP="001E3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i w:val="0"/>
          <w:iCs w:val="0"/>
        </w:rPr>
      </w:pPr>
      <w:r w:rsidRPr="001E3235">
        <w:rPr>
          <w:rStyle w:val="a9"/>
          <w:i w:val="0"/>
          <w:color w:val="000000"/>
        </w:rPr>
        <w:t xml:space="preserve">2. </w:t>
      </w:r>
      <w:r w:rsidR="001E3235" w:rsidRPr="001E3235">
        <w:rPr>
          <w:rStyle w:val="a9"/>
          <w:i w:val="0"/>
        </w:rPr>
        <w:t>Квартира, принадлежащая гражданке Большаковой на праве собственности, расп</w:t>
      </w:r>
      <w:r w:rsidR="001E3235" w:rsidRPr="001E3235">
        <w:rPr>
          <w:rStyle w:val="a9"/>
          <w:i w:val="0"/>
        </w:rPr>
        <w:t>о</w:t>
      </w:r>
      <w:r w:rsidR="001E3235" w:rsidRPr="001E3235">
        <w:rPr>
          <w:rStyle w:val="a9"/>
          <w:i w:val="0"/>
        </w:rPr>
        <w:t>ложена на последнем этаже многоквартирного дома. Осенью кровля над квартирой Больш</w:t>
      </w:r>
      <w:r w:rsidR="001E3235" w:rsidRPr="001E3235">
        <w:rPr>
          <w:rStyle w:val="a9"/>
          <w:i w:val="0"/>
        </w:rPr>
        <w:t>а</w:t>
      </w:r>
      <w:r w:rsidR="001E3235" w:rsidRPr="001E3235">
        <w:rPr>
          <w:rStyle w:val="a9"/>
          <w:i w:val="0"/>
        </w:rPr>
        <w:t xml:space="preserve">ковой протекла. </w:t>
      </w:r>
      <w:proofErr w:type="gramStart"/>
      <w:r w:rsidR="001E3235" w:rsidRPr="001E3235">
        <w:rPr>
          <w:rStyle w:val="a9"/>
          <w:i w:val="0"/>
        </w:rPr>
        <w:t>Актом, составленным работниками государственного учреждения «Жили</w:t>
      </w:r>
      <w:r w:rsidR="001E3235" w:rsidRPr="001E3235">
        <w:rPr>
          <w:rStyle w:val="a9"/>
          <w:i w:val="0"/>
        </w:rPr>
        <w:t>щ</w:t>
      </w:r>
      <w:r w:rsidR="001E3235" w:rsidRPr="001E3235">
        <w:rPr>
          <w:rStyle w:val="a9"/>
          <w:i w:val="0"/>
        </w:rPr>
        <w:t>ное агентство Центрального района», подтверждено, что в результате неисполнения агентством обязанностей по договору о техническом обслуживании и ремонте дома со</w:t>
      </w:r>
      <w:r w:rsidR="001E3235" w:rsidRPr="001E3235">
        <w:rPr>
          <w:rStyle w:val="a9"/>
          <w:i w:val="0"/>
        </w:rPr>
        <w:t>б</w:t>
      </w:r>
      <w:r w:rsidR="001E3235" w:rsidRPr="001E3235">
        <w:rPr>
          <w:rStyle w:val="a9"/>
          <w:i w:val="0"/>
        </w:rPr>
        <w:t>ственнице квартиры причинен ущерб на сумму 25 тыс. руб. Поскольку агентство заявило, что из-за большого числа протечек сможет осуществить ремонт квартиры только через год, Большакова, ссылаясь на право удержания, перестала уплачивать агентству коммунальные платежи.</w:t>
      </w:r>
      <w:proofErr w:type="gramEnd"/>
      <w:r w:rsidR="001E3235" w:rsidRPr="001E3235">
        <w:rPr>
          <w:rStyle w:val="a9"/>
          <w:i w:val="0"/>
          <w:iCs w:val="0"/>
        </w:rPr>
        <w:t xml:space="preserve"> </w:t>
      </w:r>
      <w:r w:rsidR="001E3235" w:rsidRPr="001E3235">
        <w:rPr>
          <w:rStyle w:val="a9"/>
          <w:i w:val="0"/>
          <w:color w:val="000000"/>
        </w:rPr>
        <w:t xml:space="preserve">Дайте определение понятия «удержание». При </w:t>
      </w:r>
      <w:proofErr w:type="gramStart"/>
      <w:r w:rsidR="001E3235" w:rsidRPr="001E3235">
        <w:rPr>
          <w:rStyle w:val="a9"/>
          <w:i w:val="0"/>
          <w:color w:val="000000"/>
        </w:rPr>
        <w:t>соблюдении</w:t>
      </w:r>
      <w:proofErr w:type="gramEnd"/>
      <w:r w:rsidR="001E3235" w:rsidRPr="001E3235">
        <w:rPr>
          <w:rStyle w:val="a9"/>
          <w:i w:val="0"/>
          <w:color w:val="000000"/>
        </w:rPr>
        <w:t xml:space="preserve"> каких условий кред</w:t>
      </w:r>
      <w:r w:rsidR="001E3235" w:rsidRPr="001E3235">
        <w:rPr>
          <w:rStyle w:val="a9"/>
          <w:i w:val="0"/>
          <w:color w:val="000000"/>
        </w:rPr>
        <w:t>и</w:t>
      </w:r>
      <w:r w:rsidR="001E3235" w:rsidRPr="001E3235">
        <w:rPr>
          <w:rStyle w:val="a9"/>
          <w:i w:val="0"/>
          <w:color w:val="000000"/>
        </w:rPr>
        <w:t>тор имеет право на удержание? Правомерны ли действия Большаковой?</w:t>
      </w:r>
    </w:p>
    <w:p w:rsidR="00A83B58" w:rsidRDefault="00A83B58" w:rsidP="001E32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color w:val="000000"/>
        </w:rPr>
      </w:pPr>
      <w:r w:rsidRPr="001E3235">
        <w:t xml:space="preserve">3. </w:t>
      </w:r>
      <w:r w:rsidRPr="001E3235">
        <w:rPr>
          <w:color w:val="000000"/>
        </w:rPr>
        <w:t xml:space="preserve">Писатель Привалов передал научному сотруднику </w:t>
      </w:r>
      <w:proofErr w:type="spellStart"/>
      <w:r w:rsidRPr="001E3235">
        <w:rPr>
          <w:color w:val="000000"/>
        </w:rPr>
        <w:t>Бузыкину</w:t>
      </w:r>
      <w:proofErr w:type="spellEnd"/>
      <w:r w:rsidRPr="001E3235">
        <w:rPr>
          <w:color w:val="000000"/>
        </w:rPr>
        <w:t xml:space="preserve"> 10 тыс. руб. с услов</w:t>
      </w:r>
      <w:r w:rsidRPr="001E3235">
        <w:rPr>
          <w:color w:val="000000"/>
        </w:rPr>
        <w:t>и</w:t>
      </w:r>
      <w:r w:rsidRPr="001E3235">
        <w:rPr>
          <w:color w:val="000000"/>
        </w:rPr>
        <w:t xml:space="preserve">ем, что сумма долга вместе с процентами в размере 18% годовых будет возвращена через три месяца. </w:t>
      </w:r>
      <w:proofErr w:type="spellStart"/>
      <w:r w:rsidRPr="001E3235">
        <w:rPr>
          <w:color w:val="000000"/>
        </w:rPr>
        <w:t>Бузыкин</w:t>
      </w:r>
      <w:proofErr w:type="spellEnd"/>
      <w:r w:rsidRPr="001E3235">
        <w:rPr>
          <w:color w:val="000000"/>
        </w:rPr>
        <w:t xml:space="preserve"> обязался «уплатить займодавцу пеню в размере 0,5% от невозвращенной в срок суммы за каждый день просрочки». Договор был составлен в письменной форме и по</w:t>
      </w:r>
      <w:r w:rsidRPr="001E3235">
        <w:rPr>
          <w:color w:val="000000"/>
        </w:rPr>
        <w:t>д</w:t>
      </w:r>
      <w:r w:rsidRPr="001E3235">
        <w:rPr>
          <w:color w:val="000000"/>
        </w:rPr>
        <w:t>писан сторонами.</w:t>
      </w:r>
      <w:r w:rsidR="001E3235" w:rsidRPr="001E3235">
        <w:t xml:space="preserve"> </w:t>
      </w:r>
      <w:proofErr w:type="spellStart"/>
      <w:r w:rsidRPr="001E3235">
        <w:rPr>
          <w:color w:val="000000"/>
        </w:rPr>
        <w:t>Бузыкин</w:t>
      </w:r>
      <w:proofErr w:type="spellEnd"/>
      <w:r w:rsidRPr="001E3235">
        <w:rPr>
          <w:color w:val="000000"/>
        </w:rPr>
        <w:t>, не сумевший вернуть долг в оговоренный срок, старательно и</w:t>
      </w:r>
      <w:r w:rsidRPr="001E3235">
        <w:rPr>
          <w:color w:val="000000"/>
        </w:rPr>
        <w:t>з</w:t>
      </w:r>
      <w:r w:rsidRPr="001E3235">
        <w:rPr>
          <w:color w:val="000000"/>
        </w:rPr>
        <w:t xml:space="preserve">бегал Привалова. А тот, забыв обо всем, работал над очередным романом. Только через год и три месяца после заключения договора займа Привалов обратился в суд с иском о взыскании суммы долга, процентов из расчета 18% годовых и пени за 365 дней просрочки, начисленной на сумму долга и проценты. </w:t>
      </w:r>
      <w:proofErr w:type="spellStart"/>
      <w:r w:rsidRPr="001E3235">
        <w:rPr>
          <w:color w:val="000000"/>
        </w:rPr>
        <w:t>Бузыкин</w:t>
      </w:r>
      <w:proofErr w:type="spellEnd"/>
      <w:r w:rsidRPr="001E3235">
        <w:rPr>
          <w:color w:val="000000"/>
        </w:rPr>
        <w:t xml:space="preserve"> в отзыве на иск просил на основании ст. 333 ГК РФ уменьшить взыскиваемую пеню по следующим основаниям: 1) у Привалова нет никаких убытков, так как он получит большие проценты на сумму долга; 2) его, </w:t>
      </w:r>
      <w:proofErr w:type="spellStart"/>
      <w:r w:rsidRPr="001E3235">
        <w:rPr>
          <w:color w:val="000000"/>
        </w:rPr>
        <w:t>Бузыкина</w:t>
      </w:r>
      <w:proofErr w:type="spellEnd"/>
      <w:r w:rsidRPr="001E3235">
        <w:rPr>
          <w:color w:val="000000"/>
        </w:rPr>
        <w:t>, заработная плата мала, а сумма пени – очень велика.</w:t>
      </w:r>
      <w:r w:rsidR="001E3235" w:rsidRPr="001E3235">
        <w:t xml:space="preserve"> </w:t>
      </w:r>
      <w:r w:rsidRPr="001E3235">
        <w:rPr>
          <w:rStyle w:val="a9"/>
          <w:i w:val="0"/>
          <w:color w:val="000000"/>
        </w:rPr>
        <w:t xml:space="preserve">Как соотносятся понятия неустойки и пени? Дайте определение неустойки. Можно ли начислять неустойку на проценты, которые уплачиваются за пользование суммой займа? Оцените аргументы, которые приводит </w:t>
      </w:r>
      <w:proofErr w:type="spellStart"/>
      <w:r w:rsidRPr="001E3235">
        <w:rPr>
          <w:rStyle w:val="a9"/>
          <w:i w:val="0"/>
          <w:color w:val="000000"/>
        </w:rPr>
        <w:t>Бузыкин</w:t>
      </w:r>
      <w:proofErr w:type="spellEnd"/>
      <w:r w:rsidRPr="001E3235">
        <w:rPr>
          <w:rStyle w:val="a9"/>
          <w:i w:val="0"/>
          <w:color w:val="000000"/>
        </w:rPr>
        <w:t xml:space="preserve"> в обоснов</w:t>
      </w:r>
      <w:r w:rsidRPr="001E3235">
        <w:rPr>
          <w:rStyle w:val="a9"/>
          <w:i w:val="0"/>
          <w:color w:val="000000"/>
        </w:rPr>
        <w:t>а</w:t>
      </w:r>
      <w:r w:rsidRPr="001E3235">
        <w:rPr>
          <w:rStyle w:val="a9"/>
          <w:i w:val="0"/>
          <w:color w:val="000000"/>
        </w:rPr>
        <w:t>ние своей просьбы. Может ли суд принять их во внимание? Есть ли у суда основания для снижения размера взыскиваемой пени?</w:t>
      </w:r>
    </w:p>
    <w:p w:rsidR="00A83B58" w:rsidRPr="00A83B58" w:rsidRDefault="001E3235" w:rsidP="00A83B58">
      <w:pPr>
        <w:pStyle w:val="a3"/>
        <w:shd w:val="clear" w:color="auto" w:fill="FFFFFF"/>
        <w:spacing w:before="0" w:beforeAutospacing="0" w:after="0" w:afterAutospacing="0"/>
        <w:ind w:firstLine="709"/>
      </w:pPr>
      <w:r>
        <w:t>4</w:t>
      </w:r>
      <w:r w:rsidR="00A83B58">
        <w:t>.</w:t>
      </w:r>
      <w:r w:rsidR="00A83B58" w:rsidRPr="00A83B58">
        <w:t xml:space="preserve"> Раскройте  содержани</w:t>
      </w:r>
      <w:r w:rsidR="00A83B58">
        <w:t>е следующих правовых характери</w:t>
      </w:r>
      <w:r w:rsidR="00A83B58" w:rsidRPr="00A83B58">
        <w:t>стик обязательства: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Pr="00A83B58">
        <w:t xml:space="preserve"> надлежащее исполнение – _________________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Pr="00A83B58">
        <w:t xml:space="preserve"> надлежащий способ – _____________________</w:t>
      </w:r>
    </w:p>
    <w:p w:rsidR="00A83B58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Pr="00A83B58">
        <w:t xml:space="preserve"> надлежащий срок – _______________________</w:t>
      </w:r>
    </w:p>
    <w:p w:rsidR="00CC39F1" w:rsidRPr="00A83B58" w:rsidRDefault="00A83B58" w:rsidP="00A83B58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Pr="00A83B58">
        <w:t xml:space="preserve"> надлежащее место – ______________________</w:t>
      </w:r>
    </w:p>
    <w:p w:rsidR="008A115B" w:rsidRDefault="008A115B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</w:t>
      </w:r>
    </w:p>
    <w:p w:rsidR="00435B72" w:rsidRDefault="00435B72" w:rsidP="00435B72">
      <w:pPr>
        <w:numPr>
          <w:ilvl w:val="0"/>
          <w:numId w:val="1"/>
        </w:num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Анисимов, А. П. Гражданское право России. Общая 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для акад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мического бакалавриата / А. П. Анисимов, А. Я. Рыженков, С. А. Чаркин ; под общей реда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цией А.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Рыженкова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4-е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 — Москва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2019. — 394 с. — (Бакалавр.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ISBN 978-5-534-01095-4. — Текст: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— URL: 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https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biblio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online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ru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bcode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/431786.</w:t>
        </w:r>
      </w:hyperlink>
    </w:p>
    <w:p w:rsidR="00435B72" w:rsidRDefault="00435B72" w:rsidP="00435B72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Иванова, Е. В. Гражданское право. Общая часть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и практикум для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 / Е. В. Иванова. — 5-е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— 257 с. — (Высшее образование). — ISBN 978-5-534-11793-6. — Текст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[сайт]. — URL: </w:t>
      </w:r>
      <w:hyperlink r:id="rId14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https://biblio-online.ru/bcode/446167</w:t>
        </w:r>
      </w:hyperlink>
    </w:p>
    <w:p w:rsidR="00435B72" w:rsidRDefault="00435B72" w:rsidP="00435B72">
      <w:pPr>
        <w:spacing w:after="0"/>
        <w:ind w:left="0" w:right="0" w:firstLine="567"/>
        <w:rPr>
          <w:rFonts w:ascii="Arial" w:hAnsi="Arial" w:cs="Arial"/>
          <w:b/>
          <w:szCs w:val="18"/>
          <w:lang w:val="ru-RU"/>
        </w:rPr>
      </w:pPr>
    </w:p>
    <w:p w:rsidR="00435B72" w:rsidRDefault="00435B72" w:rsidP="00435B72">
      <w:pPr>
        <w:spacing w:after="0"/>
        <w:ind w:left="0" w:righ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Дополнительная литература</w:t>
      </w:r>
    </w:p>
    <w:p w:rsidR="00435B72" w:rsidRDefault="00435B72" w:rsidP="00435B72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Мардалиев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Р.Т. Гражданское право. Стандарт третьего поколения / Р.Т.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далиев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СПб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Питер, 2011. – 256 с.</w:t>
      </w:r>
    </w:p>
    <w:p w:rsidR="00435B72" w:rsidRDefault="00435B72" w:rsidP="00435B72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Белов, В.А. Гражданское право. Т. 1. Общая часть. Введение в гражданское право: учебник / В.А. Белов. – 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–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2012. - 521 с.</w:t>
      </w:r>
    </w:p>
    <w:p w:rsidR="00435B72" w:rsidRDefault="00435B72" w:rsidP="00435B72">
      <w:pPr>
        <w:numPr>
          <w:ilvl w:val="0"/>
          <w:numId w:val="1"/>
        </w:num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Правоведение. Сборник задач: [практикум для проведения практич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ских занятий для студентов вузов всех специальностей и направлений] / ФГБОУ ВПО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ун-т им. Т. Ф. Горбачева"; А. В. Бельков [и др.]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Кемерово, 2013. - 88 с. </w:t>
      </w:r>
      <w:hyperlink r:id="rId15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library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kuzstu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ru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meto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php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?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n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=91206&amp;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type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=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utchposob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: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common</w:t>
        </w:r>
        <w:proofErr w:type="spellEnd"/>
      </w:hyperlink>
    </w:p>
    <w:p w:rsidR="00435B72" w:rsidRDefault="00435B72" w:rsidP="00435B72">
      <w:pPr>
        <w:numPr>
          <w:ilvl w:val="0"/>
          <w:numId w:val="1"/>
        </w:num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И. А. Гражданское право. Общая часть: учебник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калавриата / И.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19-е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 — Москва: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2019. — 489 с. — (Бакалавр.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ISBN 978-5-534-10046-4. — Текст: эле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тронный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— URL: 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https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biblio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online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ru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/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bcode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/429161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5B72" w:rsidRDefault="00435B72" w:rsidP="00435B72">
      <w:pPr>
        <w:numPr>
          <w:ilvl w:val="0"/>
          <w:numId w:val="1"/>
        </w:num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И. А. Гражданское право. Особенная часть: учебник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бакалавриата / И.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— 19-е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 — Москва: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2019. — 295 с. — (Бакалавр.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ISBN 978-5-534-10048-8. —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— URL: </w:t>
      </w:r>
      <w:hyperlink r:id="rId17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https://biblio-online.ru/bcode/429162</w:t>
        </w:r>
      </w:hyperlink>
    </w:p>
    <w:p w:rsidR="00435B72" w:rsidRDefault="00435B72" w:rsidP="00435B72">
      <w:pPr>
        <w:numPr>
          <w:ilvl w:val="0"/>
          <w:numId w:val="1"/>
        </w:num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Свечникова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И. В. Гражданское право. Практикум: учебное пособие для акад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мического бакалавриата / И.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Свечникова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 В. Величко. —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2019. — 336 с. — (Бакалавр.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ISBN 978-5-534-03675-6. —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— URL: https://biblio-online.ru/bcode/437886.</w:t>
      </w:r>
    </w:p>
    <w:p w:rsidR="00435B72" w:rsidRDefault="00435B72" w:rsidP="00435B72">
      <w:pPr>
        <w:spacing w:after="0"/>
        <w:ind w:left="567" w:righ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/>
        <w:ind w:left="562"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 ресурсов информационно-телекоммуникационной сети «Интернет»</w:t>
      </w:r>
    </w:p>
    <w:p w:rsidR="00435B72" w:rsidRDefault="00435B72" w:rsidP="00435B72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www.kuzstu.ru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5B72" w:rsidRDefault="00435B72" w:rsidP="00435B72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1188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Официальный сайт филиала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КузГТУ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г. Белово </w:t>
      </w:r>
      <w:hyperlink r:id="rId19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http</w:t>
        </w:r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belovokyzgty</w:t>
        </w:r>
        <w:proofErr w:type="spellEnd"/>
        <w:r w:rsidRPr="000F508B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ru</w:t>
        </w:r>
        <w:proofErr w:type="spellEnd"/>
      </w:hyperlink>
    </w:p>
    <w:p w:rsidR="00435B72" w:rsidRDefault="00435B72" w:rsidP="00435B72">
      <w:pPr>
        <w:numPr>
          <w:ilvl w:val="0"/>
          <w:numId w:val="2"/>
        </w:numPr>
        <w:tabs>
          <w:tab w:val="left" w:pos="851"/>
        </w:tabs>
        <w:spacing w:after="0"/>
        <w:ind w:left="0" w:right="1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http://www.garant.ru Справочно-правовая система «Гарант»</w:t>
      </w:r>
    </w:p>
    <w:p w:rsidR="00435B72" w:rsidRDefault="00435B72" w:rsidP="00435B72">
      <w:pPr>
        <w:numPr>
          <w:ilvl w:val="0"/>
          <w:numId w:val="2"/>
        </w:numPr>
        <w:tabs>
          <w:tab w:val="left" w:pos="851"/>
        </w:tabs>
        <w:spacing w:after="0"/>
        <w:ind w:left="0" w:right="1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http://www.consultant.ru Справочно-правовая система «Консультант»</w:t>
      </w:r>
    </w:p>
    <w:p w:rsidR="00435B72" w:rsidRDefault="004F01BE" w:rsidP="00435B72">
      <w:pPr>
        <w:numPr>
          <w:ilvl w:val="0"/>
          <w:numId w:val="2"/>
        </w:numPr>
        <w:tabs>
          <w:tab w:val="left" w:pos="851"/>
        </w:tabs>
        <w:spacing w:after="0"/>
        <w:ind w:left="0" w:right="11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history="1">
        <w:r w:rsidR="00435B72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http://www.supcourt.ru/</w:t>
        </w:r>
      </w:hyperlink>
      <w:r w:rsidR="00435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Официальный сайт Верховного Суда РФ </w:t>
      </w:r>
    </w:p>
    <w:p w:rsidR="00435B72" w:rsidRDefault="00435B72" w:rsidP="00435B72">
      <w:pPr>
        <w:tabs>
          <w:tab w:val="left" w:pos="851"/>
        </w:tabs>
        <w:spacing w:after="0"/>
        <w:ind w:left="426" w:right="11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Ирина Юрьевна Верчагина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ГРАЖДАНСКОЕ ПРАВО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студентов очно-заочной формы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«38.05.01 Экономическая безопасность» специализация «01 Экономико-правовое обеспечение экономической безопасности»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Печатается в авторской редакции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A7C" w:rsidRPr="001E3235" w:rsidRDefault="00CA2A7C" w:rsidP="001E3235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A2A7C" w:rsidRPr="001E3235" w:rsidSect="007A4349">
      <w:footerReference w:type="default" r:id="rId2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BE" w:rsidRDefault="004F01BE" w:rsidP="007A4349">
      <w:pPr>
        <w:spacing w:after="0" w:line="240" w:lineRule="auto"/>
      </w:pPr>
      <w:r>
        <w:separator/>
      </w:r>
    </w:p>
  </w:endnote>
  <w:endnote w:type="continuationSeparator" w:id="0">
    <w:p w:rsidR="004F01BE" w:rsidRDefault="004F01BE" w:rsidP="007A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667383"/>
      <w:docPartObj>
        <w:docPartGallery w:val="Page Numbers (Bottom of Page)"/>
        <w:docPartUnique/>
      </w:docPartObj>
    </w:sdtPr>
    <w:sdtContent>
      <w:p w:rsidR="007A4349" w:rsidRDefault="007A434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4349">
          <w:rPr>
            <w:noProof/>
            <w:lang w:val="ru-RU"/>
          </w:rPr>
          <w:t>5</w:t>
        </w:r>
        <w:r>
          <w:fldChar w:fldCharType="end"/>
        </w:r>
      </w:p>
    </w:sdtContent>
  </w:sdt>
  <w:p w:rsidR="007A4349" w:rsidRDefault="007A43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BE" w:rsidRDefault="004F01BE" w:rsidP="007A4349">
      <w:pPr>
        <w:spacing w:after="0" w:line="240" w:lineRule="auto"/>
      </w:pPr>
      <w:r>
        <w:separator/>
      </w:r>
    </w:p>
  </w:footnote>
  <w:footnote w:type="continuationSeparator" w:id="0">
    <w:p w:rsidR="004F01BE" w:rsidRDefault="004F01BE" w:rsidP="007A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53"/>
    <w:multiLevelType w:val="multilevel"/>
    <w:tmpl w:val="B41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CE8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A713B7"/>
    <w:multiLevelType w:val="multilevel"/>
    <w:tmpl w:val="1FA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22D64"/>
    <w:multiLevelType w:val="hybridMultilevel"/>
    <w:tmpl w:val="329C06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3A390B"/>
    <w:multiLevelType w:val="hybridMultilevel"/>
    <w:tmpl w:val="1E3A0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801CA"/>
    <w:multiLevelType w:val="hybridMultilevel"/>
    <w:tmpl w:val="79704540"/>
    <w:lvl w:ilvl="0" w:tplc="3AB0CB22">
      <w:start w:val="1"/>
      <w:numFmt w:val="decimal"/>
      <w:lvlText w:val="%1."/>
      <w:lvlJc w:val="left"/>
      <w:pPr>
        <w:ind w:left="86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54AF5FE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7B41864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9A6E832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2320600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E014AE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272DA0C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6A8FCEC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903E92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345D7A"/>
    <w:multiLevelType w:val="multilevel"/>
    <w:tmpl w:val="CCD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A0B2D"/>
    <w:multiLevelType w:val="multilevel"/>
    <w:tmpl w:val="D7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D706B"/>
    <w:multiLevelType w:val="hybridMultilevel"/>
    <w:tmpl w:val="FA8C6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1B082F"/>
    <w:multiLevelType w:val="hybridMultilevel"/>
    <w:tmpl w:val="68A03232"/>
    <w:lvl w:ilvl="0" w:tplc="2F3C8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50172"/>
    <w:multiLevelType w:val="hybridMultilevel"/>
    <w:tmpl w:val="2018AB20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5459BF"/>
    <w:multiLevelType w:val="hybridMultilevel"/>
    <w:tmpl w:val="9DAEBD96"/>
    <w:lvl w:ilvl="0" w:tplc="DB98EFCA">
      <w:start w:val="1"/>
      <w:numFmt w:val="bullet"/>
      <w:lvlText w:val="-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FC927E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964EA50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D6DAA2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AE059EE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0EAF79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B7C9662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15C0482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BAC01A6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705AD6"/>
    <w:multiLevelType w:val="hybridMultilevel"/>
    <w:tmpl w:val="0032E19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02AE"/>
    <w:multiLevelType w:val="multilevel"/>
    <w:tmpl w:val="0E10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E50E4"/>
    <w:multiLevelType w:val="hybridMultilevel"/>
    <w:tmpl w:val="18EEEC1A"/>
    <w:lvl w:ilvl="0" w:tplc="1EAAD720">
      <w:start w:val="1"/>
      <w:numFmt w:val="decimal"/>
      <w:lvlText w:val="%1."/>
      <w:lvlJc w:val="left"/>
      <w:pPr>
        <w:ind w:left="110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3EBF5B31"/>
    <w:multiLevelType w:val="hybridMultilevel"/>
    <w:tmpl w:val="4AFE7F2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49B00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406026A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1382084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CCEB03A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B09E1A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9DAE61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BB44428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5FE6F58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13835BD"/>
    <w:multiLevelType w:val="hybridMultilevel"/>
    <w:tmpl w:val="AF1A0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ED599C"/>
    <w:multiLevelType w:val="hybridMultilevel"/>
    <w:tmpl w:val="09B8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183A85"/>
    <w:multiLevelType w:val="hybridMultilevel"/>
    <w:tmpl w:val="79AAD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9A116F"/>
    <w:multiLevelType w:val="hybridMultilevel"/>
    <w:tmpl w:val="096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0072B"/>
    <w:multiLevelType w:val="singleLevel"/>
    <w:tmpl w:val="75D00856"/>
    <w:lvl w:ilvl="0">
      <w:start w:val="1"/>
      <w:numFmt w:val="decimal"/>
      <w:lvlText w:val="%1.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3AD3011"/>
    <w:multiLevelType w:val="hybridMultilevel"/>
    <w:tmpl w:val="7E54010C"/>
    <w:lvl w:ilvl="0" w:tplc="69B00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53887"/>
    <w:multiLevelType w:val="hybridMultilevel"/>
    <w:tmpl w:val="9FEE1EFC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D451732"/>
    <w:multiLevelType w:val="hybridMultilevel"/>
    <w:tmpl w:val="3CCE002C"/>
    <w:lvl w:ilvl="0" w:tplc="1EAAD720">
      <w:start w:val="1"/>
      <w:numFmt w:val="decimal"/>
      <w:lvlText w:val="%1."/>
      <w:lvlJc w:val="left"/>
      <w:pPr>
        <w:ind w:left="111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763572"/>
    <w:multiLevelType w:val="hybridMultilevel"/>
    <w:tmpl w:val="16669BD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3"/>
  </w:num>
  <w:num w:numId="7">
    <w:abstractNumId w:val="22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23"/>
  </w:num>
  <w:num w:numId="14">
    <w:abstractNumId w:val="12"/>
  </w:num>
  <w:num w:numId="15">
    <w:abstractNumId w:val="14"/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13"/>
  </w:num>
  <w:num w:numId="20">
    <w:abstractNumId w:val="19"/>
  </w:num>
  <w:num w:numId="21">
    <w:abstractNumId w:val="2"/>
    <w:lvlOverride w:ilvl="0">
      <w:startOverride w:val="1"/>
    </w:lvlOverride>
  </w:num>
  <w:num w:numId="22">
    <w:abstractNumId w:val="8"/>
  </w:num>
  <w:num w:numId="23">
    <w:abstractNumId w:val="7"/>
    <w:lvlOverride w:ilvl="0">
      <w:startOverride w:val="1"/>
    </w:lvlOverride>
  </w:num>
  <w:num w:numId="24">
    <w:abstractNumId w:val="17"/>
  </w:num>
  <w:num w:numId="25">
    <w:abstractNumId w:val="0"/>
    <w:lvlOverride w:ilvl="0">
      <w:startOverride w:val="1"/>
    </w:lvlOverride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F"/>
    <w:rsid w:val="000B5F9A"/>
    <w:rsid w:val="000F36F9"/>
    <w:rsid w:val="000F508B"/>
    <w:rsid w:val="001E3235"/>
    <w:rsid w:val="00435B72"/>
    <w:rsid w:val="004A411D"/>
    <w:rsid w:val="004F01BE"/>
    <w:rsid w:val="00531A85"/>
    <w:rsid w:val="006669C7"/>
    <w:rsid w:val="00670170"/>
    <w:rsid w:val="007A4349"/>
    <w:rsid w:val="007D407E"/>
    <w:rsid w:val="007E05BF"/>
    <w:rsid w:val="00863552"/>
    <w:rsid w:val="008A115B"/>
    <w:rsid w:val="0091685F"/>
    <w:rsid w:val="00920AD4"/>
    <w:rsid w:val="00A83B58"/>
    <w:rsid w:val="00A924A0"/>
    <w:rsid w:val="00AE0DC4"/>
    <w:rsid w:val="00B5586B"/>
    <w:rsid w:val="00BA523E"/>
    <w:rsid w:val="00BB1509"/>
    <w:rsid w:val="00CA0AF4"/>
    <w:rsid w:val="00CA2287"/>
    <w:rsid w:val="00CA2A7C"/>
    <w:rsid w:val="00CC39F1"/>
    <w:rsid w:val="00D3757D"/>
    <w:rsid w:val="00D631E4"/>
    <w:rsid w:val="00DA799F"/>
    <w:rsid w:val="00E016C2"/>
    <w:rsid w:val="00EB328D"/>
    <w:rsid w:val="00EB6AA6"/>
    <w:rsid w:val="00ED55E8"/>
    <w:rsid w:val="00F22ECA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A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4349"/>
    <w:rPr>
      <w:rFonts w:ascii="Calibri" w:eastAsia="Calibri" w:hAnsi="Calibri" w:cs="Calibri"/>
      <w:color w:val="000000"/>
      <w:sz w:val="18"/>
      <w:lang w:val="en-US"/>
    </w:rPr>
  </w:style>
  <w:style w:type="paragraph" w:styleId="ae">
    <w:name w:val="footer"/>
    <w:basedOn w:val="a"/>
    <w:link w:val="af"/>
    <w:uiPriority w:val="99"/>
    <w:unhideWhenUsed/>
    <w:rsid w:val="007A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349"/>
    <w:rPr>
      <w:rFonts w:ascii="Calibri" w:eastAsia="Calibri" w:hAnsi="Calibri" w:cs="Calibri"/>
      <w:color w:val="000000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A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4349"/>
    <w:rPr>
      <w:rFonts w:ascii="Calibri" w:eastAsia="Calibri" w:hAnsi="Calibri" w:cs="Calibri"/>
      <w:color w:val="000000"/>
      <w:sz w:val="18"/>
      <w:lang w:val="en-US"/>
    </w:rPr>
  </w:style>
  <w:style w:type="paragraph" w:styleId="ae">
    <w:name w:val="footer"/>
    <w:basedOn w:val="a"/>
    <w:link w:val="af"/>
    <w:uiPriority w:val="99"/>
    <w:unhideWhenUsed/>
    <w:rsid w:val="007A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349"/>
    <w:rPr>
      <w:rFonts w:ascii="Calibri" w:eastAsia="Calibri" w:hAnsi="Calibri" w:cs="Calibri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kt_normativnij/" TargetMode="External"/><Relationship Id="rId13" Type="http://schemas.openxmlformats.org/officeDocument/2006/relationships/hyperlink" Target="https://biblio-online.ru/bcode/431786." TargetMode="External"/><Relationship Id="rId18" Type="http://schemas.openxmlformats.org/officeDocument/2006/relationships/hyperlink" Target="http://www.kuzstu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ipolnenie_rabot/" TargetMode="External"/><Relationship Id="rId17" Type="http://schemas.openxmlformats.org/officeDocument/2006/relationships/hyperlink" Target="https://biblio-online.ru/bcode/429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29161" TargetMode="External"/><Relationship Id="rId20" Type="http://schemas.openxmlformats.org/officeDocument/2006/relationships/hyperlink" Target="http://www.supcour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uchebnaya_literat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zstu.ru/meto.php?n=91206&amp;type=utchposob:comm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normi_prava/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etodicheskie_rekomendatcii/" TargetMode="External"/><Relationship Id="rId14" Type="http://schemas.openxmlformats.org/officeDocument/2006/relationships/hyperlink" Target="https://biblio-online.ru/bcode/4461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7832</Words>
  <Characters>44647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2019-11-07T13:55:00Z</dcterms:created>
  <dcterms:modified xsi:type="dcterms:W3CDTF">2020-01-29T02:23:00Z</dcterms:modified>
</cp:coreProperties>
</file>